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7706A5A9" w:rsidR="00204480" w:rsidRDefault="00B04329" w:rsidP="0001113B">
      <w:pPr>
        <w:pStyle w:val="Title"/>
        <w:ind w:left="0"/>
      </w:pPr>
      <w:r>
        <w:t>BUS 245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04A4CF1E" w:rsidR="00204480" w:rsidRDefault="00B04329">
      <w:pPr>
        <w:spacing w:before="123"/>
        <w:ind w:left="120"/>
        <w:rPr>
          <w:i/>
        </w:rPr>
      </w:pPr>
      <w:r>
        <w:rPr>
          <w:i/>
          <w:sz w:val="28"/>
        </w:rPr>
        <w:t>Small Business Management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096082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005CC4F6" w14:textId="6F06CF43" w:rsidR="005D00B3" w:rsidRDefault="00B04329" w:rsidP="00B04329">
      <w:pPr>
        <w:spacing w:before="157" w:line="300" w:lineRule="auto"/>
        <w:ind w:left="576" w:right="1397"/>
        <w:jc w:val="both"/>
        <w:rPr>
          <w:b/>
          <w:bCs/>
        </w:rPr>
      </w:pPr>
      <w:r w:rsidRPr="00B04329">
        <w:rPr>
          <w:b/>
          <w:bCs/>
        </w:rPr>
        <w:t>The major focus of this class will be the assessment of various entrepreneurial opportunities and development of an operating plan for a business including market analyses.</w:t>
      </w:r>
      <w:r>
        <w:rPr>
          <w:b/>
          <w:bCs/>
        </w:rPr>
        <w:t xml:space="preserve"> </w:t>
      </w:r>
      <w:r w:rsidRPr="00B04329">
        <w:rPr>
          <w:b/>
          <w:bCs/>
        </w:rPr>
        <w:t>Additional topics include human resource management, forms of ownership, operational planning, and establishing and maintaining competitive advantages.</w:t>
      </w:r>
    </w:p>
    <w:p w14:paraId="1F2FFA0E" w14:textId="63BA625F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DDBFAF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5EB4C30E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0EA008C3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10698E1F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F4975F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75A027F0" w:rsidR="00204480" w:rsidRPr="00914F2B" w:rsidRDefault="00B04329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B04329">
        <w:t>Students will develop a practical understanding of entrepreneurship and small business management concepts.</w:t>
      </w:r>
      <w:r>
        <w:t xml:space="preserve"> (1A,B, 4A,B)</w:t>
      </w:r>
    </w:p>
    <w:p w14:paraId="33E7B403" w14:textId="5933779A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7D7CA8D" w14:textId="22EC8A90" w:rsidR="005D00B3" w:rsidRDefault="005D00B3" w:rsidP="005D00B3">
      <w:pPr>
        <w:pStyle w:val="ListParagraph"/>
        <w:numPr>
          <w:ilvl w:val="0"/>
          <w:numId w:val="2"/>
        </w:numPr>
      </w:pPr>
      <w:bookmarkStart w:id="1" w:name="_Hlk132278364"/>
      <w:r w:rsidRPr="005D00B3">
        <w:t xml:space="preserve">Demonstrate </w:t>
      </w:r>
      <w:r w:rsidR="00B04329" w:rsidRPr="00B04329">
        <w:t>Students will apply small business management principles to the current business environment. Students will focus on industry-specific small business problems and opportunities.</w:t>
      </w:r>
      <w:r w:rsidR="00B04329">
        <w:t xml:space="preserve"> (1A,B,C,D, 3C)</w:t>
      </w:r>
    </w:p>
    <w:p w14:paraId="43BB1558" w14:textId="1F34CEA8" w:rsidR="00B04329" w:rsidRDefault="00B04329" w:rsidP="00B04329"/>
    <w:p w14:paraId="5D4E4D0D" w14:textId="2F7A2713" w:rsidR="005D00B3" w:rsidRDefault="00B04329" w:rsidP="00B04329">
      <w:pPr>
        <w:pStyle w:val="ListParagraph"/>
        <w:numPr>
          <w:ilvl w:val="0"/>
          <w:numId w:val="2"/>
        </w:numPr>
      </w:pPr>
      <w:r>
        <w:t>Students will prepare a small business plan. (1C,D, 2A,B)</w:t>
      </w:r>
    </w:p>
    <w:bookmarkEnd w:id="0"/>
    <w:bookmarkEnd w:id="1"/>
    <w:p w14:paraId="4AF3E458" w14:textId="3E687C67" w:rsidR="00891065" w:rsidRPr="00A02C83" w:rsidRDefault="00B04329" w:rsidP="00891065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321E2467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3009900" cy="306705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080FE2E2" w14:textId="77777777" w:rsidR="00B04329" w:rsidRPr="00B04329" w:rsidRDefault="00B04329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bookmarkStart w:id="2" w:name="OLE_LINK9"/>
                            <w:r w:rsidRPr="00B04329">
                              <w:rPr>
                                <w:rFonts w:ascii="Times New Roman" w:eastAsia="Times New Roman" w:hAnsi="Times New Roman" w:cs="Times New Roman"/>
                              </w:rPr>
                              <w:t>Students who complete the ATS in General Business will be able to:</w:t>
                            </w:r>
                          </w:p>
                          <w:p w14:paraId="647F9AA4" w14:textId="77777777" w:rsidR="00B04329" w:rsidRPr="00B04329" w:rsidRDefault="00B04329" w:rsidP="00B04329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eastAsia="Times New Roman" w:hAnsi="Times New Roman" w:cs="Times New Roman"/>
                              </w:rPr>
                              <w:t>Use and apply accounting and business concepts in real-life situations.</w:t>
                            </w:r>
                          </w:p>
                          <w:p w14:paraId="0E5C7BAB" w14:textId="77777777" w:rsidR="00B04329" w:rsidRPr="00B04329" w:rsidRDefault="00B04329" w:rsidP="00B04329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eastAsia="Times New Roman" w:hAnsi="Times New Roman" w:cs="Times New Roman"/>
                              </w:rPr>
                              <w:t>Use their training and education to seek employment or advance in current employment in business-related fields.</w:t>
                            </w:r>
                          </w:p>
                          <w:p w14:paraId="0D010CCA" w14:textId="77777777" w:rsidR="00B04329" w:rsidRPr="00B04329" w:rsidRDefault="00B04329" w:rsidP="00B04329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eastAsia="Times New Roman" w:hAnsi="Times New Roman" w:cs="Times New Roman"/>
                              </w:rPr>
                              <w:t>Know current practices, principles, and rules used in business and/or accounting.</w:t>
                            </w:r>
                          </w:p>
                          <w:p w14:paraId="7C5467AA" w14:textId="77777777" w:rsidR="00B04329" w:rsidRPr="00B04329" w:rsidRDefault="00B04329" w:rsidP="00B04329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eastAsia="Times New Roman" w:hAnsi="Times New Roman" w:cs="Times New Roman"/>
                              </w:rPr>
                              <w:t>Develop a foundation for continued studies towards a transfer degree in business.</w:t>
                            </w:r>
                          </w:p>
                          <w:bookmarkEnd w:id="2"/>
                          <w:p w14:paraId="56F74609" w14:textId="10542B5A" w:rsidR="0074621A" w:rsidRPr="00717321" w:rsidRDefault="0074621A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5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25pt;width:237pt;height:24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XREQIAACA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080FE2E2" w14:textId="77777777" w:rsidR="00B04329" w:rsidRPr="00B04329" w:rsidRDefault="00B04329" w:rsidP="00B04329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bookmarkStart w:id="3" w:name="OLE_LINK9"/>
                      <w:r w:rsidRPr="00B04329">
                        <w:rPr>
                          <w:rFonts w:ascii="Times New Roman" w:eastAsia="Times New Roman" w:hAnsi="Times New Roman" w:cs="Times New Roman"/>
                        </w:rPr>
                        <w:t>Students who complete the ATS in General Business will be able to:</w:t>
                      </w:r>
                    </w:p>
                    <w:p w14:paraId="647F9AA4" w14:textId="77777777" w:rsidR="00B04329" w:rsidRPr="00B04329" w:rsidRDefault="00B04329" w:rsidP="00B04329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4329">
                        <w:rPr>
                          <w:rFonts w:ascii="Times New Roman" w:eastAsia="Times New Roman" w:hAnsi="Times New Roman" w:cs="Times New Roman"/>
                        </w:rPr>
                        <w:t>Use and apply accounting and business concepts in real-life situations.</w:t>
                      </w:r>
                    </w:p>
                    <w:p w14:paraId="0E5C7BAB" w14:textId="77777777" w:rsidR="00B04329" w:rsidRPr="00B04329" w:rsidRDefault="00B04329" w:rsidP="00B04329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4329">
                        <w:rPr>
                          <w:rFonts w:ascii="Times New Roman" w:eastAsia="Times New Roman" w:hAnsi="Times New Roman" w:cs="Times New Roman"/>
                        </w:rPr>
                        <w:t>Use their training and education to seek employment or advance in current employment in business-related fields.</w:t>
                      </w:r>
                    </w:p>
                    <w:p w14:paraId="0D010CCA" w14:textId="77777777" w:rsidR="00B04329" w:rsidRPr="00B04329" w:rsidRDefault="00B04329" w:rsidP="00B04329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4329">
                        <w:rPr>
                          <w:rFonts w:ascii="Times New Roman" w:eastAsia="Times New Roman" w:hAnsi="Times New Roman" w:cs="Times New Roman"/>
                        </w:rPr>
                        <w:t>Know current practices, principles, and rules used in business and/or accounting.</w:t>
                      </w:r>
                    </w:p>
                    <w:p w14:paraId="7C5467AA" w14:textId="77777777" w:rsidR="00B04329" w:rsidRPr="00B04329" w:rsidRDefault="00B04329" w:rsidP="00B04329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04329">
                        <w:rPr>
                          <w:rFonts w:ascii="Times New Roman" w:eastAsia="Times New Roman" w:hAnsi="Times New Roman" w:cs="Times New Roman"/>
                        </w:rPr>
                        <w:t>Develop a foundation for continued studies towards a transfer degree in business.</w:t>
                      </w:r>
                    </w:p>
                    <w:bookmarkEnd w:id="3"/>
                    <w:p w14:paraId="56F74609" w14:textId="10542B5A" w:rsidR="0074621A" w:rsidRPr="00717321" w:rsidRDefault="0074621A" w:rsidP="00B04329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30BFBBA1">
                <wp:simplePos x="0" y="0"/>
                <wp:positionH relativeFrom="margin">
                  <wp:posOffset>3219450</wp:posOffset>
                </wp:positionH>
                <wp:positionV relativeFrom="paragraph">
                  <wp:posOffset>387350</wp:posOffset>
                </wp:positionV>
                <wp:extent cx="2990850" cy="3076575"/>
                <wp:effectExtent l="0" t="0" r="19050" b="28575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8421E7A" w14:textId="77777777" w:rsidR="00B04329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Develop a practical understanding of entrepreneurship and small business management concepts, problems and opportunities</w:t>
                            </w:r>
                          </w:p>
                          <w:p w14:paraId="6B97DBF3" w14:textId="77777777" w:rsidR="00B04329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Critically evaluate and apply small business management principles to the current business environment</w:t>
                            </w:r>
                          </w:p>
                          <w:p w14:paraId="3BDDEADF" w14:textId="77777777" w:rsidR="00B04329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Apply an ethical set of values as they relate to small business management</w:t>
                            </w:r>
                          </w:p>
                          <w:p w14:paraId="4B882E93" w14:textId="77777777" w:rsidR="00B04329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Understand marketing concepts including target market analysis, pricing strategies, promotion and market research</w:t>
                            </w:r>
                          </w:p>
                          <w:p w14:paraId="426F94C5" w14:textId="77777777" w:rsidR="00B04329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Understand human resource fundamentals</w:t>
                            </w:r>
                          </w:p>
                          <w:p w14:paraId="4037F19F" w14:textId="2602C80D" w:rsidR="005D00B3" w:rsidRPr="00B04329" w:rsidRDefault="00B04329" w:rsidP="00B0432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4329">
                              <w:rPr>
                                <w:rFonts w:ascii="Times New Roman" w:hAnsi="Times New Roman" w:cs="Times New Roman"/>
                              </w:rPr>
                              <w:t>Identify and understand legal issues, including intellectual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7240" id="_x0000_s1027" type="#_x0000_t202" style="position:absolute;margin-left:253.5pt;margin-top:30.5pt;width:235.5pt;height:2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8421E7A" w14:textId="77777777" w:rsidR="00B04329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Develop a practical understanding of entrepreneurship and small business management concepts, problems and opportunities</w:t>
                      </w:r>
                    </w:p>
                    <w:p w14:paraId="6B97DBF3" w14:textId="77777777" w:rsidR="00B04329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Critically evaluate and apply small business management principles to the current business environment</w:t>
                      </w:r>
                    </w:p>
                    <w:p w14:paraId="3BDDEADF" w14:textId="77777777" w:rsidR="00B04329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Apply an ethical set of values as they relate to small business management</w:t>
                      </w:r>
                    </w:p>
                    <w:p w14:paraId="4B882E93" w14:textId="77777777" w:rsidR="00B04329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Understand marketing concepts including target market analysis, pricing strategies, promotion and market research</w:t>
                      </w:r>
                    </w:p>
                    <w:p w14:paraId="426F94C5" w14:textId="77777777" w:rsidR="00B04329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Understand human resource fundamentals</w:t>
                      </w:r>
                    </w:p>
                    <w:p w14:paraId="4037F19F" w14:textId="2602C80D" w:rsidR="005D00B3" w:rsidRPr="00B04329" w:rsidRDefault="00B04329" w:rsidP="00B04329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B04329">
                        <w:rPr>
                          <w:rFonts w:ascii="Times New Roman" w:hAnsi="Times New Roman" w:cs="Times New Roman"/>
                        </w:rPr>
                        <w:t>Identify and understand legal issues, including intellectual property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9808" w14:textId="77777777" w:rsidR="00AD14D2" w:rsidRDefault="00AD14D2" w:rsidP="00296B47">
      <w:r>
        <w:separator/>
      </w:r>
    </w:p>
  </w:endnote>
  <w:endnote w:type="continuationSeparator" w:id="0">
    <w:p w14:paraId="3F5F2635" w14:textId="77777777" w:rsidR="00AD14D2" w:rsidRDefault="00AD14D2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73290ED6" w:rsidR="0001113B" w:rsidRPr="00556E54" w:rsidRDefault="00B04329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BUS 245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4583" w14:textId="77777777" w:rsidR="00AD14D2" w:rsidRDefault="00AD14D2" w:rsidP="00296B47">
      <w:r>
        <w:separator/>
      </w:r>
    </w:p>
  </w:footnote>
  <w:footnote w:type="continuationSeparator" w:id="0">
    <w:p w14:paraId="400ACD7F" w14:textId="77777777" w:rsidR="00AD14D2" w:rsidRDefault="00AD14D2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0DD67689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B04329"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F43E3"/>
    <w:multiLevelType w:val="hybridMultilevel"/>
    <w:tmpl w:val="47FE3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B30"/>
    <w:multiLevelType w:val="hybridMultilevel"/>
    <w:tmpl w:val="2AF45486"/>
    <w:lvl w:ilvl="0" w:tplc="AD2617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3E142E"/>
    <w:multiLevelType w:val="hybridMultilevel"/>
    <w:tmpl w:val="CB88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C12FA9"/>
    <w:multiLevelType w:val="hybridMultilevel"/>
    <w:tmpl w:val="2DAECF96"/>
    <w:lvl w:ilvl="0" w:tplc="FC0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7359"/>
    <w:multiLevelType w:val="hybridMultilevel"/>
    <w:tmpl w:val="91525C92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DA7120"/>
    <w:multiLevelType w:val="multilevel"/>
    <w:tmpl w:val="71A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D0C97"/>
    <w:multiLevelType w:val="hybridMultilevel"/>
    <w:tmpl w:val="69A6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A7E04A7"/>
    <w:multiLevelType w:val="hybridMultilevel"/>
    <w:tmpl w:val="9F1C81C8"/>
    <w:lvl w:ilvl="0" w:tplc="B06A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56D6"/>
    <w:multiLevelType w:val="hybridMultilevel"/>
    <w:tmpl w:val="0B28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02F49"/>
    <w:multiLevelType w:val="hybridMultilevel"/>
    <w:tmpl w:val="F64EC8EA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A886904"/>
    <w:multiLevelType w:val="hybridMultilevel"/>
    <w:tmpl w:val="F174787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C1A3D"/>
    <w:multiLevelType w:val="hybridMultilevel"/>
    <w:tmpl w:val="AA308AE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EB433E"/>
    <w:multiLevelType w:val="hybridMultilevel"/>
    <w:tmpl w:val="7AB2928E"/>
    <w:lvl w:ilvl="0" w:tplc="0B726E1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6941601">
    <w:abstractNumId w:val="12"/>
  </w:num>
  <w:num w:numId="2" w16cid:durableId="1756432849">
    <w:abstractNumId w:val="19"/>
  </w:num>
  <w:num w:numId="3" w16cid:durableId="33358485">
    <w:abstractNumId w:val="14"/>
  </w:num>
  <w:num w:numId="4" w16cid:durableId="1263218971">
    <w:abstractNumId w:val="5"/>
  </w:num>
  <w:num w:numId="5" w16cid:durableId="2005282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22"/>
  </w:num>
  <w:num w:numId="7" w16cid:durableId="2095667365">
    <w:abstractNumId w:val="9"/>
  </w:num>
  <w:num w:numId="8" w16cid:durableId="621152173">
    <w:abstractNumId w:val="11"/>
  </w:num>
  <w:num w:numId="9" w16cid:durableId="2128231221">
    <w:abstractNumId w:val="2"/>
  </w:num>
  <w:num w:numId="10" w16cid:durableId="544877436">
    <w:abstractNumId w:val="20"/>
  </w:num>
  <w:num w:numId="11" w16cid:durableId="712458763">
    <w:abstractNumId w:val="18"/>
  </w:num>
  <w:num w:numId="12" w16cid:durableId="687412240">
    <w:abstractNumId w:val="21"/>
  </w:num>
  <w:num w:numId="13" w16cid:durableId="358511264">
    <w:abstractNumId w:val="0"/>
  </w:num>
  <w:num w:numId="14" w16cid:durableId="1006517963">
    <w:abstractNumId w:val="13"/>
  </w:num>
  <w:num w:numId="15" w16cid:durableId="1900895803">
    <w:abstractNumId w:val="3"/>
  </w:num>
  <w:num w:numId="16" w16cid:durableId="1331516864">
    <w:abstractNumId w:val="24"/>
  </w:num>
  <w:num w:numId="17" w16cid:durableId="14506118">
    <w:abstractNumId w:val="4"/>
  </w:num>
  <w:num w:numId="18" w16cid:durableId="796803636">
    <w:abstractNumId w:val="16"/>
  </w:num>
  <w:num w:numId="19" w16cid:durableId="1385828885">
    <w:abstractNumId w:val="1"/>
  </w:num>
  <w:num w:numId="20" w16cid:durableId="1903590723">
    <w:abstractNumId w:val="7"/>
  </w:num>
  <w:num w:numId="21" w16cid:durableId="138613929">
    <w:abstractNumId w:val="15"/>
  </w:num>
  <w:num w:numId="22" w16cid:durableId="330839403">
    <w:abstractNumId w:val="17"/>
  </w:num>
  <w:num w:numId="23" w16cid:durableId="1065109379">
    <w:abstractNumId w:val="10"/>
  </w:num>
  <w:num w:numId="24" w16cid:durableId="685406635">
    <w:abstractNumId w:val="23"/>
  </w:num>
  <w:num w:numId="25" w16cid:durableId="762995165">
    <w:abstractNumId w:val="8"/>
  </w:num>
  <w:num w:numId="26" w16cid:durableId="1759866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96082"/>
    <w:rsid w:val="000C1020"/>
    <w:rsid w:val="000C12B3"/>
    <w:rsid w:val="00104320"/>
    <w:rsid w:val="00147573"/>
    <w:rsid w:val="00177838"/>
    <w:rsid w:val="00190AFE"/>
    <w:rsid w:val="0019275B"/>
    <w:rsid w:val="001C49DC"/>
    <w:rsid w:val="001C6D84"/>
    <w:rsid w:val="00204480"/>
    <w:rsid w:val="00230FA3"/>
    <w:rsid w:val="00266683"/>
    <w:rsid w:val="00296B47"/>
    <w:rsid w:val="002A678B"/>
    <w:rsid w:val="002D6A3A"/>
    <w:rsid w:val="002F6E78"/>
    <w:rsid w:val="00301836"/>
    <w:rsid w:val="00355A23"/>
    <w:rsid w:val="003C1629"/>
    <w:rsid w:val="003D1E33"/>
    <w:rsid w:val="003F43F5"/>
    <w:rsid w:val="00452778"/>
    <w:rsid w:val="00473EE4"/>
    <w:rsid w:val="004A2119"/>
    <w:rsid w:val="004A3BD1"/>
    <w:rsid w:val="00556E54"/>
    <w:rsid w:val="00585AF5"/>
    <w:rsid w:val="005D00B3"/>
    <w:rsid w:val="005D0328"/>
    <w:rsid w:val="005D1B24"/>
    <w:rsid w:val="006520C2"/>
    <w:rsid w:val="006543B3"/>
    <w:rsid w:val="006745FA"/>
    <w:rsid w:val="00686159"/>
    <w:rsid w:val="006A25B2"/>
    <w:rsid w:val="006B00A9"/>
    <w:rsid w:val="006C265E"/>
    <w:rsid w:val="006F5F88"/>
    <w:rsid w:val="00702300"/>
    <w:rsid w:val="007062CD"/>
    <w:rsid w:val="0070659C"/>
    <w:rsid w:val="00717321"/>
    <w:rsid w:val="0074621A"/>
    <w:rsid w:val="00751FEF"/>
    <w:rsid w:val="00754729"/>
    <w:rsid w:val="007A06E2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66FE0"/>
    <w:rsid w:val="00A842BB"/>
    <w:rsid w:val="00AD14D2"/>
    <w:rsid w:val="00AD17A4"/>
    <w:rsid w:val="00AD6FCC"/>
    <w:rsid w:val="00B04329"/>
    <w:rsid w:val="00B361EE"/>
    <w:rsid w:val="00B906B2"/>
    <w:rsid w:val="00BD4025"/>
    <w:rsid w:val="00C707DF"/>
    <w:rsid w:val="00C850A5"/>
    <w:rsid w:val="00CC41E6"/>
    <w:rsid w:val="00D13415"/>
    <w:rsid w:val="00D15E50"/>
    <w:rsid w:val="00D35154"/>
    <w:rsid w:val="00D52AF3"/>
    <w:rsid w:val="00D64C65"/>
    <w:rsid w:val="00DB002A"/>
    <w:rsid w:val="00DE27D4"/>
    <w:rsid w:val="00DF6FBF"/>
    <w:rsid w:val="00E24D64"/>
    <w:rsid w:val="00E3426A"/>
    <w:rsid w:val="00E56B1E"/>
    <w:rsid w:val="00E96D0B"/>
    <w:rsid w:val="00EC0079"/>
    <w:rsid w:val="00F02FC4"/>
    <w:rsid w:val="00F1081B"/>
    <w:rsid w:val="00FC5A1D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025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0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0A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2023-04-17T22:49:00Z</dcterms:created>
  <dcterms:modified xsi:type="dcterms:W3CDTF">2023-04-17T22:55:00Z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