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6" w:type="dxa"/>
        <w:tblLook w:val="04A0" w:firstRow="1" w:lastRow="0" w:firstColumn="1" w:lastColumn="0" w:noHBand="0" w:noVBand="1"/>
      </w:tblPr>
      <w:tblGrid>
        <w:gridCol w:w="10366"/>
      </w:tblGrid>
      <w:tr w:rsidR="001D43C4" w14:paraId="07CC593B" w14:textId="77777777" w:rsidTr="0016485A">
        <w:trPr>
          <w:trHeight w:val="852"/>
        </w:trPr>
        <w:tc>
          <w:tcPr>
            <w:tcW w:w="10366" w:type="dxa"/>
          </w:tcPr>
          <w:p w14:paraId="07CC5938" w14:textId="46882623" w:rsidR="001D43C4" w:rsidRDefault="009610C4">
            <w:bookmarkStart w:id="0" w:name="_GoBack"/>
            <w:bookmarkEnd w:id="0"/>
            <w:r>
              <w:t xml:space="preserve">Common </w:t>
            </w:r>
            <w:r w:rsidR="001D43C4">
              <w:t>Course Title:</w:t>
            </w:r>
            <w:r w:rsidR="00C61BDB">
              <w:t xml:space="preserve"> </w:t>
            </w:r>
            <w:r w:rsidR="008762AE">
              <w:t xml:space="preserve"> </w:t>
            </w:r>
            <w:r w:rsidR="008F3D78">
              <w:t>Intro to Early Childhood Education</w:t>
            </w:r>
          </w:p>
          <w:p w14:paraId="07CC5939" w14:textId="60078914" w:rsidR="001D43C4" w:rsidRDefault="001D43C4">
            <w:r>
              <w:t xml:space="preserve">Number of </w:t>
            </w:r>
            <w:r w:rsidR="008762AE">
              <w:t>C</w:t>
            </w:r>
            <w:r>
              <w:t xml:space="preserve">ollege </w:t>
            </w:r>
            <w:r w:rsidR="008762AE">
              <w:t>C</w:t>
            </w:r>
            <w:r>
              <w:t>redits:</w:t>
            </w:r>
            <w:r w:rsidR="008762AE">
              <w:t xml:space="preserve"> </w:t>
            </w:r>
            <w:r w:rsidR="00C61BDB">
              <w:t xml:space="preserve"> 5</w:t>
            </w:r>
          </w:p>
          <w:p w14:paraId="07CC593A" w14:textId="46A3ABD2" w:rsidR="001D43C4" w:rsidRDefault="001D43C4" w:rsidP="005527D1">
            <w:r>
              <w:t xml:space="preserve">Common Course Number: </w:t>
            </w:r>
            <w:r w:rsidR="008762AE">
              <w:t xml:space="preserve"> </w:t>
            </w:r>
            <w:r w:rsidR="005527D1">
              <w:t>ECE</w:t>
            </w:r>
            <w:r w:rsidR="008E5BEC">
              <w:t>D</w:t>
            </w:r>
            <w:r w:rsidR="005527D1">
              <w:t>&amp; 105</w:t>
            </w:r>
          </w:p>
        </w:tc>
      </w:tr>
      <w:tr w:rsidR="001D43C4" w14:paraId="07CC593E" w14:textId="77777777" w:rsidTr="0016485A">
        <w:trPr>
          <w:trHeight w:val="1210"/>
        </w:trPr>
        <w:tc>
          <w:tcPr>
            <w:tcW w:w="10366" w:type="dxa"/>
          </w:tcPr>
          <w:p w14:paraId="07CC593C" w14:textId="77777777" w:rsidR="001D43C4" w:rsidRDefault="009610C4">
            <w:r>
              <w:t xml:space="preserve">Common </w:t>
            </w:r>
            <w:r w:rsidR="00AD4C3B">
              <w:t>Course D</w:t>
            </w:r>
            <w:r w:rsidR="001D43C4">
              <w:t xml:space="preserve">escription: </w:t>
            </w:r>
          </w:p>
          <w:p w14:paraId="07CC593D" w14:textId="57A6DCCA" w:rsidR="001D43C4" w:rsidRDefault="00CF514F" w:rsidP="00CF514F">
            <w:r w:rsidRPr="00CF514F">
              <w:t>Explore the foundations of early childhood education. Examine theories defining the field, issues and trends, best practices, and program models. Observe children, professionals, and programs in action.</w:t>
            </w:r>
          </w:p>
        </w:tc>
      </w:tr>
    </w:tbl>
    <w:p w14:paraId="07CC593F" w14:textId="77777777" w:rsidR="001D43C4" w:rsidRDefault="001D43C4">
      <w:r>
        <w:t xml:space="preserve"> </w:t>
      </w:r>
    </w:p>
    <w:p w14:paraId="07CC5941" w14:textId="3D418CF4" w:rsidR="001D43C4" w:rsidRDefault="001D43C4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778"/>
        <w:gridCol w:w="4590"/>
      </w:tblGrid>
      <w:tr w:rsidR="001A2175" w14:paraId="5F467168" w14:textId="77777777" w:rsidTr="0016485A">
        <w:trPr>
          <w:trHeight w:val="449"/>
        </w:trPr>
        <w:tc>
          <w:tcPr>
            <w:tcW w:w="5778" w:type="dxa"/>
            <w:vAlign w:val="center"/>
          </w:tcPr>
          <w:p w14:paraId="39EE5BA4" w14:textId="4BBFF0A8" w:rsidR="001A2175" w:rsidRPr="0016485A" w:rsidRDefault="001A2175">
            <w:pPr>
              <w:rPr>
                <w:b/>
              </w:rPr>
            </w:pPr>
            <w:r w:rsidRPr="0016485A">
              <w:rPr>
                <w:b/>
              </w:rPr>
              <w:t>Common Student Outcomes</w:t>
            </w:r>
          </w:p>
        </w:tc>
        <w:tc>
          <w:tcPr>
            <w:tcW w:w="4590" w:type="dxa"/>
            <w:vAlign w:val="center"/>
          </w:tcPr>
          <w:p w14:paraId="083E7620" w14:textId="26A2C700" w:rsidR="001A2175" w:rsidRPr="0016485A" w:rsidDel="00A66E13" w:rsidRDefault="001A2175">
            <w:pPr>
              <w:ind w:left="252" w:hanging="252"/>
              <w:rPr>
                <w:b/>
              </w:rPr>
            </w:pPr>
            <w:r w:rsidRPr="0016485A">
              <w:rPr>
                <w:b/>
              </w:rPr>
              <w:t>Washington State</w:t>
            </w:r>
            <w:r w:rsidR="00EA5BFF">
              <w:rPr>
                <w:b/>
              </w:rPr>
              <w:t xml:space="preserve"> </w:t>
            </w:r>
            <w:r w:rsidRPr="0016485A">
              <w:rPr>
                <w:b/>
              </w:rPr>
              <w:t>Core Competencies</w:t>
            </w:r>
          </w:p>
        </w:tc>
      </w:tr>
      <w:tr w:rsidR="001D43C4" w14:paraId="07CC5944" w14:textId="77777777" w:rsidTr="0016485A">
        <w:tc>
          <w:tcPr>
            <w:tcW w:w="5778" w:type="dxa"/>
          </w:tcPr>
          <w:p w14:paraId="07CC5942" w14:textId="4642C7C5" w:rsidR="001D43C4" w:rsidRDefault="00C61BDB" w:rsidP="00E126B0">
            <w:r>
              <w:t xml:space="preserve">1. </w:t>
            </w:r>
            <w:r w:rsidR="00E126B0">
              <w:t>E</w:t>
            </w:r>
            <w:r w:rsidR="00E126B0" w:rsidRPr="00E126B0">
              <w:t>xplain current theories and ongoing research in early care and education as it applies to children, families</w:t>
            </w:r>
            <w:r w:rsidR="00711A01">
              <w:t>,</w:t>
            </w:r>
            <w:r w:rsidR="00E126B0" w:rsidRPr="00E126B0">
              <w:t xml:space="preserve"> and early childhood programs. </w:t>
            </w:r>
          </w:p>
        </w:tc>
        <w:tc>
          <w:tcPr>
            <w:tcW w:w="4590" w:type="dxa"/>
          </w:tcPr>
          <w:p w14:paraId="1667FE35" w14:textId="1246CE55" w:rsidR="001D43C4" w:rsidRDefault="00E126B0" w:rsidP="00C466B8">
            <w:pPr>
              <w:ind w:left="252" w:hanging="252"/>
            </w:pPr>
            <w:r w:rsidRPr="00E126B0">
              <w:t>I</w:t>
            </w:r>
            <w:r w:rsidR="001A2175">
              <w:t xml:space="preserve">. </w:t>
            </w:r>
            <w:r w:rsidR="00A66E13">
              <w:t xml:space="preserve">Child Growth &amp; Development </w:t>
            </w:r>
            <w:r w:rsidR="001A2175">
              <w:t>–</w:t>
            </w:r>
            <w:r w:rsidRPr="00E126B0">
              <w:t xml:space="preserve"> 3.f</w:t>
            </w:r>
          </w:p>
          <w:p w14:paraId="07CC5943" w14:textId="718E9FA8" w:rsidR="00282EFC" w:rsidRDefault="00282EFC">
            <w:pPr>
              <w:ind w:left="252" w:hanging="252"/>
            </w:pPr>
            <w:r>
              <w:t>VIII</w:t>
            </w:r>
            <w:r w:rsidR="001A2175">
              <w:t xml:space="preserve">. </w:t>
            </w:r>
            <w:r w:rsidR="00C466B8">
              <w:t>Professional Develo</w:t>
            </w:r>
            <w:r w:rsidR="001A2175">
              <w:t>p</w:t>
            </w:r>
            <w:r w:rsidR="00C466B8">
              <w:t>ment &amp; Leadership</w:t>
            </w:r>
            <w:r>
              <w:t xml:space="preserve"> </w:t>
            </w:r>
            <w:r w:rsidR="001A2175">
              <w:t xml:space="preserve">– </w:t>
            </w:r>
            <w:r>
              <w:t>3.f</w:t>
            </w:r>
          </w:p>
        </w:tc>
      </w:tr>
      <w:tr w:rsidR="001D43C4" w14:paraId="07CC5948" w14:textId="77777777" w:rsidTr="0016485A">
        <w:tc>
          <w:tcPr>
            <w:tcW w:w="5778" w:type="dxa"/>
          </w:tcPr>
          <w:p w14:paraId="07CC5945" w14:textId="078FF6AE" w:rsidR="00C61BDB" w:rsidRDefault="001D43C4">
            <w:r>
              <w:t>2.</w:t>
            </w:r>
            <w:r w:rsidR="00C61BDB">
              <w:t xml:space="preserve"> </w:t>
            </w:r>
            <w:r w:rsidR="00E126B0">
              <w:t>D</w:t>
            </w:r>
            <w:r w:rsidR="00E126B0" w:rsidRPr="00E126B0">
              <w:t>escribe how children learn and develop through play and the role of play in early childhood programs.</w:t>
            </w:r>
          </w:p>
        </w:tc>
        <w:tc>
          <w:tcPr>
            <w:tcW w:w="4590" w:type="dxa"/>
          </w:tcPr>
          <w:p w14:paraId="07CC5946" w14:textId="0AE37830" w:rsidR="00AD4C3B" w:rsidRDefault="00E126B0" w:rsidP="00C466B8">
            <w:pPr>
              <w:ind w:left="252" w:hanging="252"/>
            </w:pPr>
            <w:r w:rsidRPr="00E126B0">
              <w:t>I</w:t>
            </w:r>
            <w:r w:rsidR="001A2175">
              <w:t>.</w:t>
            </w:r>
            <w:r w:rsidR="00C466B8">
              <w:t xml:space="preserve"> Child Growth &amp; Development </w:t>
            </w:r>
            <w:r w:rsidR="001A2175">
              <w:t xml:space="preserve">– </w:t>
            </w:r>
            <w:r w:rsidRPr="00E126B0">
              <w:t xml:space="preserve">1.f </w:t>
            </w:r>
          </w:p>
          <w:p w14:paraId="0FD408E4" w14:textId="6C0810EF" w:rsidR="00C466B8" w:rsidRDefault="00E126B0" w:rsidP="00C466B8">
            <w:pPr>
              <w:ind w:left="252" w:hanging="252"/>
            </w:pPr>
            <w:r w:rsidRPr="00E126B0">
              <w:t>II</w:t>
            </w:r>
            <w:r w:rsidR="001A2175">
              <w:t>.</w:t>
            </w:r>
            <w:r w:rsidR="00C466B8">
              <w:t xml:space="preserve"> Curriculum &amp; Learning</w:t>
            </w:r>
            <w:r w:rsidR="001A2175">
              <w:t xml:space="preserve"> Environment</w:t>
            </w:r>
          </w:p>
          <w:p w14:paraId="07CC5947" w14:textId="6CD28AE1" w:rsidR="00E126B0" w:rsidRDefault="00C466B8" w:rsidP="0016485A">
            <w:pPr>
              <w:ind w:left="252"/>
            </w:pPr>
            <w:r>
              <w:t>-</w:t>
            </w:r>
            <w:r w:rsidR="00AD4C3B">
              <w:t xml:space="preserve"> </w:t>
            </w:r>
            <w:r w:rsidR="00E126B0" w:rsidRPr="00E126B0">
              <w:t>Social</w:t>
            </w:r>
            <w:r>
              <w:t xml:space="preserve"> </w:t>
            </w:r>
            <w:r w:rsidR="00E126B0" w:rsidRPr="00E126B0">
              <w:t>/Emotional Development 2.k, 3.i</w:t>
            </w:r>
          </w:p>
        </w:tc>
      </w:tr>
      <w:tr w:rsidR="001D43C4" w14:paraId="07CC594D" w14:textId="77777777" w:rsidTr="0016485A">
        <w:tc>
          <w:tcPr>
            <w:tcW w:w="5778" w:type="dxa"/>
          </w:tcPr>
          <w:p w14:paraId="07CC5949" w14:textId="543187AA" w:rsidR="001D43C4" w:rsidRDefault="001D43C4" w:rsidP="006A1778">
            <w:r>
              <w:t>3</w:t>
            </w:r>
            <w:r w:rsidR="00A833F6">
              <w:t xml:space="preserve">. </w:t>
            </w:r>
            <w:r w:rsidR="006A1778">
              <w:t>Observe an</w:t>
            </w:r>
            <w:r w:rsidR="006C4FB6">
              <w:t xml:space="preserve"> </w:t>
            </w:r>
            <w:r w:rsidR="006A1778">
              <w:t>early childhood environment and identify examples of</w:t>
            </w:r>
            <w:r w:rsidR="00E126B0" w:rsidRPr="00E126B0">
              <w:t xml:space="preserve"> best practice</w:t>
            </w:r>
            <w:r w:rsidR="006A1778">
              <w:t>.</w:t>
            </w:r>
            <w:r w:rsidR="00E126B0" w:rsidRPr="00E126B0">
              <w:t xml:space="preserve"> </w:t>
            </w:r>
          </w:p>
        </w:tc>
        <w:tc>
          <w:tcPr>
            <w:tcW w:w="4590" w:type="dxa"/>
          </w:tcPr>
          <w:p w14:paraId="07CC594A" w14:textId="3852672C" w:rsidR="00AD4C3B" w:rsidRDefault="00E126B0" w:rsidP="00C466B8">
            <w:pPr>
              <w:ind w:left="252" w:hanging="252"/>
            </w:pPr>
            <w:r w:rsidRPr="00E126B0">
              <w:t>I</w:t>
            </w:r>
            <w:r w:rsidR="001A2175">
              <w:t>.</w:t>
            </w:r>
            <w:r w:rsidR="00C466B8">
              <w:t xml:space="preserve"> </w:t>
            </w:r>
            <w:r w:rsidR="001A2175">
              <w:t>C</w:t>
            </w:r>
            <w:r w:rsidR="00C466B8">
              <w:t xml:space="preserve">hild </w:t>
            </w:r>
            <w:r w:rsidR="001A2175">
              <w:t>G</w:t>
            </w:r>
            <w:r w:rsidR="00C466B8">
              <w:t xml:space="preserve">rowth &amp; </w:t>
            </w:r>
            <w:r w:rsidR="001A2175">
              <w:t>D</w:t>
            </w:r>
            <w:r w:rsidR="00C466B8">
              <w:t>evelopment</w:t>
            </w:r>
            <w:r w:rsidR="001A2175">
              <w:t xml:space="preserve"> –</w:t>
            </w:r>
            <w:r w:rsidRPr="00E126B0">
              <w:t xml:space="preserve"> 3.g </w:t>
            </w:r>
          </w:p>
          <w:p w14:paraId="5F96DFE7" w14:textId="4B32FEA7" w:rsidR="00C466B8" w:rsidRDefault="00E126B0" w:rsidP="00C466B8">
            <w:pPr>
              <w:ind w:left="252" w:hanging="252"/>
            </w:pPr>
            <w:r w:rsidRPr="00E126B0">
              <w:t>II</w:t>
            </w:r>
            <w:r w:rsidR="001A2175">
              <w:t>.</w:t>
            </w:r>
            <w:r w:rsidR="00282EFC">
              <w:t xml:space="preserve"> </w:t>
            </w:r>
            <w:r w:rsidR="001A2175">
              <w:t xml:space="preserve">Curriculum &amp; </w:t>
            </w:r>
            <w:r w:rsidR="00282EFC">
              <w:t>Learning Envir</w:t>
            </w:r>
            <w:r w:rsidR="001A2175">
              <w:t>o</w:t>
            </w:r>
            <w:r w:rsidR="00282EFC">
              <w:t>nment</w:t>
            </w:r>
          </w:p>
          <w:p w14:paraId="07CC594B" w14:textId="7E602C46" w:rsidR="00AD4C3B" w:rsidRDefault="001A2175" w:rsidP="0016485A">
            <w:pPr>
              <w:ind w:left="432" w:hanging="180"/>
            </w:pPr>
            <w:r>
              <w:t xml:space="preserve">- </w:t>
            </w:r>
            <w:r w:rsidR="00C466B8">
              <w:t>General</w:t>
            </w:r>
            <w:r w:rsidR="00E126B0" w:rsidRPr="00E126B0">
              <w:t xml:space="preserve"> 2.d, 2.f, 2.j, 2.m</w:t>
            </w:r>
          </w:p>
          <w:p w14:paraId="5AA5B5D8" w14:textId="2A393E49" w:rsidR="001A2175" w:rsidRDefault="00E126B0">
            <w:pPr>
              <w:ind w:left="252" w:hanging="252"/>
            </w:pPr>
            <w:r w:rsidRPr="00E126B0">
              <w:t>V</w:t>
            </w:r>
            <w:r w:rsidR="001A2175">
              <w:t xml:space="preserve">. </w:t>
            </w:r>
            <w:r w:rsidR="00C466B8">
              <w:t>Health, Safety</w:t>
            </w:r>
            <w:r w:rsidR="001A2175">
              <w:t xml:space="preserve">, </w:t>
            </w:r>
            <w:r w:rsidR="00C466B8">
              <w:t xml:space="preserve">&amp; Nutrition </w:t>
            </w:r>
          </w:p>
          <w:p w14:paraId="07CC594C" w14:textId="223E029A" w:rsidR="00E126B0" w:rsidRDefault="00C466B8" w:rsidP="0016485A">
            <w:pPr>
              <w:ind w:left="432" w:hanging="180"/>
            </w:pPr>
            <w:r>
              <w:t>-</w:t>
            </w:r>
            <w:r w:rsidR="00E126B0" w:rsidRPr="00E126B0">
              <w:t xml:space="preserve"> Environmental Safety 3.a, 3.b</w:t>
            </w:r>
          </w:p>
        </w:tc>
      </w:tr>
      <w:tr w:rsidR="001D43C4" w14:paraId="07CC5950" w14:textId="77777777" w:rsidTr="0016485A">
        <w:tc>
          <w:tcPr>
            <w:tcW w:w="5778" w:type="dxa"/>
          </w:tcPr>
          <w:p w14:paraId="07CC594E" w14:textId="0B2E5E3A" w:rsidR="001D43C4" w:rsidRDefault="001D43C4" w:rsidP="006A1778">
            <w:r>
              <w:t>4.</w:t>
            </w:r>
            <w:r w:rsidR="00A833F6">
              <w:t xml:space="preserve"> </w:t>
            </w:r>
            <w:r w:rsidR="006A1778">
              <w:t>Compare early learning program models.</w:t>
            </w:r>
          </w:p>
        </w:tc>
        <w:tc>
          <w:tcPr>
            <w:tcW w:w="4590" w:type="dxa"/>
          </w:tcPr>
          <w:p w14:paraId="2D43536C" w14:textId="2475E1FD" w:rsidR="001A2175" w:rsidRDefault="00E126B0">
            <w:pPr>
              <w:ind w:left="252" w:hanging="252"/>
            </w:pPr>
            <w:r w:rsidRPr="00E126B0">
              <w:t>VII</w:t>
            </w:r>
            <w:r w:rsidR="001A2175">
              <w:t>.</w:t>
            </w:r>
            <w:r w:rsidR="00AD4C3B">
              <w:t xml:space="preserve"> </w:t>
            </w:r>
            <w:r w:rsidRPr="00E126B0">
              <w:t>P</w:t>
            </w:r>
            <w:r w:rsidR="00282EFC">
              <w:t>rogram Planning</w:t>
            </w:r>
            <w:r w:rsidR="001A2175">
              <w:t xml:space="preserve"> &amp; Development</w:t>
            </w:r>
          </w:p>
          <w:p w14:paraId="07CC594F" w14:textId="067D1962" w:rsidR="00E126B0" w:rsidRDefault="001A2175" w:rsidP="0016485A">
            <w:pPr>
              <w:ind w:left="252"/>
            </w:pPr>
            <w:r>
              <w:t xml:space="preserve">- </w:t>
            </w:r>
            <w:r w:rsidR="00282EFC">
              <w:t xml:space="preserve">Evaluation </w:t>
            </w:r>
            <w:r w:rsidR="00E126B0" w:rsidRPr="00E126B0">
              <w:t>3.a, 3.e, 3.f</w:t>
            </w:r>
          </w:p>
        </w:tc>
      </w:tr>
      <w:tr w:rsidR="001D43C4" w14:paraId="07CC5953" w14:textId="77777777" w:rsidTr="0016485A">
        <w:tc>
          <w:tcPr>
            <w:tcW w:w="5778" w:type="dxa"/>
          </w:tcPr>
          <w:p w14:paraId="07CC5951" w14:textId="70363518" w:rsidR="001D43C4" w:rsidRDefault="001D43C4" w:rsidP="00670FEF">
            <w:r>
              <w:t>5.</w:t>
            </w:r>
            <w:r w:rsidR="00E126B0" w:rsidRPr="00E126B0">
              <w:rPr>
                <w:rFonts w:ascii="Trebuchet MS" w:hAnsi="Trebuchet MS"/>
                <w:color w:val="222222"/>
                <w:sz w:val="23"/>
                <w:szCs w:val="23"/>
              </w:rPr>
              <w:t xml:space="preserve"> </w:t>
            </w:r>
            <w:r w:rsidR="00670FEF" w:rsidRPr="00670FEF">
              <w:t xml:space="preserve">Explain the importance of building partnerships with families and strategies for working effectively with families </w:t>
            </w:r>
            <w:r w:rsidR="00E126B0" w:rsidRPr="00E126B0">
              <w:t>from a variety of cultural, linguistic, ethnic</w:t>
            </w:r>
            <w:r w:rsidR="00711A01">
              <w:t>,</w:t>
            </w:r>
            <w:r w:rsidR="00E126B0" w:rsidRPr="00E126B0">
              <w:t xml:space="preserve"> and socioeconomic backgrounds. </w:t>
            </w:r>
            <w:r w:rsidR="00B51964">
              <w:t xml:space="preserve"> </w:t>
            </w:r>
          </w:p>
        </w:tc>
        <w:tc>
          <w:tcPr>
            <w:tcW w:w="4590" w:type="dxa"/>
          </w:tcPr>
          <w:p w14:paraId="04D4D2DA" w14:textId="25789D43" w:rsidR="00C466B8" w:rsidRDefault="00AD4C3B" w:rsidP="00C466B8">
            <w:pPr>
              <w:ind w:left="252" w:hanging="252"/>
            </w:pPr>
            <w:r>
              <w:t>IV</w:t>
            </w:r>
            <w:r w:rsidR="001A2175">
              <w:t xml:space="preserve">. </w:t>
            </w:r>
            <w:r w:rsidR="00C466B8">
              <w:t xml:space="preserve">Family &amp; Community Partnerships </w:t>
            </w:r>
          </w:p>
          <w:p w14:paraId="07CC5952" w14:textId="73427E5F" w:rsidR="001D43C4" w:rsidRDefault="00C466B8" w:rsidP="0016485A">
            <w:pPr>
              <w:ind w:left="432" w:hanging="180"/>
            </w:pPr>
            <w:r>
              <w:t>-</w:t>
            </w:r>
            <w:r w:rsidR="00AD4C3B">
              <w:t xml:space="preserve"> R</w:t>
            </w:r>
            <w:r w:rsidR="00E126B0" w:rsidRPr="00E126B0">
              <w:t xml:space="preserve">elationships </w:t>
            </w:r>
            <w:r w:rsidR="00AD4C3B">
              <w:t>W</w:t>
            </w:r>
            <w:r w:rsidR="00E126B0" w:rsidRPr="00E126B0">
              <w:t xml:space="preserve">ith </w:t>
            </w:r>
            <w:r w:rsidR="00AD4C3B">
              <w:t>F</w:t>
            </w:r>
            <w:r w:rsidR="00E126B0" w:rsidRPr="00E126B0">
              <w:t>amilies 1.b, 1.d, 2.</w:t>
            </w:r>
            <w:r w:rsidR="005E4A17">
              <w:t>d,</w:t>
            </w:r>
            <w:r w:rsidR="001A2175">
              <w:t xml:space="preserve"> </w:t>
            </w:r>
            <w:r w:rsidR="005E4A17">
              <w:t>2.</w:t>
            </w:r>
            <w:r w:rsidR="00E126B0" w:rsidRPr="00E126B0">
              <w:t>i, 3.b</w:t>
            </w:r>
            <w:r w:rsidR="001A2175">
              <w:t>,</w:t>
            </w:r>
            <w:r w:rsidR="00E126B0" w:rsidRPr="00E126B0">
              <w:t xml:space="preserve"> 3.c, 3.d</w:t>
            </w:r>
          </w:p>
        </w:tc>
      </w:tr>
      <w:tr w:rsidR="00B51964" w14:paraId="07CC5957" w14:textId="77777777" w:rsidTr="0016485A">
        <w:tc>
          <w:tcPr>
            <w:tcW w:w="5778" w:type="dxa"/>
          </w:tcPr>
          <w:p w14:paraId="07CC5954" w14:textId="7FC0961D" w:rsidR="00B51964" w:rsidRDefault="006A1778" w:rsidP="00E2461C">
            <w:r>
              <w:t xml:space="preserve">6. </w:t>
            </w:r>
            <w:r w:rsidR="00A833F6">
              <w:t>Identify appropriate</w:t>
            </w:r>
            <w:r w:rsidR="00B51964" w:rsidRPr="00B51964">
              <w:t xml:space="preserve"> guidance and disc</w:t>
            </w:r>
            <w:r w:rsidR="00B51964">
              <w:t xml:space="preserve">ipline techniques </w:t>
            </w:r>
            <w:r w:rsidR="006856AD">
              <w:t>used in</w:t>
            </w:r>
            <w:r w:rsidR="00B51964" w:rsidRPr="00B51964">
              <w:t xml:space="preserve"> family and </w:t>
            </w:r>
            <w:r w:rsidR="00E2461C">
              <w:t xml:space="preserve">early learning </w:t>
            </w:r>
            <w:r w:rsidR="006856AD">
              <w:t>settings.</w:t>
            </w:r>
            <w:r w:rsidR="00B51964" w:rsidRPr="00B51964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4590" w:type="dxa"/>
          </w:tcPr>
          <w:p w14:paraId="0EFF7B89" w14:textId="0B35BC1C" w:rsidR="00C466B8" w:rsidRDefault="00DC10E0" w:rsidP="00C466B8">
            <w:pPr>
              <w:ind w:left="252" w:hanging="252"/>
            </w:pPr>
            <w:r>
              <w:t>VI</w:t>
            </w:r>
            <w:r w:rsidR="001A2175">
              <w:t>.</w:t>
            </w:r>
            <w:r>
              <w:t xml:space="preserve"> Interactions</w:t>
            </w:r>
          </w:p>
          <w:p w14:paraId="07CC5956" w14:textId="2DC56718" w:rsidR="00B51964" w:rsidRDefault="001A2175" w:rsidP="0016485A">
            <w:pPr>
              <w:ind w:left="432" w:hanging="180"/>
            </w:pPr>
            <w:r>
              <w:t>-</w:t>
            </w:r>
            <w:r w:rsidR="00DC10E0">
              <w:t xml:space="preserve"> </w:t>
            </w:r>
            <w:r w:rsidR="006856AD">
              <w:t xml:space="preserve">Individual </w:t>
            </w:r>
            <w:r w:rsidR="00DC10E0">
              <w:t>Guidance 1</w:t>
            </w:r>
            <w:r w:rsidR="00C466B8">
              <w:t>.</w:t>
            </w:r>
            <w:r w:rsidR="00DC10E0">
              <w:t xml:space="preserve">b, </w:t>
            </w:r>
            <w:r w:rsidR="00762731">
              <w:t>2.</w:t>
            </w:r>
            <w:r w:rsidR="00DC10E0">
              <w:t>d, 2</w:t>
            </w:r>
            <w:r w:rsidR="00C466B8">
              <w:t>.</w:t>
            </w:r>
            <w:r w:rsidR="00DC10E0">
              <w:t>f, 2</w:t>
            </w:r>
            <w:r>
              <w:t>.</w:t>
            </w:r>
            <w:r w:rsidR="00DC10E0">
              <w:t>i</w:t>
            </w:r>
          </w:p>
        </w:tc>
      </w:tr>
      <w:tr w:rsidR="001D43C4" w14:paraId="07CC595B" w14:textId="77777777" w:rsidTr="0016485A">
        <w:tc>
          <w:tcPr>
            <w:tcW w:w="5778" w:type="dxa"/>
          </w:tcPr>
          <w:p w14:paraId="07CC5958" w14:textId="2D87BF9D" w:rsidR="001D43C4" w:rsidRDefault="00500E2A" w:rsidP="006A1778">
            <w:r>
              <w:t>7</w:t>
            </w:r>
            <w:r w:rsidR="001D43C4">
              <w:t>.</w:t>
            </w:r>
            <w:r w:rsidR="00E126B0" w:rsidRPr="00E126B0">
              <w:rPr>
                <w:rFonts w:ascii="Trebuchet MS" w:hAnsi="Trebuchet MS"/>
                <w:color w:val="222222"/>
                <w:sz w:val="23"/>
                <w:szCs w:val="23"/>
              </w:rPr>
              <w:t xml:space="preserve"> </w:t>
            </w:r>
            <w:r w:rsidR="00E126B0">
              <w:t>D</w:t>
            </w:r>
            <w:r w:rsidR="00E126B0" w:rsidRPr="00E126B0">
              <w:t>escribe the observation, assessment</w:t>
            </w:r>
            <w:r w:rsidR="00711A01">
              <w:t>,</w:t>
            </w:r>
            <w:r w:rsidR="00E126B0" w:rsidRPr="00E126B0">
              <w:t xml:space="preserve"> and teaching cycle </w:t>
            </w:r>
            <w:r w:rsidR="006A1778">
              <w:t>used to plan</w:t>
            </w:r>
            <w:r w:rsidR="00E126B0" w:rsidRPr="00E126B0">
              <w:t xml:space="preserve"> curriculum and activities for young children. </w:t>
            </w:r>
          </w:p>
        </w:tc>
        <w:tc>
          <w:tcPr>
            <w:tcW w:w="4590" w:type="dxa"/>
          </w:tcPr>
          <w:p w14:paraId="5F7DAD70" w14:textId="147303C1" w:rsidR="00C466B8" w:rsidRDefault="00E126B0" w:rsidP="00C466B8">
            <w:pPr>
              <w:ind w:left="252" w:hanging="252"/>
            </w:pPr>
            <w:r w:rsidRPr="00E126B0">
              <w:t>VII</w:t>
            </w:r>
            <w:r w:rsidR="001A2175">
              <w:t>.</w:t>
            </w:r>
            <w:r w:rsidRPr="00E126B0">
              <w:t xml:space="preserve"> Progra</w:t>
            </w:r>
            <w:r w:rsidR="00AD4C3B">
              <w:t>m Planning</w:t>
            </w:r>
            <w:r w:rsidR="001A2175">
              <w:t xml:space="preserve"> &amp; Development</w:t>
            </w:r>
          </w:p>
          <w:p w14:paraId="07CC5959" w14:textId="68FF4871" w:rsidR="00AD4C3B" w:rsidRDefault="001A2175" w:rsidP="0016485A">
            <w:pPr>
              <w:ind w:left="252"/>
            </w:pPr>
            <w:r>
              <w:t xml:space="preserve">- </w:t>
            </w:r>
            <w:r w:rsidR="00AD4C3B">
              <w:t>Evaluation</w:t>
            </w:r>
            <w:r w:rsidR="00C466B8">
              <w:t xml:space="preserve"> </w:t>
            </w:r>
            <w:r w:rsidR="00AD4C3B">
              <w:t>2.c, 2.e</w:t>
            </w:r>
          </w:p>
          <w:p w14:paraId="13CED79D" w14:textId="4AA7CAD9" w:rsidR="00C466B8" w:rsidRDefault="00E126B0">
            <w:pPr>
              <w:ind w:left="252" w:hanging="252"/>
            </w:pPr>
            <w:r w:rsidRPr="00E126B0">
              <w:t>VIII</w:t>
            </w:r>
            <w:r w:rsidR="001A2175">
              <w:t>.</w:t>
            </w:r>
            <w:r w:rsidR="00C466B8">
              <w:t xml:space="preserve"> Professional Development &amp; Leadership</w:t>
            </w:r>
          </w:p>
          <w:p w14:paraId="07CC595A" w14:textId="415FB3AB" w:rsidR="001D43C4" w:rsidRDefault="00C466B8" w:rsidP="0016485A">
            <w:pPr>
              <w:ind w:left="432" w:hanging="180"/>
            </w:pPr>
            <w:r>
              <w:t>-</w:t>
            </w:r>
            <w:r w:rsidR="00E126B0" w:rsidRPr="00E126B0">
              <w:t xml:space="preserve"> Displaying Professionalism</w:t>
            </w:r>
            <w:r w:rsidR="001A2175">
              <w:t xml:space="preserve"> </w:t>
            </w:r>
            <w:r w:rsidR="00E126B0" w:rsidRPr="00E126B0">
              <w:t>1.f, 2.e, 3.a</w:t>
            </w:r>
          </w:p>
        </w:tc>
      </w:tr>
      <w:tr w:rsidR="001D43C4" w14:paraId="07CC595E" w14:textId="77777777" w:rsidTr="0016485A">
        <w:tc>
          <w:tcPr>
            <w:tcW w:w="5778" w:type="dxa"/>
          </w:tcPr>
          <w:p w14:paraId="07CC595C" w14:textId="4E03B048" w:rsidR="001D43C4" w:rsidRDefault="00500E2A" w:rsidP="006A1778">
            <w:r>
              <w:t>8</w:t>
            </w:r>
            <w:r w:rsidR="00E126B0">
              <w:t xml:space="preserve">. </w:t>
            </w:r>
            <w:r w:rsidR="006A1778">
              <w:t xml:space="preserve">Apply </w:t>
            </w:r>
            <w:r w:rsidR="00E126B0" w:rsidRPr="00E126B0">
              <w:t>the professional code of ethics for early care and education</w:t>
            </w:r>
            <w:r w:rsidR="006A1778">
              <w:t xml:space="preserve"> to resolve a dilemma</w:t>
            </w:r>
            <w:r w:rsidR="00E126B0" w:rsidRPr="00E126B0">
              <w:t xml:space="preserve">. </w:t>
            </w:r>
          </w:p>
        </w:tc>
        <w:tc>
          <w:tcPr>
            <w:tcW w:w="4590" w:type="dxa"/>
          </w:tcPr>
          <w:p w14:paraId="1DF6798D" w14:textId="3469A630" w:rsidR="00C466B8" w:rsidRDefault="00E126B0" w:rsidP="00C466B8">
            <w:pPr>
              <w:ind w:left="252" w:hanging="252"/>
            </w:pPr>
            <w:r w:rsidRPr="00E126B0">
              <w:t>VIII</w:t>
            </w:r>
            <w:r w:rsidR="009338C8">
              <w:t>.</w:t>
            </w:r>
            <w:r w:rsidR="00C466B8">
              <w:t xml:space="preserve"> Professional Development &amp; Leadership</w:t>
            </w:r>
          </w:p>
          <w:p w14:paraId="07CC595D" w14:textId="6CC1DC1B" w:rsidR="001D43C4" w:rsidRDefault="009338C8" w:rsidP="0016485A">
            <w:pPr>
              <w:ind w:left="432" w:hanging="180"/>
            </w:pPr>
            <w:r>
              <w:t xml:space="preserve">- </w:t>
            </w:r>
            <w:r w:rsidR="00E126B0" w:rsidRPr="00E126B0">
              <w:t>Displaying Professionalism 1.g, 3.c, 3.d</w:t>
            </w:r>
          </w:p>
        </w:tc>
      </w:tr>
      <w:tr w:rsidR="001D43C4" w14:paraId="07CC5962" w14:textId="77777777" w:rsidTr="0016485A">
        <w:tc>
          <w:tcPr>
            <w:tcW w:w="5778" w:type="dxa"/>
          </w:tcPr>
          <w:p w14:paraId="07CC595F" w14:textId="0665DDA9" w:rsidR="001D43C4" w:rsidRDefault="00500E2A" w:rsidP="00E2461C">
            <w:r>
              <w:t>9</w:t>
            </w:r>
            <w:r w:rsidR="00E126B0">
              <w:t>. D</w:t>
            </w:r>
            <w:r w:rsidR="00E126B0" w:rsidRPr="00E126B0">
              <w:t>escribe major historical figures</w:t>
            </w:r>
            <w:r w:rsidR="00E36529">
              <w:t>, advocates</w:t>
            </w:r>
            <w:r w:rsidR="00A833F6">
              <w:t xml:space="preserve">, </w:t>
            </w:r>
            <w:r w:rsidR="00A833F6" w:rsidRPr="00E126B0">
              <w:t>and</w:t>
            </w:r>
            <w:r w:rsidR="00E126B0" w:rsidRPr="00E126B0">
              <w:t xml:space="preserve"> events </w:t>
            </w:r>
            <w:r w:rsidR="00E36529">
              <w:t xml:space="preserve">shaping today’s </w:t>
            </w:r>
            <w:r w:rsidR="00711A01">
              <w:t>e</w:t>
            </w:r>
            <w:r w:rsidR="00711A01" w:rsidRPr="00E126B0">
              <w:t xml:space="preserve">arly </w:t>
            </w:r>
            <w:r w:rsidR="00711A01">
              <w:t>c</w:t>
            </w:r>
            <w:r w:rsidR="00711A01" w:rsidRPr="00E126B0">
              <w:t xml:space="preserve">hildhood </w:t>
            </w:r>
            <w:r w:rsidR="00711A01">
              <w:t>e</w:t>
            </w:r>
            <w:r w:rsidR="00E126B0" w:rsidRPr="00E126B0">
              <w:t>ducation</w:t>
            </w:r>
            <w:r w:rsidR="00E36529">
              <w:t>.</w:t>
            </w:r>
          </w:p>
        </w:tc>
        <w:tc>
          <w:tcPr>
            <w:tcW w:w="4590" w:type="dxa"/>
          </w:tcPr>
          <w:p w14:paraId="01A7C36A" w14:textId="684675A2" w:rsidR="00C466B8" w:rsidRDefault="00BB5CC3" w:rsidP="00C466B8">
            <w:r>
              <w:t>VII</w:t>
            </w:r>
            <w:r w:rsidR="009338C8">
              <w:t>.</w:t>
            </w:r>
            <w:r>
              <w:t xml:space="preserve"> Program Plann</w:t>
            </w:r>
            <w:r w:rsidR="00500E2A">
              <w:t>i</w:t>
            </w:r>
            <w:r>
              <w:t xml:space="preserve">ng </w:t>
            </w:r>
            <w:r w:rsidR="009338C8">
              <w:t xml:space="preserve">&amp; </w:t>
            </w:r>
            <w:r>
              <w:t>Development</w:t>
            </w:r>
          </w:p>
          <w:p w14:paraId="07CC5960" w14:textId="2D32E5A4" w:rsidR="001D43C4" w:rsidRDefault="009338C8" w:rsidP="0016485A">
            <w:pPr>
              <w:ind w:firstLine="252"/>
            </w:pPr>
            <w:r>
              <w:t xml:space="preserve">- </w:t>
            </w:r>
            <w:r w:rsidR="00C466B8">
              <w:t>Evaluation</w:t>
            </w:r>
            <w:r>
              <w:t xml:space="preserve"> </w:t>
            </w:r>
            <w:r w:rsidR="00BB5CC3">
              <w:t>3.a.</w:t>
            </w:r>
          </w:p>
          <w:p w14:paraId="71023725" w14:textId="07857042" w:rsidR="00C466B8" w:rsidRDefault="00D952AD">
            <w:pPr>
              <w:ind w:left="252" w:hanging="252"/>
            </w:pPr>
            <w:r>
              <w:t>VI</w:t>
            </w:r>
            <w:r w:rsidR="00C466B8">
              <w:t>I</w:t>
            </w:r>
            <w:r>
              <w:t>I</w:t>
            </w:r>
            <w:r w:rsidR="009338C8">
              <w:t xml:space="preserve">. </w:t>
            </w:r>
            <w:r w:rsidR="00C466B8">
              <w:t>Professional Development &amp; Leadership</w:t>
            </w:r>
          </w:p>
          <w:p w14:paraId="07CC5961" w14:textId="48883AEF" w:rsidR="00D952AD" w:rsidRDefault="00C466B8" w:rsidP="0016485A">
            <w:pPr>
              <w:ind w:firstLine="252"/>
            </w:pPr>
            <w:r>
              <w:t>-</w:t>
            </w:r>
            <w:r w:rsidR="00D952AD">
              <w:t xml:space="preserve"> Leadership </w:t>
            </w:r>
            <w:r w:rsidR="009338C8">
              <w:t xml:space="preserve">&amp; </w:t>
            </w:r>
            <w:r w:rsidR="00D952AD">
              <w:t>Advocacy 3.c</w:t>
            </w:r>
          </w:p>
        </w:tc>
      </w:tr>
    </w:tbl>
    <w:p w14:paraId="07CC5971" w14:textId="77777777" w:rsidR="009610C4" w:rsidRDefault="009610C4"/>
    <w:p w14:paraId="07CC5972" w14:textId="77777777" w:rsidR="009610C4" w:rsidRDefault="009610C4"/>
    <w:p w14:paraId="07CC5973" w14:textId="77777777" w:rsidR="009610C4" w:rsidRDefault="009610C4"/>
    <w:sectPr w:rsidR="009610C4" w:rsidSect="0016485A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1936" w14:textId="77777777" w:rsidR="00E36529" w:rsidRDefault="00E36529" w:rsidP="001D43C4">
      <w:r>
        <w:separator/>
      </w:r>
    </w:p>
  </w:endnote>
  <w:endnote w:type="continuationSeparator" w:id="0">
    <w:p w14:paraId="4DFB4EFE" w14:textId="77777777" w:rsidR="00E36529" w:rsidRDefault="00E36529" w:rsidP="001D43C4">
      <w:r>
        <w:continuationSeparator/>
      </w:r>
    </w:p>
  </w:endnote>
  <w:endnote w:type="continuationNotice" w:id="1">
    <w:p w14:paraId="7E67EECB" w14:textId="77777777" w:rsidR="00E36529" w:rsidRDefault="00E36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C5980" w14:textId="500B6917" w:rsidR="00E36529" w:rsidRDefault="008F3D78">
    <w:pPr>
      <w:pStyle w:val="Footer"/>
    </w:pPr>
    <w:r>
      <w:t>4-30-2014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0D25" w14:textId="77777777" w:rsidR="00E36529" w:rsidRDefault="00E36529" w:rsidP="001D43C4">
      <w:r>
        <w:separator/>
      </w:r>
    </w:p>
  </w:footnote>
  <w:footnote w:type="continuationSeparator" w:id="0">
    <w:p w14:paraId="6AFF5168" w14:textId="77777777" w:rsidR="00E36529" w:rsidRDefault="00E36529" w:rsidP="001D43C4">
      <w:r>
        <w:continuationSeparator/>
      </w:r>
    </w:p>
  </w:footnote>
  <w:footnote w:type="continuationNotice" w:id="1">
    <w:p w14:paraId="1FAEF50F" w14:textId="77777777" w:rsidR="00E36529" w:rsidRDefault="00E3652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00B63797A1E4D459906C46FA273CC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7CC597E" w14:textId="74DF5CE4" w:rsidR="00E36529" w:rsidRDefault="008F3D7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Intro to </w:t>
        </w:r>
        <w:r w:rsidR="00E36529">
          <w:rPr>
            <w:rFonts w:asciiTheme="majorHAnsi" w:eastAsiaTheme="majorEastAsia" w:hAnsiTheme="majorHAnsi" w:cstheme="majorBidi"/>
            <w:sz w:val="32"/>
            <w:szCs w:val="32"/>
          </w:rPr>
          <w:t xml:space="preserve">Early Childhood Education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Common Course Outcomes</w:t>
        </w:r>
      </w:p>
    </w:sdtContent>
  </w:sdt>
  <w:p w14:paraId="07CC597F" w14:textId="77777777" w:rsidR="00E36529" w:rsidRDefault="00E365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F27"/>
    <w:multiLevelType w:val="hybridMultilevel"/>
    <w:tmpl w:val="7E085890"/>
    <w:lvl w:ilvl="0" w:tplc="C84471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87828"/>
    <w:multiLevelType w:val="hybridMultilevel"/>
    <w:tmpl w:val="86BE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743FD"/>
    <w:multiLevelType w:val="hybridMultilevel"/>
    <w:tmpl w:val="64406452"/>
    <w:lvl w:ilvl="0" w:tplc="D9F4FE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F3043"/>
    <w:multiLevelType w:val="hybridMultilevel"/>
    <w:tmpl w:val="0A38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F30FB"/>
    <w:multiLevelType w:val="hybridMultilevel"/>
    <w:tmpl w:val="52D41988"/>
    <w:lvl w:ilvl="0" w:tplc="E66C526C">
      <w:start w:val="7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71F04686"/>
    <w:multiLevelType w:val="hybridMultilevel"/>
    <w:tmpl w:val="36F6C810"/>
    <w:lvl w:ilvl="0" w:tplc="73308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3280B"/>
    <w:multiLevelType w:val="hybridMultilevel"/>
    <w:tmpl w:val="4498008E"/>
    <w:lvl w:ilvl="0" w:tplc="50C4C042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C4"/>
    <w:rsid w:val="00097963"/>
    <w:rsid w:val="000A74B8"/>
    <w:rsid w:val="0016485A"/>
    <w:rsid w:val="001A2175"/>
    <w:rsid w:val="001C43BB"/>
    <w:rsid w:val="001D43C4"/>
    <w:rsid w:val="00282EFC"/>
    <w:rsid w:val="003646D8"/>
    <w:rsid w:val="00457EF5"/>
    <w:rsid w:val="004D3F97"/>
    <w:rsid w:val="00500E2A"/>
    <w:rsid w:val="005527D1"/>
    <w:rsid w:val="005E4A17"/>
    <w:rsid w:val="00670FEF"/>
    <w:rsid w:val="0068152E"/>
    <w:rsid w:val="006856AD"/>
    <w:rsid w:val="006A1778"/>
    <w:rsid w:val="006B7D79"/>
    <w:rsid w:val="006C4FB6"/>
    <w:rsid w:val="006F1F5B"/>
    <w:rsid w:val="00703B98"/>
    <w:rsid w:val="00711A01"/>
    <w:rsid w:val="00713997"/>
    <w:rsid w:val="00762731"/>
    <w:rsid w:val="007A0616"/>
    <w:rsid w:val="007A4FF6"/>
    <w:rsid w:val="007C017E"/>
    <w:rsid w:val="008762AE"/>
    <w:rsid w:val="008E5BEC"/>
    <w:rsid w:val="008F3D78"/>
    <w:rsid w:val="009338C8"/>
    <w:rsid w:val="00944A7A"/>
    <w:rsid w:val="009610C4"/>
    <w:rsid w:val="00A51B0A"/>
    <w:rsid w:val="00A66E13"/>
    <w:rsid w:val="00A833F6"/>
    <w:rsid w:val="00AA2014"/>
    <w:rsid w:val="00AC154C"/>
    <w:rsid w:val="00AD4C3B"/>
    <w:rsid w:val="00B51964"/>
    <w:rsid w:val="00B90348"/>
    <w:rsid w:val="00BB5CC3"/>
    <w:rsid w:val="00BC07DE"/>
    <w:rsid w:val="00BC2CB1"/>
    <w:rsid w:val="00C25824"/>
    <w:rsid w:val="00C466B8"/>
    <w:rsid w:val="00C61BDB"/>
    <w:rsid w:val="00CF514F"/>
    <w:rsid w:val="00D952AD"/>
    <w:rsid w:val="00DC10E0"/>
    <w:rsid w:val="00E126B0"/>
    <w:rsid w:val="00E2461C"/>
    <w:rsid w:val="00E36529"/>
    <w:rsid w:val="00E52754"/>
    <w:rsid w:val="00EA5BFF"/>
    <w:rsid w:val="00EC04ED"/>
    <w:rsid w:val="00EE79D9"/>
    <w:rsid w:val="00F0142E"/>
    <w:rsid w:val="00F33DCA"/>
    <w:rsid w:val="00FA78A1"/>
    <w:rsid w:val="00FB1388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CC5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14"/>
    <w:rPr>
      <w:b/>
      <w:bCs/>
    </w:rPr>
  </w:style>
  <w:style w:type="paragraph" w:styleId="ListParagraph">
    <w:name w:val="List Paragraph"/>
    <w:basedOn w:val="Normal"/>
    <w:uiPriority w:val="34"/>
    <w:qFormat/>
    <w:rsid w:val="00C61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14"/>
    <w:rPr>
      <w:b/>
      <w:bCs/>
    </w:rPr>
  </w:style>
  <w:style w:type="paragraph" w:styleId="ListParagraph">
    <w:name w:val="List Paragraph"/>
    <w:basedOn w:val="Normal"/>
    <w:uiPriority w:val="34"/>
    <w:qFormat/>
    <w:rsid w:val="00C6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0B63797A1E4D459906C46FA273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736F-FD2B-40D3-89EF-D31E280E3385}"/>
      </w:docPartPr>
      <w:docPartBody>
        <w:p w14:paraId="592F6B87" w14:textId="77777777" w:rsidR="00C93616" w:rsidRDefault="00C93616" w:rsidP="00C93616">
          <w:pPr>
            <w:pStyle w:val="C00B63797A1E4D459906C46FA273CC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3616"/>
    <w:rsid w:val="002826B4"/>
    <w:rsid w:val="004E217E"/>
    <w:rsid w:val="00542B32"/>
    <w:rsid w:val="00622781"/>
    <w:rsid w:val="008D3DBC"/>
    <w:rsid w:val="008F1F32"/>
    <w:rsid w:val="00A96D18"/>
    <w:rsid w:val="00AD336F"/>
    <w:rsid w:val="00C400A0"/>
    <w:rsid w:val="00C93616"/>
    <w:rsid w:val="00D1536A"/>
    <w:rsid w:val="00D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F6B8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B63797A1E4D459906C46FA273CC6A">
    <w:name w:val="C00B63797A1E4D459906C46FA273CC6A"/>
    <w:rsid w:val="00C9361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1767043C7794AA746C7FC534DFAE8" ma:contentTypeVersion="0" ma:contentTypeDescription="Create a new document." ma:contentTypeScope="" ma:versionID="71a2584df043439913ecdfaa4000e63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0A57-DA96-437B-8A83-3CC475D3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C44C40-23CF-4CF5-8209-87C27C357377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63D75FF-A866-4780-ADDD-3A79F42F0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80336-E347-A446-9136-FED6A3B7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Certificate Project</vt:lpstr>
    </vt:vector>
  </TitlesOfParts>
  <Company>wcc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Early Childhood Education Common Course Outcomes</dc:title>
  <dc:creator>shollowa</dc:creator>
  <cp:lastModifiedBy>Theresa Taylor</cp:lastModifiedBy>
  <cp:revision>2</cp:revision>
  <cp:lastPrinted>2014-04-30T17:18:00Z</cp:lastPrinted>
  <dcterms:created xsi:type="dcterms:W3CDTF">2015-09-25T16:14:00Z</dcterms:created>
  <dcterms:modified xsi:type="dcterms:W3CDTF">2015-09-25T16:14:00Z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0x010100CD11767043C7794AA746C7FC534DFAE8</vt:lpwstr>
  </property>
</Properties>
</file>