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FD" w:rsidRDefault="00781EFD" w:rsidP="007A5649">
      <w:pPr>
        <w:pStyle w:val="Title"/>
      </w:pPr>
      <w:r>
        <w:t>Wenatchee Valley College</w:t>
      </w:r>
    </w:p>
    <w:p w:rsidR="00781EFD" w:rsidRDefault="00781EFD">
      <w:pPr>
        <w:jc w:val="center"/>
        <w:rPr>
          <w:rFonts w:ascii="Times New Roman" w:hAnsi="Times New Roman"/>
          <w:b/>
          <w:sz w:val="32"/>
        </w:rPr>
      </w:pPr>
      <w:r>
        <w:rPr>
          <w:rFonts w:ascii="Times New Roman" w:hAnsi="Times New Roman"/>
          <w:b/>
          <w:sz w:val="32"/>
        </w:rPr>
        <w:t>Checkout Form</w:t>
      </w:r>
    </w:p>
    <w:p w:rsidR="00781EFD" w:rsidRDefault="00781EF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76"/>
        <w:gridCol w:w="5076"/>
      </w:tblGrid>
      <w:tr w:rsidR="00781EFD">
        <w:tc>
          <w:tcPr>
            <w:tcW w:w="5076" w:type="dxa"/>
          </w:tcPr>
          <w:p w:rsidR="00781EFD" w:rsidRDefault="00781EFD">
            <w:pPr>
              <w:spacing w:before="20" w:after="20"/>
              <w:rPr>
                <w:rFonts w:ascii="Arial" w:hAnsi="Arial"/>
                <w:b/>
                <w:sz w:val="20"/>
              </w:rPr>
            </w:pPr>
            <w:r>
              <w:rPr>
                <w:rFonts w:ascii="Arial" w:hAnsi="Arial"/>
                <w:b/>
                <w:sz w:val="20"/>
              </w:rPr>
              <w:t>NAME:</w:t>
            </w:r>
          </w:p>
        </w:tc>
        <w:tc>
          <w:tcPr>
            <w:tcW w:w="5076" w:type="dxa"/>
          </w:tcPr>
          <w:p w:rsidR="00781EFD" w:rsidRDefault="00781EFD">
            <w:pPr>
              <w:spacing w:before="20" w:after="20"/>
              <w:rPr>
                <w:rFonts w:ascii="Arial" w:hAnsi="Arial"/>
                <w:b/>
                <w:sz w:val="20"/>
              </w:rPr>
            </w:pPr>
          </w:p>
          <w:p w:rsidR="00781EFD" w:rsidRDefault="00781EFD">
            <w:pPr>
              <w:spacing w:before="20" w:after="20"/>
              <w:rPr>
                <w:rFonts w:ascii="Arial" w:hAnsi="Arial"/>
                <w:b/>
                <w:sz w:val="20"/>
              </w:rPr>
            </w:pPr>
          </w:p>
        </w:tc>
      </w:tr>
      <w:tr w:rsidR="00781EFD">
        <w:tc>
          <w:tcPr>
            <w:tcW w:w="5076" w:type="dxa"/>
            <w:tcBorders>
              <w:bottom w:val="nil"/>
            </w:tcBorders>
          </w:tcPr>
          <w:p w:rsidR="00781EFD" w:rsidRDefault="00781EFD">
            <w:pPr>
              <w:spacing w:before="20" w:after="20"/>
              <w:rPr>
                <w:rFonts w:ascii="Arial" w:hAnsi="Arial"/>
                <w:b/>
                <w:sz w:val="20"/>
              </w:rPr>
            </w:pPr>
            <w:r>
              <w:rPr>
                <w:rFonts w:ascii="Arial" w:hAnsi="Arial"/>
                <w:b/>
                <w:sz w:val="20"/>
              </w:rPr>
              <w:t>DEPARTMENT:</w:t>
            </w:r>
          </w:p>
        </w:tc>
        <w:tc>
          <w:tcPr>
            <w:tcW w:w="5076" w:type="dxa"/>
            <w:tcBorders>
              <w:bottom w:val="nil"/>
            </w:tcBorders>
          </w:tcPr>
          <w:p w:rsidR="00781EFD" w:rsidRDefault="00781EFD">
            <w:pPr>
              <w:tabs>
                <w:tab w:val="left" w:pos="4014"/>
              </w:tabs>
              <w:spacing w:before="20" w:after="20"/>
              <w:rPr>
                <w:rFonts w:ascii="Arial" w:hAnsi="Arial"/>
                <w:b/>
                <w:sz w:val="20"/>
              </w:rPr>
            </w:pPr>
            <w:r>
              <w:rPr>
                <w:rFonts w:ascii="Arial" w:hAnsi="Arial"/>
                <w:b/>
                <w:sz w:val="20"/>
              </w:rPr>
              <w:t>SEPARATION DATE:</w:t>
            </w:r>
          </w:p>
          <w:p w:rsidR="00781EFD" w:rsidRDefault="00781EFD">
            <w:pPr>
              <w:tabs>
                <w:tab w:val="left" w:pos="4014"/>
              </w:tabs>
              <w:spacing w:before="20" w:after="20"/>
              <w:rPr>
                <w:rFonts w:ascii="Arial" w:hAnsi="Arial"/>
                <w:b/>
                <w:sz w:val="20"/>
              </w:rPr>
            </w:pPr>
          </w:p>
        </w:tc>
      </w:tr>
      <w:tr w:rsidR="00781EFD">
        <w:tc>
          <w:tcPr>
            <w:tcW w:w="10152" w:type="dxa"/>
            <w:gridSpan w:val="2"/>
            <w:tcBorders>
              <w:top w:val="single" w:sz="12" w:space="0" w:color="auto"/>
              <w:left w:val="single" w:sz="12" w:space="0" w:color="auto"/>
              <w:bottom w:val="single" w:sz="12" w:space="0" w:color="auto"/>
              <w:right w:val="single" w:sz="12" w:space="0" w:color="auto"/>
            </w:tcBorders>
          </w:tcPr>
          <w:p w:rsidR="00781EFD" w:rsidRDefault="00781EFD">
            <w:pPr>
              <w:spacing w:before="20" w:after="20"/>
              <w:rPr>
                <w:rFonts w:ascii="Arial" w:hAnsi="Arial"/>
                <w:b/>
                <w:sz w:val="20"/>
              </w:rPr>
            </w:pPr>
            <w:r>
              <w:rPr>
                <w:rFonts w:ascii="Arial" w:hAnsi="Arial"/>
                <w:b/>
                <w:sz w:val="20"/>
              </w:rPr>
              <w:t>CHECKOUT:</w:t>
            </w:r>
            <w:r>
              <w:rPr>
                <w:rFonts w:ascii="Arial" w:hAnsi="Arial"/>
                <w:sz w:val="20"/>
              </w:rPr>
              <w:t xml:space="preserve"> Before you terminate your employment with WVC, either temporarily (authorized leave of absence without pay for six months or longer) or permanently, you are to present this slip at each station below, and return it to the </w:t>
            </w:r>
            <w:r>
              <w:rPr>
                <w:rFonts w:ascii="Arial" w:hAnsi="Arial"/>
                <w:b/>
                <w:sz w:val="20"/>
              </w:rPr>
              <w:t>human resource office</w:t>
            </w:r>
            <w:r>
              <w:rPr>
                <w:rFonts w:ascii="Arial" w:hAnsi="Arial"/>
                <w:sz w:val="20"/>
              </w:rPr>
              <w:t xml:space="preserve">.  All authorized signatures must be obtained </w:t>
            </w:r>
            <w:r>
              <w:rPr>
                <w:rFonts w:ascii="Arial" w:hAnsi="Arial"/>
                <w:b/>
                <w:sz w:val="20"/>
              </w:rPr>
              <w:t>before</w:t>
            </w:r>
            <w:r>
              <w:rPr>
                <w:rFonts w:ascii="Arial" w:hAnsi="Arial"/>
                <w:sz w:val="20"/>
              </w:rPr>
              <w:t xml:space="preserve"> your final paycheck will be released.</w:t>
            </w:r>
          </w:p>
        </w:tc>
      </w:tr>
    </w:tbl>
    <w:p w:rsidR="00781EFD" w:rsidRDefault="00781EFD">
      <w:pPr>
        <w:rPr>
          <w:rFonts w:ascii="Arial" w:hAnsi="Arial"/>
          <w:sz w:val="22"/>
        </w:rPr>
      </w:pPr>
    </w:p>
    <w:p w:rsidR="00781EFD" w:rsidRDefault="00781EFD">
      <w:pPr>
        <w:tabs>
          <w:tab w:val="left" w:pos="6480"/>
        </w:tabs>
        <w:rPr>
          <w:rFonts w:ascii="Arial" w:hAnsi="Arial"/>
          <w:b/>
          <w:sz w:val="22"/>
        </w:rPr>
      </w:pPr>
      <w:r>
        <w:rPr>
          <w:rFonts w:ascii="Arial" w:hAnsi="Arial"/>
          <w:b/>
          <w:sz w:val="22"/>
        </w:rPr>
        <w:t>DEPARTMENT</w:t>
      </w:r>
      <w:r>
        <w:rPr>
          <w:rFonts w:ascii="Arial" w:hAnsi="Arial"/>
          <w:b/>
          <w:sz w:val="22"/>
        </w:rPr>
        <w:tab/>
        <w:t>SIGNATURE for Dept. Clearance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98"/>
        <w:gridCol w:w="3654"/>
      </w:tblGrid>
      <w:tr w:rsidR="00B839F6" w:rsidTr="00194341">
        <w:tc>
          <w:tcPr>
            <w:tcW w:w="6498" w:type="dxa"/>
          </w:tcPr>
          <w:p w:rsidR="00B839F6" w:rsidRDefault="00B839F6" w:rsidP="00194341">
            <w:pPr>
              <w:spacing w:before="20" w:after="20"/>
              <w:ind w:left="360" w:hanging="360"/>
              <w:rPr>
                <w:rFonts w:ascii="Arial" w:hAnsi="Arial"/>
                <w:sz w:val="20"/>
              </w:rPr>
            </w:pPr>
            <w:r>
              <w:rPr>
                <w:rFonts w:ascii="Arial" w:hAnsi="Arial"/>
                <w:b/>
                <w:sz w:val="20"/>
              </w:rPr>
              <w:t>1.</w:t>
            </w:r>
            <w:r>
              <w:rPr>
                <w:rFonts w:ascii="Arial" w:hAnsi="Arial"/>
                <w:b/>
                <w:sz w:val="20"/>
              </w:rPr>
              <w:tab/>
              <w:t>LIBRARY</w:t>
            </w:r>
            <w:r>
              <w:rPr>
                <w:rFonts w:ascii="Arial" w:hAnsi="Arial"/>
                <w:sz w:val="20"/>
              </w:rPr>
              <w:t xml:space="preserve"> (Circulation desk)</w:t>
            </w:r>
          </w:p>
          <w:p w:rsidR="00B839F6" w:rsidRDefault="00B839F6" w:rsidP="00194341">
            <w:pPr>
              <w:spacing w:before="20" w:after="20"/>
              <w:ind w:left="360" w:hanging="360"/>
              <w:rPr>
                <w:rFonts w:ascii="Arial" w:hAnsi="Arial"/>
                <w:sz w:val="20"/>
              </w:rPr>
            </w:pPr>
            <w:r>
              <w:rPr>
                <w:rFonts w:ascii="Arial" w:hAnsi="Arial"/>
                <w:sz w:val="20"/>
              </w:rPr>
              <w:tab/>
              <w:t>Books and other library materials/media/equipment returned; fines paid.</w:t>
            </w:r>
          </w:p>
        </w:tc>
        <w:tc>
          <w:tcPr>
            <w:tcW w:w="3654" w:type="dxa"/>
          </w:tcPr>
          <w:p w:rsidR="00B839F6" w:rsidRDefault="00B839F6" w:rsidP="00194341">
            <w:pPr>
              <w:spacing w:before="20" w:after="20"/>
              <w:rPr>
                <w:rFonts w:ascii="Arial" w:hAnsi="Arial"/>
                <w:sz w:val="20"/>
              </w:rPr>
            </w:pPr>
          </w:p>
        </w:tc>
      </w:tr>
      <w:tr w:rsidR="00B839F6" w:rsidTr="00194341">
        <w:tc>
          <w:tcPr>
            <w:tcW w:w="6498" w:type="dxa"/>
          </w:tcPr>
          <w:p w:rsidR="00B839F6" w:rsidRDefault="00B839F6" w:rsidP="00194341">
            <w:pPr>
              <w:spacing w:before="20" w:after="20"/>
              <w:ind w:left="360" w:hanging="360"/>
              <w:rPr>
                <w:rFonts w:ascii="Arial" w:hAnsi="Arial"/>
                <w:b/>
                <w:sz w:val="20"/>
              </w:rPr>
            </w:pPr>
            <w:r>
              <w:rPr>
                <w:rFonts w:ascii="Arial" w:hAnsi="Arial"/>
                <w:b/>
                <w:sz w:val="20"/>
              </w:rPr>
              <w:t>2.</w:t>
            </w:r>
            <w:r>
              <w:rPr>
                <w:rFonts w:ascii="Arial" w:hAnsi="Arial"/>
                <w:b/>
                <w:sz w:val="20"/>
              </w:rPr>
              <w:tab/>
              <w:t>BUSINESS OFFICE (Mary)</w:t>
            </w:r>
          </w:p>
          <w:p w:rsidR="00B839F6" w:rsidRDefault="00B839F6" w:rsidP="00194341">
            <w:pPr>
              <w:spacing w:before="20" w:after="20"/>
              <w:ind w:left="360" w:hanging="360"/>
              <w:rPr>
                <w:rFonts w:ascii="Arial" w:hAnsi="Arial"/>
                <w:b/>
                <w:sz w:val="20"/>
              </w:rPr>
            </w:pPr>
            <w:r>
              <w:rPr>
                <w:rFonts w:ascii="Arial" w:hAnsi="Arial"/>
                <w:bCs/>
                <w:sz w:val="20"/>
              </w:rPr>
              <w:tab/>
              <w:t>PCARD, travel, credit and Costco cards returned</w:t>
            </w:r>
          </w:p>
        </w:tc>
        <w:tc>
          <w:tcPr>
            <w:tcW w:w="3654" w:type="dxa"/>
          </w:tcPr>
          <w:p w:rsidR="00B839F6" w:rsidRDefault="00B839F6" w:rsidP="00194341">
            <w:pPr>
              <w:spacing w:before="20" w:after="20"/>
              <w:rPr>
                <w:rFonts w:ascii="Arial" w:hAnsi="Arial"/>
                <w:sz w:val="20"/>
              </w:rPr>
            </w:pPr>
          </w:p>
        </w:tc>
      </w:tr>
      <w:tr w:rsidR="00B839F6" w:rsidTr="00194341">
        <w:tc>
          <w:tcPr>
            <w:tcW w:w="6498" w:type="dxa"/>
          </w:tcPr>
          <w:p w:rsidR="00B839F6" w:rsidRDefault="00B839F6" w:rsidP="00194341">
            <w:pPr>
              <w:spacing w:before="20" w:after="20"/>
              <w:ind w:left="360" w:hanging="360"/>
              <w:rPr>
                <w:rFonts w:ascii="Arial" w:hAnsi="Arial"/>
                <w:sz w:val="20"/>
              </w:rPr>
            </w:pPr>
            <w:r>
              <w:rPr>
                <w:rFonts w:ascii="Arial" w:hAnsi="Arial"/>
                <w:b/>
                <w:sz w:val="20"/>
              </w:rPr>
              <w:t>3.</w:t>
            </w:r>
            <w:r>
              <w:rPr>
                <w:rFonts w:ascii="Arial" w:hAnsi="Arial"/>
                <w:b/>
                <w:sz w:val="20"/>
              </w:rPr>
              <w:tab/>
              <w:t>FACILITIES &amp; OPERATIONS</w:t>
            </w:r>
          </w:p>
          <w:p w:rsidR="00B839F6" w:rsidRDefault="00B839F6" w:rsidP="00194341">
            <w:pPr>
              <w:spacing w:before="20" w:after="20"/>
              <w:ind w:left="360" w:hanging="360"/>
              <w:rPr>
                <w:rFonts w:ascii="Arial" w:hAnsi="Arial"/>
                <w:b/>
                <w:sz w:val="20"/>
              </w:rPr>
            </w:pPr>
            <w:r>
              <w:rPr>
                <w:rFonts w:ascii="Arial" w:hAnsi="Arial"/>
                <w:sz w:val="20"/>
              </w:rPr>
              <w:tab/>
              <w:t>Keys, I’D. badge, tools or other equipment returned.</w:t>
            </w:r>
          </w:p>
        </w:tc>
        <w:tc>
          <w:tcPr>
            <w:tcW w:w="3654" w:type="dxa"/>
          </w:tcPr>
          <w:p w:rsidR="00B839F6" w:rsidRDefault="00B839F6" w:rsidP="00194341">
            <w:pPr>
              <w:spacing w:before="20" w:after="20"/>
              <w:rPr>
                <w:rFonts w:ascii="Arial" w:hAnsi="Arial"/>
                <w:sz w:val="20"/>
              </w:rPr>
            </w:pPr>
          </w:p>
        </w:tc>
      </w:tr>
      <w:tr w:rsidR="00B839F6" w:rsidTr="00194341">
        <w:tc>
          <w:tcPr>
            <w:tcW w:w="6498" w:type="dxa"/>
          </w:tcPr>
          <w:p w:rsidR="00B839F6" w:rsidRDefault="00B839F6" w:rsidP="00194341">
            <w:pPr>
              <w:tabs>
                <w:tab w:val="left" w:pos="360"/>
              </w:tabs>
              <w:spacing w:before="20" w:after="20"/>
              <w:ind w:left="360" w:hanging="360"/>
              <w:rPr>
                <w:rFonts w:ascii="Arial" w:hAnsi="Arial"/>
                <w:b/>
                <w:sz w:val="20"/>
              </w:rPr>
            </w:pPr>
            <w:r>
              <w:rPr>
                <w:rFonts w:ascii="Arial" w:hAnsi="Arial"/>
                <w:b/>
                <w:sz w:val="20"/>
              </w:rPr>
              <w:t>4.</w:t>
            </w:r>
            <w:r>
              <w:rPr>
                <w:rFonts w:ascii="Arial" w:hAnsi="Arial"/>
                <w:b/>
                <w:sz w:val="20"/>
              </w:rPr>
              <w:tab/>
              <w:t>CASHIER’S OFFICE</w:t>
            </w:r>
          </w:p>
          <w:p w:rsidR="00B839F6" w:rsidRDefault="00B839F6" w:rsidP="00194341">
            <w:pPr>
              <w:tabs>
                <w:tab w:val="left" w:pos="360"/>
              </w:tabs>
              <w:spacing w:before="20" w:after="20"/>
              <w:rPr>
                <w:rFonts w:ascii="Arial" w:hAnsi="Arial"/>
                <w:b/>
                <w:sz w:val="20"/>
              </w:rPr>
            </w:pPr>
            <w:r>
              <w:rPr>
                <w:rFonts w:ascii="Arial" w:hAnsi="Arial"/>
                <w:sz w:val="20"/>
              </w:rPr>
              <w:tab/>
              <w:t>All fines paid..</w:t>
            </w:r>
          </w:p>
        </w:tc>
        <w:tc>
          <w:tcPr>
            <w:tcW w:w="3654" w:type="dxa"/>
          </w:tcPr>
          <w:p w:rsidR="00B839F6" w:rsidRDefault="00B839F6" w:rsidP="00194341">
            <w:pPr>
              <w:spacing w:before="20" w:after="20"/>
              <w:rPr>
                <w:rFonts w:ascii="Arial" w:hAnsi="Arial"/>
                <w:sz w:val="20"/>
              </w:rPr>
            </w:pPr>
          </w:p>
        </w:tc>
      </w:tr>
      <w:tr w:rsidR="00B839F6" w:rsidTr="00194341">
        <w:tc>
          <w:tcPr>
            <w:tcW w:w="6498" w:type="dxa"/>
            <w:tcBorders>
              <w:top w:val="single" w:sz="4" w:space="0" w:color="auto"/>
            </w:tcBorders>
          </w:tcPr>
          <w:p w:rsidR="00B839F6" w:rsidRDefault="00B839F6" w:rsidP="00194341">
            <w:pPr>
              <w:tabs>
                <w:tab w:val="left" w:pos="360"/>
              </w:tabs>
              <w:spacing w:before="20" w:after="20"/>
              <w:ind w:left="360" w:hanging="360"/>
              <w:rPr>
                <w:rFonts w:ascii="Arial" w:hAnsi="Arial"/>
                <w:b/>
                <w:sz w:val="20"/>
              </w:rPr>
            </w:pPr>
            <w:r>
              <w:rPr>
                <w:rFonts w:ascii="Arial" w:hAnsi="Arial"/>
                <w:b/>
                <w:sz w:val="20"/>
              </w:rPr>
              <w:t>5.</w:t>
            </w:r>
            <w:r>
              <w:rPr>
                <w:rFonts w:ascii="Arial" w:hAnsi="Arial"/>
                <w:b/>
                <w:sz w:val="20"/>
              </w:rPr>
              <w:tab/>
              <w:t>TECHNOLOGY</w:t>
            </w:r>
          </w:p>
          <w:p w:rsidR="00B839F6" w:rsidRPr="00690B7A" w:rsidRDefault="00B839F6" w:rsidP="00194341">
            <w:pPr>
              <w:tabs>
                <w:tab w:val="left" w:pos="360"/>
              </w:tabs>
              <w:spacing w:before="20" w:after="20"/>
              <w:ind w:left="360" w:hanging="360"/>
              <w:rPr>
                <w:rFonts w:ascii="Arial" w:hAnsi="Arial"/>
                <w:b/>
                <w:sz w:val="20"/>
              </w:rPr>
            </w:pPr>
            <w:r>
              <w:rPr>
                <w:rFonts w:ascii="Arial" w:hAnsi="Arial"/>
                <w:b/>
                <w:sz w:val="20"/>
              </w:rPr>
              <w:tab/>
            </w:r>
            <w:r w:rsidRPr="00690B7A">
              <w:rPr>
                <w:rFonts w:ascii="Arial" w:hAnsi="Arial"/>
                <w:b/>
                <w:sz w:val="20"/>
              </w:rPr>
              <w:t>Cell phones, laptop computers turned in.</w:t>
            </w:r>
          </w:p>
        </w:tc>
        <w:tc>
          <w:tcPr>
            <w:tcW w:w="3654" w:type="dxa"/>
            <w:tcBorders>
              <w:top w:val="single" w:sz="4" w:space="0" w:color="auto"/>
            </w:tcBorders>
          </w:tcPr>
          <w:p w:rsidR="00B839F6" w:rsidRDefault="00B839F6" w:rsidP="00194341">
            <w:pPr>
              <w:spacing w:before="20" w:after="20"/>
              <w:rPr>
                <w:rFonts w:ascii="Arial" w:hAnsi="Arial"/>
                <w:sz w:val="20"/>
              </w:rPr>
            </w:pPr>
          </w:p>
        </w:tc>
      </w:tr>
      <w:tr w:rsidR="00B839F6" w:rsidTr="00194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152" w:type="dxa"/>
            <w:gridSpan w:val="2"/>
          </w:tcPr>
          <w:p w:rsidR="00B839F6" w:rsidRDefault="00B839F6" w:rsidP="00194341">
            <w:pPr>
              <w:tabs>
                <w:tab w:val="left" w:pos="360"/>
              </w:tabs>
              <w:spacing w:before="20" w:after="20"/>
              <w:rPr>
                <w:rFonts w:ascii="Arial" w:hAnsi="Arial"/>
                <w:sz w:val="20"/>
              </w:rPr>
            </w:pPr>
            <w:r>
              <w:rPr>
                <w:rFonts w:ascii="Arial" w:hAnsi="Arial"/>
                <w:b/>
                <w:sz w:val="20"/>
              </w:rPr>
              <w:t>6.</w:t>
            </w:r>
            <w:r>
              <w:rPr>
                <w:rFonts w:ascii="Arial" w:hAnsi="Arial"/>
                <w:b/>
                <w:sz w:val="20"/>
              </w:rPr>
              <w:tab/>
              <w:t>HUMAN RESOURCES</w:t>
            </w:r>
          </w:p>
          <w:p w:rsidR="00B839F6" w:rsidRDefault="00B839F6" w:rsidP="00194341">
            <w:pPr>
              <w:spacing w:before="20" w:after="20"/>
              <w:ind w:left="360"/>
              <w:rPr>
                <w:rFonts w:ascii="Arial" w:hAnsi="Arial"/>
                <w:sz w:val="20"/>
              </w:rPr>
            </w:pPr>
            <w:r>
              <w:rPr>
                <w:rFonts w:ascii="Arial" w:hAnsi="Arial"/>
                <w:sz w:val="20"/>
              </w:rPr>
              <w:t>a. Insurance and retirement options discussed.</w:t>
            </w:r>
            <w:r>
              <w:rPr>
                <w:rFonts w:ascii="Arial" w:hAnsi="Arial"/>
                <w:sz w:val="20"/>
              </w:rPr>
              <w:tab/>
              <w:t>Yes</w:t>
            </w:r>
          </w:p>
          <w:p w:rsidR="00B839F6" w:rsidRDefault="00B839F6" w:rsidP="00194341">
            <w:pPr>
              <w:spacing w:before="20" w:after="20"/>
              <w:ind w:left="360"/>
              <w:rPr>
                <w:rFonts w:ascii="Arial" w:hAnsi="Arial"/>
                <w:sz w:val="20"/>
              </w:rPr>
            </w:pPr>
          </w:p>
          <w:p w:rsidR="00B839F6" w:rsidRDefault="00B839F6" w:rsidP="00194341">
            <w:pPr>
              <w:spacing w:before="20" w:after="20"/>
              <w:ind w:left="630" w:hanging="270"/>
              <w:rPr>
                <w:rFonts w:ascii="Arial" w:hAnsi="Arial"/>
                <w:b/>
                <w:sz w:val="20"/>
              </w:rPr>
            </w:pPr>
            <w:r>
              <w:rPr>
                <w:rFonts w:ascii="Arial" w:hAnsi="Arial"/>
                <w:sz w:val="20"/>
              </w:rPr>
              <w:tab/>
            </w:r>
            <w:r>
              <w:rPr>
                <w:rFonts w:ascii="Arial" w:hAnsi="Arial"/>
                <w:b/>
                <w:sz w:val="20"/>
              </w:rPr>
              <w:t>(Please call human resource if you have any questions)</w:t>
            </w:r>
          </w:p>
        </w:tc>
      </w:tr>
    </w:tbl>
    <w:p w:rsidR="00B839F6" w:rsidRDefault="00B839F6" w:rsidP="00B839F6">
      <w:pPr>
        <w:spacing w:before="60" w:after="60"/>
        <w:rPr>
          <w:rFonts w:ascii="Arial" w:hAnsi="Arial"/>
          <w:sz w:val="20"/>
        </w:rPr>
      </w:pPr>
    </w:p>
    <w:p w:rsidR="00B839F6" w:rsidRPr="004F5A07" w:rsidRDefault="00B839F6" w:rsidP="00B839F6">
      <w:pPr>
        <w:rPr>
          <w:rFonts w:ascii="Arial" w:hAnsi="Arial"/>
          <w:b/>
          <w:sz w:val="20"/>
        </w:rPr>
      </w:pPr>
      <w:r w:rsidRPr="004F5A07">
        <w:rPr>
          <w:rFonts w:ascii="Arial" w:hAnsi="Arial"/>
          <w:b/>
          <w:sz w:val="20"/>
        </w:rPr>
        <w:t>Final check will be electronically transferred unless specified differently below.</w:t>
      </w:r>
    </w:p>
    <w:p w:rsidR="00B839F6" w:rsidRDefault="00B839F6" w:rsidP="00B839F6">
      <w:pPr>
        <w:rPr>
          <w:rFonts w:ascii="Arial" w:hAnsi="Arial"/>
          <w:sz w:val="20"/>
        </w:rPr>
      </w:pPr>
    </w:p>
    <w:p w:rsidR="00B839F6" w:rsidRDefault="00B839F6" w:rsidP="00B839F6">
      <w:pPr>
        <w:tabs>
          <w:tab w:val="left" w:pos="1440"/>
          <w:tab w:val="left" w:pos="4140"/>
        </w:tabs>
        <w:spacing w:before="60" w:after="60"/>
        <w:rPr>
          <w:rFonts w:ascii="Arial" w:hAnsi="Arial"/>
          <w:sz w:val="20"/>
        </w:rPr>
      </w:pPr>
      <w:r>
        <w:rPr>
          <w:rFonts w:ascii="Arial" w:hAnsi="Arial"/>
          <w:sz w:val="20"/>
        </w:rPr>
        <w:sym w:font="Wingdings" w:char="F071"/>
      </w:r>
      <w:r>
        <w:rPr>
          <w:rFonts w:ascii="Arial" w:hAnsi="Arial"/>
          <w:sz w:val="20"/>
        </w:rPr>
        <w:t xml:space="preserve">  Mail check</w:t>
      </w:r>
      <w:r>
        <w:rPr>
          <w:rFonts w:ascii="Arial" w:hAnsi="Arial"/>
          <w:sz w:val="20"/>
        </w:rPr>
        <w:tab/>
      </w:r>
      <w:r>
        <w:rPr>
          <w:rFonts w:ascii="Arial" w:hAnsi="Arial"/>
          <w:sz w:val="20"/>
        </w:rPr>
        <w:sym w:font="Wingdings" w:char="F071"/>
      </w:r>
      <w:r>
        <w:rPr>
          <w:rFonts w:ascii="Arial" w:hAnsi="Arial"/>
          <w:sz w:val="20"/>
        </w:rPr>
        <w:t xml:space="preserve">  </w:t>
      </w:r>
      <w:proofErr w:type="spellStart"/>
      <w:r>
        <w:rPr>
          <w:rFonts w:ascii="Arial" w:hAnsi="Arial"/>
          <w:sz w:val="20"/>
        </w:rPr>
        <w:t>Check</w:t>
      </w:r>
      <w:proofErr w:type="spellEnd"/>
      <w:r>
        <w:rPr>
          <w:rFonts w:ascii="Arial" w:hAnsi="Arial"/>
          <w:sz w:val="20"/>
        </w:rPr>
        <w:t xml:space="preserve"> will be picked up.</w:t>
      </w:r>
    </w:p>
    <w:p w:rsidR="00781EFD" w:rsidRDefault="00781EFD">
      <w:pPr>
        <w:spacing w:before="60" w:after="60"/>
        <w:rPr>
          <w:rFonts w:ascii="Arial" w:hAnsi="Arial"/>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98"/>
        <w:gridCol w:w="3654"/>
      </w:tblGrid>
      <w:tr w:rsidR="00781EFD">
        <w:tc>
          <w:tcPr>
            <w:tcW w:w="6498" w:type="dxa"/>
          </w:tcPr>
          <w:p w:rsidR="00781EFD" w:rsidRDefault="00781EFD">
            <w:pPr>
              <w:tabs>
                <w:tab w:val="left" w:pos="360"/>
              </w:tabs>
              <w:spacing w:before="60" w:after="60"/>
              <w:rPr>
                <w:rFonts w:ascii="Arial" w:hAnsi="Arial"/>
                <w:b/>
                <w:sz w:val="22"/>
              </w:rPr>
            </w:pPr>
            <w:r>
              <w:rPr>
                <w:rFonts w:ascii="Arial" w:hAnsi="Arial"/>
                <w:b/>
                <w:sz w:val="20"/>
              </w:rPr>
              <w:t xml:space="preserve">FORWARDING ADDRESS </w:t>
            </w:r>
            <w:r>
              <w:rPr>
                <w:rFonts w:ascii="Arial" w:hAnsi="Arial"/>
                <w:b/>
                <w:sz w:val="18"/>
              </w:rPr>
              <w:t>(for mailing W-2 wage &amp; tax statements in January)</w:t>
            </w:r>
          </w:p>
        </w:tc>
        <w:tc>
          <w:tcPr>
            <w:tcW w:w="3654" w:type="dxa"/>
          </w:tcPr>
          <w:p w:rsidR="00781EFD" w:rsidRDefault="00781EFD">
            <w:pPr>
              <w:spacing w:before="60" w:after="60"/>
              <w:rPr>
                <w:rFonts w:ascii="Arial" w:hAnsi="Arial"/>
                <w:b/>
                <w:sz w:val="22"/>
              </w:rPr>
            </w:pPr>
            <w:r>
              <w:rPr>
                <w:rFonts w:ascii="Arial" w:hAnsi="Arial"/>
                <w:b/>
                <w:sz w:val="20"/>
              </w:rPr>
              <w:t>EFFECTIVE DATE:</w:t>
            </w:r>
          </w:p>
        </w:tc>
      </w:tr>
      <w:tr w:rsidR="00781EFD">
        <w:tc>
          <w:tcPr>
            <w:tcW w:w="10152" w:type="dxa"/>
            <w:gridSpan w:val="2"/>
          </w:tcPr>
          <w:p w:rsidR="00781EFD" w:rsidRDefault="00781EFD">
            <w:pPr>
              <w:tabs>
                <w:tab w:val="left" w:pos="4500"/>
                <w:tab w:val="left" w:pos="6660"/>
                <w:tab w:val="left" w:pos="8640"/>
              </w:tabs>
              <w:spacing w:before="60" w:after="60"/>
              <w:rPr>
                <w:rFonts w:ascii="Arial" w:hAnsi="Arial"/>
                <w:b/>
                <w:sz w:val="20"/>
              </w:rPr>
            </w:pPr>
            <w:r>
              <w:rPr>
                <w:rFonts w:ascii="Arial" w:hAnsi="Arial"/>
                <w:b/>
                <w:sz w:val="20"/>
              </w:rPr>
              <w:t xml:space="preserve">STREET OR </w:t>
            </w:r>
            <w:smartTag w:uri="urn:schemas-microsoft-com:office:smarttags" w:element="place">
              <w:r>
                <w:rPr>
                  <w:rFonts w:ascii="Arial" w:hAnsi="Arial"/>
                  <w:b/>
                  <w:sz w:val="20"/>
                </w:rPr>
                <w:t>PO</w:t>
              </w:r>
            </w:smartTag>
            <w:r>
              <w:rPr>
                <w:rFonts w:ascii="Arial" w:hAnsi="Arial"/>
                <w:b/>
                <w:sz w:val="20"/>
              </w:rPr>
              <w:t xml:space="preserve"> BOX NUMBER</w:t>
            </w:r>
            <w:r>
              <w:rPr>
                <w:rFonts w:ascii="Arial" w:hAnsi="Arial"/>
                <w:b/>
                <w:sz w:val="20"/>
              </w:rPr>
              <w:tab/>
              <w:t>CITY</w:t>
            </w:r>
            <w:r>
              <w:rPr>
                <w:rFonts w:ascii="Arial" w:hAnsi="Arial"/>
                <w:b/>
                <w:sz w:val="20"/>
              </w:rPr>
              <w:tab/>
              <w:t>STATE</w:t>
            </w:r>
            <w:r>
              <w:rPr>
                <w:rFonts w:ascii="Arial" w:hAnsi="Arial"/>
                <w:b/>
                <w:sz w:val="20"/>
              </w:rPr>
              <w:tab/>
              <w:t>ZIP</w:t>
            </w:r>
          </w:p>
          <w:p w:rsidR="00781EFD" w:rsidRDefault="00781EFD">
            <w:pPr>
              <w:tabs>
                <w:tab w:val="left" w:pos="4500"/>
                <w:tab w:val="left" w:pos="6660"/>
                <w:tab w:val="left" w:pos="8640"/>
              </w:tabs>
              <w:spacing w:before="60" w:after="60"/>
              <w:rPr>
                <w:rFonts w:ascii="Arial" w:hAnsi="Arial"/>
                <w:b/>
                <w:sz w:val="22"/>
              </w:rPr>
            </w:pPr>
          </w:p>
        </w:tc>
      </w:tr>
    </w:tbl>
    <w:p w:rsidR="00781EFD" w:rsidRDefault="00781EFD">
      <w:pPr>
        <w:rPr>
          <w:rFonts w:ascii="Arial" w:hAnsi="Arial"/>
          <w:sz w:val="22"/>
        </w:rPr>
      </w:pPr>
    </w:p>
    <w:p w:rsidR="00B839F6" w:rsidRDefault="00B839F6" w:rsidP="00B839F6">
      <w:pPr>
        <w:tabs>
          <w:tab w:val="left" w:pos="900"/>
          <w:tab w:val="left" w:pos="1800"/>
          <w:tab w:val="left" w:pos="3600"/>
          <w:tab w:val="left" w:pos="5760"/>
        </w:tabs>
        <w:rPr>
          <w:rFonts w:ascii="Arial" w:hAnsi="Arial"/>
          <w:sz w:val="20"/>
        </w:rPr>
      </w:pPr>
      <w:r>
        <w:rPr>
          <w:rFonts w:ascii="Arial" w:hAnsi="Arial"/>
          <w:sz w:val="20"/>
        </w:rPr>
        <w:t>EMAIL copies to:</w:t>
      </w:r>
      <w:r>
        <w:rPr>
          <w:rFonts w:ascii="Arial" w:hAnsi="Arial"/>
          <w:sz w:val="20"/>
        </w:rPr>
        <w:tab/>
        <w:t>Technology, Facilities, Community Relations (Nick and Holly), Security</w:t>
      </w:r>
    </w:p>
    <w:p w:rsidR="00781EFD" w:rsidRDefault="00781EFD">
      <w:pPr>
        <w:rPr>
          <w:rFonts w:ascii="Arial" w:hAnsi="Arial"/>
          <w:sz w:val="16"/>
        </w:rPr>
      </w:pPr>
    </w:p>
    <w:p w:rsidR="00781EFD" w:rsidRDefault="0018209C">
      <w:pPr>
        <w:rPr>
          <w:rFonts w:ascii="Arial" w:hAnsi="Arial"/>
          <w:sz w:val="16"/>
        </w:rPr>
      </w:pPr>
      <w:r>
        <w:rPr>
          <w:rFonts w:ascii="Arial" w:hAnsi="Arial"/>
          <w:sz w:val="16"/>
        </w:rPr>
        <w:t xml:space="preserve">Revised </w:t>
      </w:r>
      <w:r w:rsidR="00B839F6">
        <w:rPr>
          <w:rFonts w:ascii="Arial" w:hAnsi="Arial"/>
          <w:sz w:val="16"/>
        </w:rPr>
        <w:t>4</w:t>
      </w:r>
      <w:bookmarkStart w:id="0" w:name="_GoBack"/>
      <w:bookmarkEnd w:id="0"/>
      <w:r w:rsidR="00872022">
        <w:rPr>
          <w:rFonts w:ascii="Arial" w:hAnsi="Arial"/>
          <w:sz w:val="16"/>
        </w:rPr>
        <w:t>/1</w:t>
      </w:r>
      <w:r w:rsidR="00B839F6">
        <w:rPr>
          <w:rFonts w:ascii="Arial" w:hAnsi="Arial"/>
          <w:sz w:val="16"/>
        </w:rPr>
        <w:t>9</w:t>
      </w:r>
      <w:r w:rsidR="00C036D8">
        <w:rPr>
          <w:rFonts w:ascii="Arial" w:hAnsi="Arial"/>
          <w:sz w:val="16"/>
        </w:rPr>
        <w:t xml:space="preserve"> tm</w:t>
      </w:r>
    </w:p>
    <w:p w:rsidR="00781EFD" w:rsidRDefault="00781EFD">
      <w:pPr>
        <w:rPr>
          <w:rFonts w:ascii="Arial" w:hAnsi="Arial"/>
          <w:sz w:val="16"/>
        </w:rPr>
      </w:pPr>
      <w:r>
        <w:rPr>
          <w:rFonts w:ascii="Arial" w:hAnsi="Arial"/>
          <w:sz w:val="16"/>
        </w:rPr>
        <w:t>Checkout.doc</w:t>
      </w:r>
      <w:r w:rsidR="00872022">
        <w:rPr>
          <w:rFonts w:ascii="Arial" w:hAnsi="Arial"/>
          <w:sz w:val="16"/>
        </w:rPr>
        <w:t>x</w:t>
      </w:r>
    </w:p>
    <w:sectPr w:rsidR="00781EFD" w:rsidSect="007A5649">
      <w:pgSz w:w="12240" w:h="15840" w:code="1"/>
      <w:pgMar w:top="450" w:right="1152" w:bottom="576" w:left="1152" w:header="720" w:footer="720"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rus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71D9C"/>
    <w:multiLevelType w:val="singleLevel"/>
    <w:tmpl w:val="0409000F"/>
    <w:lvl w:ilvl="0">
      <w:start w:val="7"/>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3D9"/>
    <w:rsid w:val="00007D75"/>
    <w:rsid w:val="000879E2"/>
    <w:rsid w:val="000A22F1"/>
    <w:rsid w:val="000B18E4"/>
    <w:rsid w:val="0018209C"/>
    <w:rsid w:val="002420B0"/>
    <w:rsid w:val="003130E6"/>
    <w:rsid w:val="00523517"/>
    <w:rsid w:val="005722F5"/>
    <w:rsid w:val="00690B7A"/>
    <w:rsid w:val="00781507"/>
    <w:rsid w:val="00781EFD"/>
    <w:rsid w:val="007A5649"/>
    <w:rsid w:val="00832A21"/>
    <w:rsid w:val="00872022"/>
    <w:rsid w:val="00880C65"/>
    <w:rsid w:val="008C73D9"/>
    <w:rsid w:val="009D522F"/>
    <w:rsid w:val="00A0702F"/>
    <w:rsid w:val="00B839F6"/>
    <w:rsid w:val="00BE47D4"/>
    <w:rsid w:val="00C036D8"/>
    <w:rsid w:val="00D1426B"/>
    <w:rsid w:val="00E64CBB"/>
    <w:rsid w:val="00E85F0C"/>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2FBE87C"/>
  <w15:docId w15:val="{C63E8E84-2382-4DE4-87B3-77DB5093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32F"/>
    <w:rPr>
      <w:rFonts w:ascii="Arrus BT" w:hAnsi="Arrus B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F632F"/>
    <w:pPr>
      <w:framePr w:w="7920" w:h="1980" w:hRule="exact" w:hSpace="180" w:wrap="auto" w:hAnchor="page" w:xAlign="center" w:yAlign="bottom"/>
      <w:ind w:left="2880"/>
    </w:pPr>
    <w:rPr>
      <w:caps/>
    </w:rPr>
  </w:style>
  <w:style w:type="paragraph" w:styleId="Title">
    <w:name w:val="Title"/>
    <w:basedOn w:val="Normal"/>
    <w:qFormat/>
    <w:rsid w:val="00FF632F"/>
    <w:pPr>
      <w:jc w:val="center"/>
    </w:pPr>
    <w:rPr>
      <w:rFonts w:ascii="Times New Roman" w:hAnsi="Times New Roman"/>
      <w:b/>
      <w:sz w:val="32"/>
    </w:rPr>
  </w:style>
  <w:style w:type="paragraph" w:styleId="BalloonText">
    <w:name w:val="Balloon Text"/>
    <w:basedOn w:val="Normal"/>
    <w:semiHidden/>
    <w:rsid w:val="00781EFD"/>
    <w:rPr>
      <w:rFonts w:ascii="Tahoma" w:hAnsi="Tahoma" w:cs="Tahoma"/>
      <w:sz w:val="16"/>
      <w:szCs w:val="16"/>
    </w:rPr>
  </w:style>
  <w:style w:type="table" w:styleId="TableGrid">
    <w:name w:val="Table Grid"/>
    <w:basedOn w:val="TableNormal"/>
    <w:rsid w:val="00690B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3">
    <w:name w:val="Table Classic 3"/>
    <w:basedOn w:val="TableNormal"/>
    <w:rsid w:val="00690B7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DF3EC-005D-477A-A3EE-344DAD29F917}">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109EDAA-0193-4E7B-9271-B2913BEB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142562-F309-4471-BC1E-804128F77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Wenatchee Valley College</vt:lpstr>
    </vt:vector>
  </TitlesOfParts>
  <Company>district 15</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Wenatchee Valley College</dc:title>
  <dc:subject/>
  <dc:creator>Tim Marker</dc:creator>
  <cp:keywords/>
  <dc:description/>
  <cp:lastModifiedBy>Marker, Tim</cp:lastModifiedBy>
  <cp:revision>12</cp:revision>
  <cp:lastPrinted>2008-08-27T23:15:00Z</cp:lastPrinted>
  <dcterms:created xsi:type="dcterms:W3CDTF">2010-07-07T18:33:00Z</dcterms:created>
  <dcterms:modified xsi:type="dcterms:W3CDTF">2019-04-04T18:43:00Z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