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9A68" w14:textId="4DB9D32C" w:rsidR="000A53EF" w:rsidRDefault="000A53EF" w:rsidP="68607F99">
      <w:pPr>
        <w:spacing w:before="100" w:beforeAutospacing="1" w:after="100" w:afterAutospacing="1"/>
        <w:rPr>
          <w:rFonts w:ascii="Verdana" w:hAnsi="Verdana" w:cs="Tahoma"/>
          <w:b/>
          <w:color w:val="000000"/>
          <w:sz w:val="32"/>
        </w:rPr>
      </w:pPr>
      <w:bookmarkStart w:id="0" w:name="_GoBack"/>
      <w:bookmarkEnd w:id="0"/>
      <w:r w:rsidRPr="005450C5">
        <w:rPr>
          <w:rFonts w:ascii="Verdana" w:hAnsi="Verdana" w:cs="Tahoma"/>
          <w:b/>
          <w:color w:val="000000"/>
          <w:sz w:val="32"/>
        </w:rPr>
        <w:t xml:space="preserve">Data Request </w:t>
      </w:r>
      <w:r w:rsidR="009330B9">
        <w:rPr>
          <w:rFonts w:ascii="Verdana" w:hAnsi="Verdana" w:cs="Tahoma"/>
          <w:b/>
          <w:color w:val="000000"/>
          <w:sz w:val="32"/>
        </w:rPr>
        <w:t>Guidelines</w:t>
      </w:r>
    </w:p>
    <w:p w14:paraId="4B6D8AA5" w14:textId="77777777" w:rsidR="009330B9" w:rsidRDefault="009330B9" w:rsidP="68607F99">
      <w:pPr>
        <w:spacing w:before="100" w:beforeAutospacing="1" w:after="100" w:afterAutospacing="1"/>
        <w:rPr>
          <w:rFonts w:ascii="Verdana" w:hAnsi="Verdana" w:cs="Tahoma"/>
          <w:b/>
          <w:bCs/>
          <w:color w:val="000000"/>
          <w:sz w:val="20"/>
        </w:rPr>
      </w:pPr>
      <w:r>
        <w:rPr>
          <w:rFonts w:ascii="Verdana" w:hAnsi="Verdana" w:cs="Tahoma"/>
          <w:b/>
          <w:bCs/>
          <w:color w:val="000000"/>
          <w:sz w:val="20"/>
        </w:rPr>
        <w:t xml:space="preserve">Wenatchee Valley College Institutional Effectiveness Office </w:t>
      </w:r>
    </w:p>
    <w:p w14:paraId="37599A69" w14:textId="446CC91D" w:rsidR="000A53EF" w:rsidRPr="00F80769" w:rsidRDefault="000A53EF" w:rsidP="68607F99">
      <w:p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F80769">
        <w:rPr>
          <w:rFonts w:ascii="Verdana" w:hAnsi="Verdana" w:cs="Tahoma"/>
          <w:b/>
          <w:bCs/>
          <w:color w:val="000000"/>
          <w:sz w:val="20"/>
        </w:rPr>
        <w:t>Step 1</w:t>
      </w:r>
      <w:r w:rsidRPr="00F80769">
        <w:rPr>
          <w:rFonts w:ascii="Verdana" w:hAnsi="Verdana" w:cs="Tahoma"/>
          <w:color w:val="000000"/>
          <w:sz w:val="20"/>
          <w:szCs w:val="20"/>
        </w:rPr>
        <w:t> </w:t>
      </w:r>
    </w:p>
    <w:p w14:paraId="37599A6A" w14:textId="6C509F76" w:rsidR="000A53EF" w:rsidRPr="00F80769" w:rsidRDefault="000A53EF" w:rsidP="68607F99">
      <w:p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F80769">
        <w:rPr>
          <w:rFonts w:ascii="Verdana" w:hAnsi="Verdana" w:cs="Tahoma"/>
          <w:color w:val="000000"/>
          <w:sz w:val="20"/>
        </w:rPr>
        <w:t>Requests for data should be e-mailed to the Institutional Effectiveness</w:t>
      </w:r>
      <w:r w:rsidR="00B15C07">
        <w:rPr>
          <w:rFonts w:ascii="Verdana" w:hAnsi="Verdana" w:cs="Tahoma"/>
          <w:color w:val="000000"/>
          <w:sz w:val="20"/>
        </w:rPr>
        <w:t xml:space="preserve"> (IE)</w:t>
      </w:r>
      <w:r>
        <w:rPr>
          <w:rFonts w:ascii="Verdana" w:hAnsi="Verdana" w:cs="Tahoma"/>
          <w:color w:val="000000"/>
          <w:sz w:val="20"/>
        </w:rPr>
        <w:t xml:space="preserve"> </w:t>
      </w:r>
      <w:r w:rsidR="00AC3CDD">
        <w:rPr>
          <w:rFonts w:ascii="Verdana" w:hAnsi="Verdana" w:cs="Tahoma"/>
          <w:color w:val="000000"/>
          <w:sz w:val="20"/>
        </w:rPr>
        <w:t>staff</w:t>
      </w:r>
      <w:r w:rsidR="00B15C07">
        <w:rPr>
          <w:rFonts w:ascii="Verdana" w:hAnsi="Verdana" w:cs="Tahoma"/>
          <w:color w:val="000000"/>
          <w:sz w:val="20"/>
        </w:rPr>
        <w:t>,</w:t>
      </w:r>
      <w:r w:rsidR="00AC3CDD">
        <w:rPr>
          <w:rFonts w:ascii="Verdana" w:hAnsi="Verdana" w:cs="Tahoma"/>
          <w:color w:val="000000"/>
          <w:sz w:val="20"/>
        </w:rPr>
        <w:t xml:space="preserve"> </w:t>
      </w:r>
      <w:hyperlink r:id="rId12" w:history="1">
        <w:r w:rsidRPr="00A9335F">
          <w:rPr>
            <w:rStyle w:val="Hyperlink"/>
            <w:rFonts w:ascii="Verdana" w:hAnsi="Verdana" w:cs="Tahoma"/>
            <w:sz w:val="20"/>
          </w:rPr>
          <w:t>smurray@wvc.edu</w:t>
        </w:r>
      </w:hyperlink>
      <w:r w:rsidR="008256B8">
        <w:t xml:space="preserve"> </w:t>
      </w:r>
      <w:r w:rsidR="009330B9">
        <w:rPr>
          <w:rFonts w:ascii="Verdana" w:hAnsi="Verdana"/>
          <w:sz w:val="20"/>
          <w:szCs w:val="20"/>
        </w:rPr>
        <w:t xml:space="preserve">and </w:t>
      </w:r>
      <w:hyperlink r:id="rId13">
        <w:r w:rsidR="68607F99" w:rsidRPr="68607F99">
          <w:rPr>
            <w:rStyle w:val="Hyperlink"/>
            <w:rFonts w:ascii="Verdana" w:eastAsia="Verdana" w:hAnsi="Verdana" w:cs="Verdana"/>
            <w:sz w:val="20"/>
            <w:szCs w:val="20"/>
          </w:rPr>
          <w:t>bmaxwell@wvc.edu</w:t>
        </w:r>
      </w:hyperlink>
      <w:r w:rsidR="009330B9">
        <w:rPr>
          <w:rFonts w:ascii="Verdana" w:hAnsi="Verdana"/>
          <w:sz w:val="20"/>
          <w:szCs w:val="20"/>
        </w:rPr>
        <w:t xml:space="preserve">.  </w:t>
      </w:r>
      <w:r w:rsidRPr="00F80769">
        <w:rPr>
          <w:rFonts w:ascii="Verdana" w:hAnsi="Verdana" w:cs="Tahoma"/>
          <w:color w:val="000000"/>
          <w:sz w:val="20"/>
        </w:rPr>
        <w:t>Please include as much information as possible in your request including, but not limited to:</w:t>
      </w:r>
    </w:p>
    <w:p w14:paraId="37599A6B" w14:textId="1B58B561" w:rsidR="000A53EF" w:rsidRDefault="009330B9" w:rsidP="68607F99">
      <w:pPr>
        <w:numPr>
          <w:ilvl w:val="0"/>
          <w:numId w:val="1"/>
        </w:numPr>
        <w:spacing w:before="120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How soon you need the</w:t>
      </w:r>
      <w:r w:rsidR="00ED72E8">
        <w:rPr>
          <w:rFonts w:ascii="Verdana" w:hAnsi="Verdana" w:cs="Tahoma"/>
          <w:color w:val="000000"/>
          <w:sz w:val="20"/>
          <w:szCs w:val="20"/>
        </w:rPr>
        <w:t xml:space="preserve"> data (i.e. </w:t>
      </w:r>
      <w:r w:rsidR="008256B8">
        <w:rPr>
          <w:rFonts w:ascii="Verdana" w:hAnsi="Verdana" w:cs="Tahoma"/>
          <w:color w:val="000000"/>
          <w:sz w:val="20"/>
          <w:szCs w:val="20"/>
        </w:rPr>
        <w:t>within a week, within a month</w:t>
      </w:r>
      <w:r w:rsidR="005450C5">
        <w:rPr>
          <w:rFonts w:ascii="Verdana" w:hAnsi="Verdana" w:cs="Tahoma"/>
          <w:color w:val="000000"/>
          <w:sz w:val="20"/>
          <w:szCs w:val="20"/>
        </w:rPr>
        <w:t>,</w:t>
      </w:r>
      <w:r w:rsidR="008256B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ED72E8">
        <w:rPr>
          <w:rFonts w:ascii="Verdana" w:hAnsi="Verdana" w:cs="Tahoma"/>
          <w:color w:val="000000"/>
          <w:sz w:val="20"/>
          <w:szCs w:val="20"/>
        </w:rPr>
        <w:t xml:space="preserve">etc.) </w:t>
      </w:r>
    </w:p>
    <w:p w14:paraId="37599A6C" w14:textId="77777777" w:rsidR="000A53EF" w:rsidRDefault="00AC3CDD" w:rsidP="68607F99">
      <w:pPr>
        <w:numPr>
          <w:ilvl w:val="0"/>
          <w:numId w:val="1"/>
        </w:numPr>
        <w:spacing w:before="120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Kind of </w:t>
      </w:r>
      <w:r w:rsidR="00980EED">
        <w:rPr>
          <w:rFonts w:ascii="Verdana" w:hAnsi="Verdana" w:cs="Tahoma"/>
          <w:color w:val="000000"/>
          <w:sz w:val="20"/>
          <w:szCs w:val="20"/>
        </w:rPr>
        <w:t>da</w:t>
      </w:r>
      <w:r>
        <w:rPr>
          <w:rFonts w:ascii="Verdana" w:hAnsi="Verdana" w:cs="Tahoma"/>
          <w:color w:val="000000"/>
          <w:sz w:val="20"/>
          <w:szCs w:val="20"/>
        </w:rPr>
        <w:t>t</w:t>
      </w:r>
      <w:r w:rsidR="00980EED">
        <w:rPr>
          <w:rFonts w:ascii="Verdana" w:hAnsi="Verdana" w:cs="Tahoma"/>
          <w:color w:val="000000"/>
          <w:sz w:val="20"/>
          <w:szCs w:val="20"/>
        </w:rPr>
        <w:t>a</w:t>
      </w:r>
      <w:r w:rsidR="000A53EF">
        <w:rPr>
          <w:rFonts w:ascii="Verdana" w:hAnsi="Verdana" w:cs="Tahoma"/>
          <w:color w:val="000000"/>
          <w:sz w:val="20"/>
          <w:szCs w:val="20"/>
        </w:rPr>
        <w:t xml:space="preserve"> (i.e. transition rates, enrollment rates, unduplicated headcounts, etc</w:t>
      </w:r>
      <w:r w:rsidR="00A35C2B">
        <w:rPr>
          <w:rFonts w:ascii="Verdana" w:hAnsi="Verdana" w:cs="Tahoma"/>
          <w:color w:val="000000"/>
          <w:sz w:val="20"/>
          <w:szCs w:val="20"/>
        </w:rPr>
        <w:t>.</w:t>
      </w:r>
      <w:r w:rsidR="000A53EF">
        <w:rPr>
          <w:rFonts w:ascii="Verdana" w:hAnsi="Verdana" w:cs="Tahoma"/>
          <w:color w:val="000000"/>
          <w:sz w:val="20"/>
          <w:szCs w:val="20"/>
        </w:rPr>
        <w:t>)</w:t>
      </w:r>
    </w:p>
    <w:p w14:paraId="37599A6D" w14:textId="77777777" w:rsidR="000A53EF" w:rsidRPr="00F80769" w:rsidRDefault="000A53EF" w:rsidP="68607F99">
      <w:pPr>
        <w:numPr>
          <w:ilvl w:val="0"/>
          <w:numId w:val="1"/>
        </w:numPr>
        <w:spacing w:before="120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If applicable, the population of interest (i.e. transfer students, first generation minority students, etc</w:t>
      </w:r>
      <w:r w:rsidR="00ED72E8">
        <w:rPr>
          <w:rFonts w:ascii="Verdana" w:hAnsi="Verdana" w:cs="Tahoma"/>
          <w:color w:val="000000"/>
          <w:sz w:val="20"/>
          <w:szCs w:val="20"/>
        </w:rPr>
        <w:t>.</w:t>
      </w:r>
      <w:r>
        <w:rPr>
          <w:rFonts w:ascii="Verdana" w:hAnsi="Verdana" w:cs="Tahoma"/>
          <w:color w:val="000000"/>
          <w:sz w:val="20"/>
          <w:szCs w:val="20"/>
        </w:rPr>
        <w:t>)</w:t>
      </w:r>
    </w:p>
    <w:p w14:paraId="37599A6E" w14:textId="65239051" w:rsidR="000A53EF" w:rsidRPr="00F80769" w:rsidRDefault="000A53EF" w:rsidP="68607F99">
      <w:pPr>
        <w:numPr>
          <w:ilvl w:val="0"/>
          <w:numId w:val="1"/>
        </w:numPr>
        <w:spacing w:before="120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F80769">
        <w:rPr>
          <w:rFonts w:ascii="Verdana" w:hAnsi="Verdana" w:cs="Tahoma"/>
          <w:color w:val="000000"/>
          <w:sz w:val="20"/>
          <w:szCs w:val="20"/>
        </w:rPr>
        <w:t>Timeframe (i.e.</w:t>
      </w:r>
      <w:r>
        <w:rPr>
          <w:rFonts w:ascii="Verdana" w:hAnsi="Verdana" w:cs="Tahoma"/>
          <w:color w:val="000000"/>
          <w:sz w:val="20"/>
          <w:szCs w:val="20"/>
        </w:rPr>
        <w:t xml:space="preserve"> specific years, quarters,</w:t>
      </w:r>
      <w:r w:rsidR="005450C5">
        <w:rPr>
          <w:rFonts w:ascii="Verdana" w:hAnsi="Verdana" w:cs="Tahoma"/>
          <w:color w:val="000000"/>
          <w:sz w:val="20"/>
          <w:szCs w:val="20"/>
        </w:rPr>
        <w:t xml:space="preserve"> etc.</w:t>
      </w:r>
      <w:r>
        <w:rPr>
          <w:rFonts w:ascii="Verdana" w:hAnsi="Verdana" w:cs="Tahoma"/>
          <w:color w:val="000000"/>
          <w:sz w:val="20"/>
          <w:szCs w:val="20"/>
        </w:rPr>
        <w:t xml:space="preserve"> that </w:t>
      </w:r>
      <w:r w:rsidR="009330B9">
        <w:rPr>
          <w:rFonts w:ascii="Verdana" w:hAnsi="Verdana" w:cs="Tahoma"/>
          <w:color w:val="000000"/>
          <w:sz w:val="20"/>
          <w:szCs w:val="20"/>
        </w:rPr>
        <w:t>should be covered</w:t>
      </w:r>
      <w:r w:rsidRPr="00F80769">
        <w:rPr>
          <w:rFonts w:ascii="Verdana" w:hAnsi="Verdana" w:cs="Tahoma"/>
          <w:color w:val="000000"/>
          <w:sz w:val="20"/>
          <w:szCs w:val="20"/>
        </w:rPr>
        <w:t>)</w:t>
      </w:r>
    </w:p>
    <w:p w14:paraId="37599A6F" w14:textId="77777777" w:rsidR="000A53EF" w:rsidRDefault="000A53EF" w:rsidP="68607F99">
      <w:pPr>
        <w:numPr>
          <w:ilvl w:val="0"/>
          <w:numId w:val="1"/>
        </w:numPr>
        <w:spacing w:before="120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F80769">
        <w:rPr>
          <w:rFonts w:ascii="Verdana" w:hAnsi="Verdana" w:cs="Tahoma"/>
          <w:color w:val="000000"/>
          <w:sz w:val="20"/>
          <w:szCs w:val="20"/>
        </w:rPr>
        <w:t>Pu</w:t>
      </w:r>
      <w:r w:rsidR="00316FBC">
        <w:rPr>
          <w:rFonts w:ascii="Verdana" w:hAnsi="Verdana" w:cs="Tahoma"/>
          <w:color w:val="000000"/>
          <w:sz w:val="20"/>
          <w:szCs w:val="20"/>
        </w:rPr>
        <w:t>rpose (</w:t>
      </w:r>
      <w:r w:rsidR="00F46AFB">
        <w:rPr>
          <w:rFonts w:ascii="Verdana" w:hAnsi="Verdana" w:cs="Tahoma"/>
          <w:color w:val="000000"/>
          <w:sz w:val="20"/>
          <w:szCs w:val="20"/>
        </w:rPr>
        <w:t xml:space="preserve">a brief summary of </w:t>
      </w:r>
      <w:r w:rsidRPr="00F80769">
        <w:rPr>
          <w:rFonts w:ascii="Verdana" w:hAnsi="Verdana" w:cs="Tahoma"/>
          <w:color w:val="000000"/>
          <w:sz w:val="20"/>
          <w:szCs w:val="20"/>
        </w:rPr>
        <w:t>what you think the data will reveal</w:t>
      </w:r>
      <w:r w:rsidR="00316FBC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141951">
        <w:rPr>
          <w:rFonts w:ascii="Verdana" w:hAnsi="Verdana" w:cs="Tahoma"/>
          <w:color w:val="000000"/>
          <w:sz w:val="20"/>
          <w:szCs w:val="20"/>
        </w:rPr>
        <w:t>as well as</w:t>
      </w:r>
      <w:r w:rsidR="00316FBC">
        <w:rPr>
          <w:rFonts w:ascii="Verdana" w:hAnsi="Verdana" w:cs="Tahoma"/>
          <w:color w:val="000000"/>
          <w:sz w:val="20"/>
          <w:szCs w:val="20"/>
        </w:rPr>
        <w:t xml:space="preserve"> what actions will be taken if the data reveals what you think it will</w:t>
      </w:r>
      <w:r w:rsidRPr="00F80769">
        <w:rPr>
          <w:rFonts w:ascii="Verdana" w:hAnsi="Verdana" w:cs="Tahoma"/>
          <w:color w:val="000000"/>
          <w:sz w:val="20"/>
          <w:szCs w:val="20"/>
        </w:rPr>
        <w:t>)</w:t>
      </w:r>
    </w:p>
    <w:p w14:paraId="37599A70" w14:textId="08D11366" w:rsidR="00E8476C" w:rsidRPr="00644456" w:rsidRDefault="00E8476C" w:rsidP="68607F99">
      <w:pPr>
        <w:numPr>
          <w:ilvl w:val="0"/>
          <w:numId w:val="1"/>
        </w:numPr>
        <w:spacing w:before="120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Confirmation that all relevant </w:t>
      </w:r>
      <w:r w:rsidR="00141951">
        <w:rPr>
          <w:rFonts w:ascii="Verdana" w:hAnsi="Verdana" w:cs="Tahoma"/>
          <w:color w:val="000000"/>
          <w:sz w:val="20"/>
          <w:szCs w:val="20"/>
        </w:rPr>
        <w:t>colleagues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AC3CDD">
        <w:rPr>
          <w:rFonts w:ascii="Verdana" w:hAnsi="Verdana" w:cs="Tahoma"/>
          <w:color w:val="000000"/>
          <w:sz w:val="20"/>
          <w:szCs w:val="20"/>
        </w:rPr>
        <w:t xml:space="preserve">that need to be informed of this request </w:t>
      </w:r>
      <w:r>
        <w:rPr>
          <w:rFonts w:ascii="Verdana" w:hAnsi="Verdana" w:cs="Tahoma"/>
          <w:color w:val="000000"/>
          <w:sz w:val="20"/>
          <w:szCs w:val="20"/>
        </w:rPr>
        <w:t>are informed of this request (</w:t>
      </w:r>
      <w:r w:rsidR="00925EF1">
        <w:rPr>
          <w:rFonts w:ascii="Verdana" w:hAnsi="Verdana" w:cs="Tahoma"/>
          <w:color w:val="000000"/>
          <w:sz w:val="20"/>
          <w:szCs w:val="20"/>
        </w:rPr>
        <w:t xml:space="preserve">i.e. </w:t>
      </w:r>
      <w:r w:rsidR="00E2602A">
        <w:rPr>
          <w:rFonts w:ascii="Verdana" w:hAnsi="Verdana" w:cs="Tahoma"/>
          <w:color w:val="000000"/>
          <w:sz w:val="20"/>
          <w:szCs w:val="20"/>
        </w:rPr>
        <w:t xml:space="preserve">possibly </w:t>
      </w:r>
      <w:r w:rsidR="001A51E5">
        <w:rPr>
          <w:rFonts w:ascii="Verdana" w:hAnsi="Verdana" w:cs="Tahoma"/>
          <w:color w:val="000000"/>
          <w:sz w:val="20"/>
          <w:szCs w:val="20"/>
        </w:rPr>
        <w:t>the administrator of your area</w:t>
      </w:r>
      <w:r w:rsidRPr="00E8476C">
        <w:rPr>
          <w:rFonts w:ascii="Verdana" w:hAnsi="Verdana" w:cs="Tahoma"/>
          <w:color w:val="000000"/>
          <w:sz w:val="20"/>
          <w:szCs w:val="20"/>
        </w:rPr>
        <w:t xml:space="preserve">, project team members, </w:t>
      </w:r>
      <w:r w:rsidR="009330B9">
        <w:rPr>
          <w:rFonts w:ascii="Verdana" w:hAnsi="Verdana" w:cs="Tahoma"/>
          <w:color w:val="000000"/>
          <w:sz w:val="20"/>
          <w:szCs w:val="20"/>
        </w:rPr>
        <w:t>department members,</w:t>
      </w:r>
      <w:r w:rsidRPr="00E8476C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925EF1">
        <w:rPr>
          <w:rFonts w:ascii="Verdana" w:hAnsi="Verdana" w:cs="Tahoma"/>
          <w:color w:val="000000"/>
          <w:sz w:val="20"/>
          <w:szCs w:val="20"/>
        </w:rPr>
        <w:t>and/</w:t>
      </w:r>
      <w:r w:rsidRPr="00E8476C">
        <w:rPr>
          <w:rFonts w:ascii="Verdana" w:hAnsi="Verdana" w:cs="Tahoma"/>
          <w:color w:val="000000"/>
          <w:sz w:val="20"/>
          <w:szCs w:val="20"/>
        </w:rPr>
        <w:t>or other stakeholder</w:t>
      </w:r>
      <w:r>
        <w:rPr>
          <w:rFonts w:ascii="Verdana" w:hAnsi="Verdana" w:cs="Tahoma"/>
          <w:color w:val="000000"/>
          <w:sz w:val="20"/>
          <w:szCs w:val="20"/>
        </w:rPr>
        <w:t>s)</w:t>
      </w:r>
      <w:r w:rsidR="00BA54E7">
        <w:rPr>
          <w:rFonts w:ascii="Verdana" w:hAnsi="Verdana" w:cs="Tahoma"/>
          <w:color w:val="000000"/>
          <w:sz w:val="20"/>
          <w:szCs w:val="20"/>
        </w:rPr>
        <w:t>.</w:t>
      </w:r>
      <w:r w:rsidR="004A6499">
        <w:rPr>
          <w:rFonts w:ascii="Verdana" w:hAnsi="Verdana" w:cs="Tahoma"/>
          <w:color w:val="000000"/>
          <w:sz w:val="20"/>
          <w:szCs w:val="20"/>
        </w:rPr>
        <w:t xml:space="preserve"> Try to get as much feedback from </w:t>
      </w:r>
      <w:r w:rsidR="00274E90">
        <w:rPr>
          <w:rFonts w:ascii="Verdana" w:hAnsi="Verdana" w:cs="Tahoma"/>
          <w:color w:val="000000"/>
          <w:sz w:val="20"/>
          <w:szCs w:val="20"/>
        </w:rPr>
        <w:t>relevant</w:t>
      </w:r>
      <w:r w:rsidR="004A6499">
        <w:rPr>
          <w:rFonts w:ascii="Verdana" w:hAnsi="Verdana" w:cs="Tahoma"/>
          <w:color w:val="000000"/>
          <w:sz w:val="20"/>
          <w:szCs w:val="20"/>
        </w:rPr>
        <w:t xml:space="preserve"> colleagues on your data request </w:t>
      </w:r>
      <w:r w:rsidR="00BF15A5">
        <w:rPr>
          <w:rFonts w:ascii="Verdana" w:hAnsi="Verdana" w:cs="Tahoma"/>
          <w:color w:val="000000"/>
          <w:sz w:val="20"/>
          <w:szCs w:val="20"/>
        </w:rPr>
        <w:t>as you can. This will help narrow down what you are looking for or possibly</w:t>
      </w:r>
      <w:r w:rsidR="006F6DC6">
        <w:rPr>
          <w:rFonts w:ascii="Verdana" w:hAnsi="Verdana" w:cs="Tahoma"/>
          <w:color w:val="000000"/>
          <w:sz w:val="20"/>
          <w:szCs w:val="20"/>
        </w:rPr>
        <w:t xml:space="preserve"> expand your request to </w:t>
      </w:r>
      <w:r w:rsidR="002569D7">
        <w:rPr>
          <w:rFonts w:ascii="Verdana" w:hAnsi="Verdana" w:cs="Tahoma"/>
          <w:color w:val="000000"/>
          <w:sz w:val="20"/>
          <w:szCs w:val="20"/>
        </w:rPr>
        <w:t>include something you didn’t realize it should.</w:t>
      </w:r>
    </w:p>
    <w:p w14:paraId="37599A71" w14:textId="77777777" w:rsidR="000A53EF" w:rsidRPr="000A53EF" w:rsidRDefault="000A53EF" w:rsidP="68607F99">
      <w:p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0A53EF">
        <w:rPr>
          <w:rFonts w:ascii="Verdana" w:hAnsi="Verdana" w:cs="Tahoma"/>
          <w:b/>
          <w:bCs/>
          <w:color w:val="000000"/>
          <w:sz w:val="20"/>
        </w:rPr>
        <w:t>Step 2</w:t>
      </w:r>
    </w:p>
    <w:p w14:paraId="37599A72" w14:textId="17F10B76" w:rsidR="00E8476C" w:rsidRDefault="000A53EF" w:rsidP="68607F99">
      <w:pPr>
        <w:spacing w:before="100" w:beforeAutospacing="1" w:after="100" w:afterAutospacing="1"/>
        <w:rPr>
          <w:rFonts w:ascii="Verdana" w:hAnsi="Verdana" w:cs="Tahoma"/>
          <w:color w:val="000000"/>
          <w:sz w:val="20"/>
        </w:rPr>
      </w:pPr>
      <w:r w:rsidRPr="000A53EF">
        <w:rPr>
          <w:rFonts w:ascii="Verdana" w:hAnsi="Verdana" w:cs="Tahoma"/>
          <w:color w:val="000000"/>
          <w:sz w:val="20"/>
        </w:rPr>
        <w:t>Your request will be acknowledged via an e-mail response.  Depending on the request, IE staff may have additional questions of clarification.</w:t>
      </w:r>
      <w:r w:rsidR="00F15D71">
        <w:rPr>
          <w:rFonts w:ascii="Verdana" w:hAnsi="Verdana" w:cs="Tahoma"/>
          <w:color w:val="000000"/>
          <w:sz w:val="20"/>
        </w:rPr>
        <w:t xml:space="preserve"> Your request will also be evaluated to determine whether or not your proposed use of the data is in accordance with </w:t>
      </w:r>
      <w:hyperlink r:id="rId14" w:tgtFrame="_blank" w:history="1">
        <w:r w:rsidR="00F15D71" w:rsidRPr="00644456">
          <w:rPr>
            <w:rFonts w:ascii="Verdana" w:hAnsi="Verdana" w:cs="Tahoma"/>
            <w:color w:val="0072BC"/>
            <w:sz w:val="20"/>
          </w:rPr>
          <w:t>FERP</w:t>
        </w:r>
        <w:r w:rsidR="00B84341">
          <w:rPr>
            <w:rFonts w:ascii="Verdana" w:hAnsi="Verdana" w:cs="Tahoma"/>
            <w:color w:val="0072BC"/>
            <w:sz w:val="20"/>
          </w:rPr>
          <w:t>A (click for more information).</w:t>
        </w:r>
      </w:hyperlink>
      <w:r w:rsidR="00B84341">
        <w:t xml:space="preserve"> </w:t>
      </w:r>
      <w:r w:rsidR="00F15D71">
        <w:rPr>
          <w:rFonts w:ascii="Verdana" w:hAnsi="Verdana" w:cs="Tahoma"/>
          <w:color w:val="000000"/>
          <w:sz w:val="20"/>
        </w:rPr>
        <w:t xml:space="preserve"> </w:t>
      </w:r>
    </w:p>
    <w:p w14:paraId="37599A73" w14:textId="77777777" w:rsidR="00E8476C" w:rsidRPr="00F80769" w:rsidRDefault="00E8476C" w:rsidP="68607F99">
      <w:p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F80769">
        <w:rPr>
          <w:rFonts w:ascii="Verdana" w:hAnsi="Verdana" w:cs="Tahoma"/>
          <w:b/>
          <w:bCs/>
          <w:color w:val="000000"/>
          <w:sz w:val="20"/>
        </w:rPr>
        <w:t>Step 3</w:t>
      </w:r>
    </w:p>
    <w:p w14:paraId="37599A75" w14:textId="24EF5FE7" w:rsidR="00E8476C" w:rsidRPr="00F80769" w:rsidRDefault="00E8476C" w:rsidP="68607F99">
      <w:p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F80769">
        <w:rPr>
          <w:rFonts w:ascii="Verdana" w:hAnsi="Verdana" w:cs="Tahoma"/>
          <w:color w:val="000000"/>
          <w:sz w:val="20"/>
        </w:rPr>
        <w:t xml:space="preserve">IE staff will </w:t>
      </w:r>
      <w:r w:rsidR="009330B9">
        <w:rPr>
          <w:rFonts w:ascii="Verdana" w:hAnsi="Verdana" w:cs="Tahoma"/>
          <w:color w:val="000000"/>
          <w:sz w:val="20"/>
        </w:rPr>
        <w:t>review the request and determine who will be responsible for follow-up, and respond with a timeline for reporting. T</w:t>
      </w:r>
      <w:r w:rsidRPr="00F80769">
        <w:rPr>
          <w:rFonts w:ascii="Verdana" w:hAnsi="Verdana" w:cs="Tahoma"/>
          <w:color w:val="000000"/>
          <w:sz w:val="20"/>
        </w:rPr>
        <w:t xml:space="preserve">he </w:t>
      </w:r>
      <w:r w:rsidR="009330B9">
        <w:rPr>
          <w:rFonts w:ascii="Verdana" w:hAnsi="Verdana" w:cs="Tahoma"/>
          <w:color w:val="000000"/>
          <w:sz w:val="20"/>
        </w:rPr>
        <w:t>Director/</w:t>
      </w:r>
      <w:r w:rsidRPr="00F80769">
        <w:rPr>
          <w:rFonts w:ascii="Verdana" w:hAnsi="Verdana" w:cs="Tahoma"/>
          <w:color w:val="000000"/>
          <w:sz w:val="20"/>
        </w:rPr>
        <w:t>Dean/VP/P</w:t>
      </w:r>
      <w:r w:rsidR="006908E2">
        <w:rPr>
          <w:rFonts w:ascii="Verdana" w:hAnsi="Verdana" w:cs="Tahoma"/>
          <w:color w:val="000000"/>
          <w:sz w:val="20"/>
        </w:rPr>
        <w:t xml:space="preserve">resident </w:t>
      </w:r>
      <w:r w:rsidR="009330B9">
        <w:rPr>
          <w:rFonts w:ascii="Verdana" w:hAnsi="Verdana" w:cs="Tahoma"/>
          <w:color w:val="000000"/>
          <w:sz w:val="20"/>
        </w:rPr>
        <w:t xml:space="preserve">may also be contacted to ensure that all uses of the data are considered up front. Project information will typically be shared at Cabinet meetings and in the monthly report </w:t>
      </w:r>
      <w:r w:rsidR="00914549">
        <w:rPr>
          <w:rFonts w:ascii="Verdana" w:hAnsi="Verdana" w:cs="Tahoma"/>
          <w:color w:val="000000"/>
          <w:sz w:val="20"/>
        </w:rPr>
        <w:t>summarizing the</w:t>
      </w:r>
      <w:r w:rsidR="00452AA5">
        <w:rPr>
          <w:rFonts w:ascii="Verdana" w:hAnsi="Verdana" w:cs="Tahoma"/>
          <w:color w:val="000000"/>
          <w:sz w:val="20"/>
        </w:rPr>
        <w:t xml:space="preserve"> research</w:t>
      </w:r>
      <w:r w:rsidR="00914549">
        <w:rPr>
          <w:rFonts w:ascii="Verdana" w:hAnsi="Verdana" w:cs="Tahoma"/>
          <w:color w:val="000000"/>
          <w:sz w:val="20"/>
        </w:rPr>
        <w:t xml:space="preserve"> activities of the IE office.</w:t>
      </w:r>
      <w:r w:rsidRPr="00F80769">
        <w:rPr>
          <w:rFonts w:ascii="Verdana" w:hAnsi="Verdana" w:cs="Tahoma"/>
          <w:color w:val="000000"/>
          <w:sz w:val="20"/>
        </w:rPr>
        <w:t xml:space="preserve"> </w:t>
      </w:r>
    </w:p>
    <w:p w14:paraId="37599A76" w14:textId="77777777" w:rsidR="00E8476C" w:rsidRPr="00F80769" w:rsidRDefault="00E8476C" w:rsidP="68607F99">
      <w:p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 w:rsidRPr="00F80769">
        <w:rPr>
          <w:rFonts w:ascii="Verdana" w:hAnsi="Verdana" w:cs="Tahoma"/>
          <w:b/>
          <w:bCs/>
          <w:color w:val="000000"/>
          <w:sz w:val="20"/>
        </w:rPr>
        <w:t>Step 4</w:t>
      </w:r>
    </w:p>
    <w:p w14:paraId="37599A77" w14:textId="12C89E63" w:rsidR="00413EC9" w:rsidRDefault="00E8476C" w:rsidP="68607F99">
      <w:pPr>
        <w:spacing w:before="100" w:beforeAutospacing="1" w:after="100" w:afterAutospacing="1"/>
      </w:pPr>
      <w:r w:rsidRPr="00F80769">
        <w:rPr>
          <w:rFonts w:ascii="Verdana" w:hAnsi="Verdana" w:cs="Tahoma"/>
          <w:color w:val="000000"/>
          <w:sz w:val="20"/>
        </w:rPr>
        <w:t>IE staff will prepare a data report and e-mail the results</w:t>
      </w:r>
      <w:r w:rsidR="006908E2">
        <w:rPr>
          <w:rFonts w:ascii="Verdana" w:hAnsi="Verdana" w:cs="Tahoma"/>
          <w:color w:val="000000"/>
          <w:sz w:val="20"/>
        </w:rPr>
        <w:t xml:space="preserve"> to the requestor</w:t>
      </w:r>
      <w:r w:rsidRPr="00F80769">
        <w:rPr>
          <w:rFonts w:ascii="Verdana" w:hAnsi="Verdana" w:cs="Tahoma"/>
          <w:color w:val="000000"/>
          <w:sz w:val="20"/>
        </w:rPr>
        <w:t>.</w:t>
      </w:r>
      <w:r w:rsidR="006908E2">
        <w:rPr>
          <w:rFonts w:ascii="Verdana" w:hAnsi="Verdana" w:cs="Tahoma"/>
          <w:color w:val="000000"/>
          <w:sz w:val="20"/>
        </w:rPr>
        <w:t xml:space="preserve"> Assistance in interpreting the </w:t>
      </w:r>
      <w:r w:rsidR="00316FBC">
        <w:rPr>
          <w:rFonts w:ascii="Verdana" w:hAnsi="Verdana" w:cs="Tahoma"/>
          <w:color w:val="000000"/>
          <w:sz w:val="20"/>
        </w:rPr>
        <w:t>results</w:t>
      </w:r>
      <w:r w:rsidR="006908E2">
        <w:rPr>
          <w:rFonts w:ascii="Verdana" w:hAnsi="Verdana" w:cs="Tahoma"/>
          <w:color w:val="000000"/>
          <w:sz w:val="20"/>
        </w:rPr>
        <w:t xml:space="preserve"> will be provided.</w:t>
      </w:r>
    </w:p>
    <w:sectPr w:rsidR="00413EC9" w:rsidSect="00413E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99A7A" w14:textId="77777777" w:rsidR="00150D99" w:rsidRDefault="00150D99" w:rsidP="00FD064E">
      <w:r>
        <w:separator/>
      </w:r>
    </w:p>
  </w:endnote>
  <w:endnote w:type="continuationSeparator" w:id="0">
    <w:p w14:paraId="37599A7B" w14:textId="77777777" w:rsidR="00150D99" w:rsidRDefault="00150D99" w:rsidP="00FD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9A7E" w14:textId="77777777" w:rsidR="00FD064E" w:rsidRDefault="00FD0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9A7F" w14:textId="77777777" w:rsidR="00FD064E" w:rsidRDefault="00FD0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9A81" w14:textId="77777777" w:rsidR="00FD064E" w:rsidRDefault="00FD0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9A78" w14:textId="77777777" w:rsidR="00150D99" w:rsidRDefault="00150D99" w:rsidP="00FD064E">
      <w:r>
        <w:separator/>
      </w:r>
    </w:p>
  </w:footnote>
  <w:footnote w:type="continuationSeparator" w:id="0">
    <w:p w14:paraId="37599A79" w14:textId="77777777" w:rsidR="00150D99" w:rsidRDefault="00150D99" w:rsidP="00FD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9A7C" w14:textId="77777777" w:rsidR="00FD064E" w:rsidRDefault="00FD0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9A7D" w14:textId="77777777" w:rsidR="00FD064E" w:rsidRDefault="00FD0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9A80" w14:textId="77777777" w:rsidR="00FD064E" w:rsidRDefault="00FD0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1D3"/>
    <w:multiLevelType w:val="multilevel"/>
    <w:tmpl w:val="F20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EF"/>
    <w:rsid w:val="000A53EF"/>
    <w:rsid w:val="000F4D7C"/>
    <w:rsid w:val="001234B3"/>
    <w:rsid w:val="00141951"/>
    <w:rsid w:val="001426D6"/>
    <w:rsid w:val="00150D99"/>
    <w:rsid w:val="001A51E5"/>
    <w:rsid w:val="0020754D"/>
    <w:rsid w:val="002569D7"/>
    <w:rsid w:val="00274E90"/>
    <w:rsid w:val="002935E9"/>
    <w:rsid w:val="002B0498"/>
    <w:rsid w:val="002E49DC"/>
    <w:rsid w:val="00316FBC"/>
    <w:rsid w:val="003C6CDC"/>
    <w:rsid w:val="00413EC9"/>
    <w:rsid w:val="00452AA5"/>
    <w:rsid w:val="004A6499"/>
    <w:rsid w:val="004E4E5D"/>
    <w:rsid w:val="005450C5"/>
    <w:rsid w:val="005A4F66"/>
    <w:rsid w:val="005F2B90"/>
    <w:rsid w:val="0068702D"/>
    <w:rsid w:val="006908E2"/>
    <w:rsid w:val="006F49AC"/>
    <w:rsid w:val="006F6DC6"/>
    <w:rsid w:val="00726CA2"/>
    <w:rsid w:val="007702B8"/>
    <w:rsid w:val="007E77A5"/>
    <w:rsid w:val="008119C1"/>
    <w:rsid w:val="008256B8"/>
    <w:rsid w:val="008E3418"/>
    <w:rsid w:val="00914549"/>
    <w:rsid w:val="00925EF1"/>
    <w:rsid w:val="0092625F"/>
    <w:rsid w:val="009330B9"/>
    <w:rsid w:val="00980EED"/>
    <w:rsid w:val="009F7A06"/>
    <w:rsid w:val="00A272A7"/>
    <w:rsid w:val="00A35C2B"/>
    <w:rsid w:val="00A8008F"/>
    <w:rsid w:val="00AC3CDD"/>
    <w:rsid w:val="00B01C5F"/>
    <w:rsid w:val="00B15C07"/>
    <w:rsid w:val="00B84341"/>
    <w:rsid w:val="00B9316A"/>
    <w:rsid w:val="00BA54E7"/>
    <w:rsid w:val="00BF15A5"/>
    <w:rsid w:val="00C84A54"/>
    <w:rsid w:val="00C85CFE"/>
    <w:rsid w:val="00CF1DCC"/>
    <w:rsid w:val="00D83994"/>
    <w:rsid w:val="00D85440"/>
    <w:rsid w:val="00E03B13"/>
    <w:rsid w:val="00E2602A"/>
    <w:rsid w:val="00E50619"/>
    <w:rsid w:val="00E8476C"/>
    <w:rsid w:val="00ED72E8"/>
    <w:rsid w:val="00F15D71"/>
    <w:rsid w:val="00F46AFB"/>
    <w:rsid w:val="00FD064E"/>
    <w:rsid w:val="00FE388E"/>
    <w:rsid w:val="686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599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3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4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76C"/>
  </w:style>
  <w:style w:type="paragraph" w:styleId="BalloonText">
    <w:name w:val="Balloon Text"/>
    <w:basedOn w:val="Normal"/>
    <w:link w:val="BalloonTextChar"/>
    <w:uiPriority w:val="99"/>
    <w:semiHidden/>
    <w:unhideWhenUsed/>
    <w:rsid w:val="00E84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0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6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6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3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4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76C"/>
  </w:style>
  <w:style w:type="paragraph" w:styleId="BalloonText">
    <w:name w:val="Balloon Text"/>
    <w:basedOn w:val="Normal"/>
    <w:link w:val="BalloonTextChar"/>
    <w:uiPriority w:val="99"/>
    <w:semiHidden/>
    <w:unhideWhenUsed/>
    <w:rsid w:val="00E84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0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6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6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maxwell@wvc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smurray@wvc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2.ed.gov/policy/gen/guid/fpco/ferp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3891248A4E846850811E1B615C3E8" ma:contentTypeVersion="0" ma:contentTypeDescription="Create a new document." ma:contentTypeScope="" ma:versionID="907df5cb391c46cc149ede6dfbc071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FFEF8-B4F2-4949-8181-2265F1B77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6A510-9A0C-426B-B20F-2808C6C5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1388C-1481-4E58-BFDC-0EE99CF306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4F00F0-19EB-4BA0-9D7F-B2E46981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WVC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epicton</dc:creator>
  <cp:lastModifiedBy>Marker, Tim</cp:lastModifiedBy>
  <cp:revision>2</cp:revision>
  <dcterms:created xsi:type="dcterms:W3CDTF">2016-03-31T22:28:00Z</dcterms:created>
  <dcterms:modified xsi:type="dcterms:W3CDTF">2016-03-31T22:28:00Z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0x01010058A3891248A4E846850811E1B615C3E8</vt:lpwstr>
  </property>
</Properties>
</file>