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990" w:rsidRPr="00827BBC" w:rsidRDefault="00325359" w:rsidP="00F32E51">
      <w:pPr>
        <w:pStyle w:val="Heading1"/>
      </w:pPr>
      <w:r>
        <w:t>500.140</w:t>
      </w:r>
      <w:r>
        <w:tab/>
      </w:r>
      <w:r w:rsidRPr="00827BBC">
        <w:t>CHILD ABUSE OR NEGLECT REPORTING POLICY</w:t>
      </w:r>
    </w:p>
    <w:p w:rsidR="004A7990" w:rsidRPr="004A7990" w:rsidRDefault="00325359" w:rsidP="00F32E51">
      <w:pPr>
        <w:pStyle w:val="Heading2"/>
      </w:pPr>
      <w:r>
        <w:t>A.</w:t>
      </w:r>
      <w:r>
        <w:tab/>
      </w:r>
      <w:r w:rsidRPr="004A7990">
        <w:t>POLICY STATEMENT</w:t>
      </w:r>
    </w:p>
    <w:p w:rsidR="004A7990" w:rsidRPr="004A7990" w:rsidRDefault="004A7990" w:rsidP="00F32E51">
      <w:pPr>
        <w:pStyle w:val="BodyText"/>
      </w:pPr>
      <w:r w:rsidRPr="004A7990">
        <w:t xml:space="preserve">It is the policy of Wenatchee Valley College, in accordance with </w:t>
      </w:r>
      <w:hyperlink r:id="rId10" w:history="1">
        <w:r w:rsidRPr="001B1161">
          <w:rPr>
            <w:rStyle w:val="Hyperlink"/>
          </w:rPr>
          <w:t>RCW 26.44.030</w:t>
        </w:r>
      </w:hyperlink>
      <w:r w:rsidRPr="004A7990">
        <w:t>, that all employees report child abuse or neglect as described below.</w:t>
      </w:r>
      <w:r w:rsidR="00F32E51">
        <w:t xml:space="preserve"> </w:t>
      </w:r>
      <w:r w:rsidRPr="004A7990">
        <w:t xml:space="preserve">The report must be made at the first opportunity, and never later than 48 hours after the college employee has reasonable cause to believe that a child has suffered abuse or neglect. </w:t>
      </w:r>
    </w:p>
    <w:p w:rsidR="00827BBC" w:rsidRPr="004A7990" w:rsidRDefault="00827BBC" w:rsidP="00F32E51">
      <w:pPr>
        <w:pStyle w:val="Heading2"/>
      </w:pPr>
      <w:r>
        <w:t>B.</w:t>
      </w:r>
      <w:r>
        <w:tab/>
      </w:r>
      <w:r w:rsidRPr="004A7990">
        <w:t>DEFINITIONS</w:t>
      </w:r>
      <w:r w:rsidR="002606BC" w:rsidRPr="002606BC">
        <w:t xml:space="preserve"> (</w:t>
      </w:r>
      <w:hyperlink r:id="rId11" w:history="1">
        <w:r w:rsidR="002606BC" w:rsidRPr="001B1161">
          <w:rPr>
            <w:rStyle w:val="Hyperlink"/>
            <w:b w:val="0"/>
          </w:rPr>
          <w:t xml:space="preserve">RCW </w:t>
        </w:r>
        <w:r w:rsidR="002606BC" w:rsidRPr="001B1161">
          <w:rPr>
            <w:rStyle w:val="Hyperlink"/>
            <w:b w:val="0"/>
          </w:rPr>
          <w:t>2</w:t>
        </w:r>
        <w:r w:rsidR="002606BC" w:rsidRPr="001B1161">
          <w:rPr>
            <w:rStyle w:val="Hyperlink"/>
            <w:b w:val="0"/>
          </w:rPr>
          <w:t>6.44.020</w:t>
        </w:r>
      </w:hyperlink>
      <w:r w:rsidR="002606BC" w:rsidRPr="002606BC">
        <w:t>)</w:t>
      </w:r>
    </w:p>
    <w:p w:rsidR="00827BBC" w:rsidRDefault="00827BBC" w:rsidP="00F32E51">
      <w:pPr>
        <w:pStyle w:val="BodyText025"/>
      </w:pPr>
      <w:r w:rsidRPr="00ED2BE7">
        <w:rPr>
          <w:b/>
        </w:rPr>
        <w:t>Child:</w:t>
      </w:r>
      <w:r w:rsidRPr="004A7990">
        <w:t xml:space="preserve"> </w:t>
      </w:r>
      <w:r>
        <w:t>A</w:t>
      </w:r>
      <w:r w:rsidRPr="004A7990">
        <w:t xml:space="preserve">ny person under the age of </w:t>
      </w:r>
      <w:r w:rsidR="002606BC">
        <w:t>18</w:t>
      </w:r>
      <w:r w:rsidRPr="004A7990">
        <w:t xml:space="preserve"> years of age</w:t>
      </w:r>
      <w:r>
        <w:t>.</w:t>
      </w:r>
    </w:p>
    <w:p w:rsidR="00827BBC" w:rsidRDefault="00827BBC" w:rsidP="00F32E51">
      <w:pPr>
        <w:pStyle w:val="BodyText025"/>
      </w:pPr>
      <w:r w:rsidRPr="00ED2BE7">
        <w:rPr>
          <w:b/>
        </w:rPr>
        <w:t>Abuse</w:t>
      </w:r>
      <w:r w:rsidR="002606BC">
        <w:rPr>
          <w:b/>
        </w:rPr>
        <w:t xml:space="preserve"> or neglect</w:t>
      </w:r>
      <w:r w:rsidRPr="00ED2BE7">
        <w:rPr>
          <w:b/>
        </w:rPr>
        <w:t>:</w:t>
      </w:r>
      <w:r w:rsidRPr="004A7990">
        <w:t xml:space="preserve"> </w:t>
      </w:r>
      <w:r>
        <w:t>S</w:t>
      </w:r>
      <w:r w:rsidRPr="004A7990">
        <w:t xml:space="preserve">exual abuse, sexual exploitation, or injury of a child by any person under circumstances which cause harm to the child's health, welfare, or safety, or the negligent treatment or maltreatment of a child by a person responsible for </w:t>
      </w:r>
      <w:r>
        <w:t>or providing care to the child.</w:t>
      </w:r>
    </w:p>
    <w:p w:rsidR="00827BBC" w:rsidRDefault="00827BBC" w:rsidP="00F32E51">
      <w:pPr>
        <w:pStyle w:val="BodyText025"/>
      </w:pPr>
      <w:r w:rsidRPr="00ED2BE7">
        <w:rPr>
          <w:b/>
        </w:rPr>
        <w:t>Abused child:</w:t>
      </w:r>
      <w:r>
        <w:t xml:space="preserve"> </w:t>
      </w:r>
      <w:r w:rsidRPr="004A7990">
        <w:t>A child who has been subjected to child abuse or neglect.</w:t>
      </w:r>
    </w:p>
    <w:p w:rsidR="00827BBC" w:rsidRPr="004A7990" w:rsidRDefault="00827BBC" w:rsidP="00F32E51">
      <w:pPr>
        <w:pStyle w:val="BodyText025"/>
      </w:pPr>
      <w:r w:rsidRPr="00ED2BE7">
        <w:rPr>
          <w:b/>
        </w:rPr>
        <w:t>Allowable physical discipline:</w:t>
      </w:r>
      <w:r w:rsidRPr="004A7990">
        <w:t xml:space="preserve"> physical discipline that is reasonable and moderate and is inflicted by a parent, teacher, or guardian for purposes of restraining or correcting the child.</w:t>
      </w:r>
      <w:r w:rsidR="00F32E51">
        <w:t xml:space="preserve"> </w:t>
      </w:r>
      <w:r w:rsidRPr="004A7990">
        <w:t>Any use of force on a child by any other person is unlawful unless it is reasonable and moderate and is authorized in advance by the child's parent or guardian for purposes of restraining or correcting the child.</w:t>
      </w:r>
      <w:r w:rsidR="002606BC">
        <w:t xml:space="preserve"> (</w:t>
      </w:r>
      <w:hyperlink r:id="rId12" w:history="1">
        <w:r w:rsidR="002606BC" w:rsidRPr="001B1161">
          <w:rPr>
            <w:rStyle w:val="Hyperlink"/>
          </w:rPr>
          <w:t>RCW 9A</w:t>
        </w:r>
        <w:r w:rsidR="002606BC" w:rsidRPr="001B1161">
          <w:rPr>
            <w:rStyle w:val="Hyperlink"/>
          </w:rPr>
          <w:t>.</w:t>
        </w:r>
        <w:r w:rsidR="002606BC" w:rsidRPr="001B1161">
          <w:rPr>
            <w:rStyle w:val="Hyperlink"/>
          </w:rPr>
          <w:t>16.100</w:t>
        </w:r>
      </w:hyperlink>
      <w:r w:rsidR="002606BC">
        <w:t>)</w:t>
      </w:r>
    </w:p>
    <w:p w:rsidR="004A7990" w:rsidRPr="004A7990" w:rsidRDefault="001B1161" w:rsidP="00F32E51">
      <w:pPr>
        <w:pStyle w:val="Heading2"/>
      </w:pPr>
      <w:r>
        <w:t>C.</w:t>
      </w:r>
      <w:r>
        <w:tab/>
      </w:r>
      <w:r w:rsidR="004A7990" w:rsidRPr="004A7990">
        <w:t>REPORTERS</w:t>
      </w:r>
    </w:p>
    <w:p w:rsidR="004A7990" w:rsidRPr="004A7990" w:rsidRDefault="004A7990" w:rsidP="00F32E51">
      <w:pPr>
        <w:pStyle w:val="BodyText025"/>
      </w:pPr>
      <w:r w:rsidRPr="004A7990">
        <w:t>Academic (faculty), administrative and athletic employee</w:t>
      </w:r>
      <w:r w:rsidR="001B1161">
        <w:t>s, including student employees</w:t>
      </w:r>
      <w:r w:rsidR="002606BC">
        <w:t xml:space="preserve"> </w:t>
      </w:r>
      <w:r w:rsidRPr="004A7990">
        <w:t>must make any report directly to the proper law enforcement agency or the department of social and health services.</w:t>
      </w:r>
    </w:p>
    <w:p w:rsidR="004A7990" w:rsidRPr="004A7990" w:rsidRDefault="004A7990" w:rsidP="00F32E51">
      <w:pPr>
        <w:pStyle w:val="BodyText025"/>
      </w:pPr>
      <w:r w:rsidRPr="004A7990">
        <w:t xml:space="preserve">All other employees must make any report directly to the </w:t>
      </w:r>
      <w:r w:rsidR="00EB5600">
        <w:t>executive director of human resources</w:t>
      </w:r>
      <w:r w:rsidRPr="004A7990">
        <w:t xml:space="preserve"> via phone, in person or email.</w:t>
      </w:r>
      <w:r w:rsidR="00F32E51">
        <w:t xml:space="preserve"> </w:t>
      </w:r>
      <w:r w:rsidRPr="004A7990">
        <w:t xml:space="preserve">The </w:t>
      </w:r>
      <w:r w:rsidR="00EB5600">
        <w:t>executive director of human resources</w:t>
      </w:r>
      <w:r w:rsidRPr="004A7990">
        <w:t xml:space="preserve"> must make report to the proper law enforcement agency or the department of social and health services</w:t>
      </w:r>
      <w:r w:rsidR="00EB5600">
        <w:t>.</w:t>
      </w:r>
    </w:p>
    <w:p w:rsidR="004A7990" w:rsidRPr="004A7990" w:rsidRDefault="00EB5600" w:rsidP="00F32E51">
      <w:pPr>
        <w:pStyle w:val="Heading2"/>
      </w:pPr>
      <w:r>
        <w:t>D.</w:t>
      </w:r>
      <w:r>
        <w:tab/>
      </w:r>
      <w:r w:rsidR="004A7990" w:rsidRPr="004A7990">
        <w:t>ELEMENTS OF REPORT</w:t>
      </w:r>
    </w:p>
    <w:p w:rsidR="004A7990" w:rsidRDefault="004A7990" w:rsidP="00F32E51">
      <w:pPr>
        <w:pStyle w:val="BodyText025"/>
      </w:pPr>
      <w:r w:rsidRPr="004A7990">
        <w:t>The report must include as much detail as possible and must include the identity of the accused if known. Detail includes:</w:t>
      </w:r>
    </w:p>
    <w:p w:rsidR="004A7990" w:rsidRPr="004A7990" w:rsidRDefault="00EB5600" w:rsidP="00F32E51">
      <w:pPr>
        <w:pStyle w:val="Heading3"/>
      </w:pPr>
      <w:r>
        <w:t>1.</w:t>
      </w:r>
      <w:r>
        <w:tab/>
      </w:r>
      <w:r w:rsidR="004A7990" w:rsidRPr="004A7990">
        <w:t>The name</w:t>
      </w:r>
      <w:r>
        <w:t>, address and age of the child.</w:t>
      </w:r>
    </w:p>
    <w:p w:rsidR="004A7990" w:rsidRPr="004A7990" w:rsidRDefault="00EB5600" w:rsidP="00F32E51">
      <w:pPr>
        <w:pStyle w:val="Heading3"/>
      </w:pPr>
      <w:r>
        <w:t>2.</w:t>
      </w:r>
      <w:r>
        <w:tab/>
      </w:r>
      <w:r w:rsidR="004A7990" w:rsidRPr="004A7990">
        <w:t>The name and address of the child's parents, stepparents, guardians or other pers</w:t>
      </w:r>
      <w:r>
        <w:t>ons having custody of the child.</w:t>
      </w:r>
    </w:p>
    <w:p w:rsidR="004A7990" w:rsidRPr="004A7990" w:rsidRDefault="00EB5600" w:rsidP="00F32E51">
      <w:pPr>
        <w:pStyle w:val="Heading3"/>
      </w:pPr>
      <w:r>
        <w:t>3.</w:t>
      </w:r>
      <w:r>
        <w:tab/>
      </w:r>
      <w:r w:rsidR="004A7990" w:rsidRPr="004A7990">
        <w:t>The nature and extent of</w:t>
      </w:r>
      <w:r>
        <w:t xml:space="preserve"> the alleged injury or injuries.</w:t>
      </w:r>
    </w:p>
    <w:p w:rsidR="004A7990" w:rsidRPr="004A7990" w:rsidRDefault="00EB5600" w:rsidP="00F32E51">
      <w:pPr>
        <w:pStyle w:val="Heading3"/>
      </w:pPr>
      <w:r>
        <w:t>4.</w:t>
      </w:r>
      <w:r>
        <w:tab/>
      </w:r>
      <w:r w:rsidR="004A7990" w:rsidRPr="004A7990">
        <w:t>The nature an</w:t>
      </w:r>
      <w:r>
        <w:t>d extent of the alleged neglect.</w:t>
      </w:r>
    </w:p>
    <w:p w:rsidR="004A7990" w:rsidRPr="004A7990" w:rsidRDefault="00EB5600" w:rsidP="00F32E51">
      <w:pPr>
        <w:pStyle w:val="Heading3"/>
      </w:pPr>
      <w:r>
        <w:t>5.</w:t>
      </w:r>
      <w:r>
        <w:tab/>
      </w:r>
      <w:r w:rsidR="004A7990" w:rsidRPr="004A7990">
        <w:t>The nature and ext</w:t>
      </w:r>
      <w:r>
        <w:t>ent of the alleged sexual abuse.</w:t>
      </w:r>
    </w:p>
    <w:p w:rsidR="004A7990" w:rsidRPr="004A7990" w:rsidRDefault="00EB5600" w:rsidP="00F32E51">
      <w:pPr>
        <w:pStyle w:val="Heading3"/>
      </w:pPr>
      <w:r>
        <w:t>6.</w:t>
      </w:r>
      <w:r>
        <w:tab/>
      </w:r>
      <w:r w:rsidR="004A7990" w:rsidRPr="004A7990">
        <w:t>Any evidence of previous injuries, inc</w:t>
      </w:r>
      <w:r>
        <w:t>luding their nature and extent.</w:t>
      </w:r>
    </w:p>
    <w:p w:rsidR="004A7990" w:rsidRPr="004A7990" w:rsidRDefault="00EB5600" w:rsidP="00F32E51">
      <w:pPr>
        <w:pStyle w:val="Heading3"/>
      </w:pPr>
      <w:r>
        <w:t>7.</w:t>
      </w:r>
      <w:r>
        <w:tab/>
      </w:r>
      <w:r w:rsidR="004A7990" w:rsidRPr="004A7990">
        <w:t>Any other information that may be helpful in establishing the cause of the ch</w:t>
      </w:r>
      <w:r w:rsidR="00B22B1D">
        <w:t>ild's injury, injuries or death.</w:t>
      </w:r>
    </w:p>
    <w:p w:rsidR="004A7990" w:rsidRPr="004A7990" w:rsidRDefault="00EB5600" w:rsidP="00F32E51">
      <w:pPr>
        <w:pStyle w:val="Heading3"/>
      </w:pPr>
      <w:r>
        <w:t>8.</w:t>
      </w:r>
      <w:r>
        <w:tab/>
      </w:r>
      <w:r w:rsidR="004A7990" w:rsidRPr="004A7990">
        <w:t>The identity of the alleged perpetrator or perpetrators.</w:t>
      </w:r>
    </w:p>
    <w:p w:rsidR="004A7990" w:rsidRPr="004A7990" w:rsidRDefault="004A7990" w:rsidP="00F32E51">
      <w:pPr>
        <w:pStyle w:val="BodyText05"/>
      </w:pPr>
      <w:r w:rsidRPr="004A7990">
        <w:t>The reporting requirement above does not apply to the discovery of abuse or neglect that occurred during childhood if it is discovered after the child has become an adult.</w:t>
      </w:r>
      <w:r w:rsidR="00F32E51">
        <w:t xml:space="preserve"> </w:t>
      </w:r>
      <w:r w:rsidRPr="004A7990">
        <w:t xml:space="preserve">However, if there is reasonable cause to believe other children are or may be at risk of </w:t>
      </w:r>
      <w:r w:rsidRPr="004A7990">
        <w:lastRenderedPageBreak/>
        <w:t>abuse or neglect by the accused, the reporting requirement does apply and a report must be made.</w:t>
      </w:r>
    </w:p>
    <w:p w:rsidR="004A7990" w:rsidRPr="004A7990" w:rsidRDefault="00B22B1D" w:rsidP="00F32E51">
      <w:pPr>
        <w:pStyle w:val="Heading2"/>
      </w:pPr>
      <w:r>
        <w:t>E.</w:t>
      </w:r>
      <w:r>
        <w:tab/>
      </w:r>
      <w:r w:rsidR="004A7990" w:rsidRPr="004A7990">
        <w:t>TRAINING</w:t>
      </w:r>
    </w:p>
    <w:p w:rsidR="004A7990" w:rsidRPr="004A7990" w:rsidRDefault="00B22B1D" w:rsidP="00F32E51">
      <w:pPr>
        <w:pStyle w:val="BodyText025"/>
      </w:pPr>
      <w:r>
        <w:t>Wenatchee Valley</w:t>
      </w:r>
      <w:r w:rsidR="004A7990" w:rsidRPr="004A7990">
        <w:t xml:space="preserve"> College ensures that it communicates this policy to all employees such that all employees have knowledge of their reporting responsibilities.</w:t>
      </w:r>
    </w:p>
    <w:p w:rsidR="004A7990" w:rsidRPr="004A7990" w:rsidRDefault="00B22B1D" w:rsidP="00F32E51">
      <w:pPr>
        <w:pStyle w:val="Heading2"/>
      </w:pPr>
      <w:r>
        <w:t>F.</w:t>
      </w:r>
      <w:r>
        <w:tab/>
      </w:r>
      <w:r w:rsidR="004A7990" w:rsidRPr="004A7990">
        <w:t>IMMUNITY FROM LIABILITY</w:t>
      </w:r>
    </w:p>
    <w:p w:rsidR="004A7990" w:rsidRPr="004A7990" w:rsidRDefault="00B22B1D" w:rsidP="00F32E51">
      <w:pPr>
        <w:pStyle w:val="BodyText025"/>
      </w:pPr>
      <w:r>
        <w:t>Any person who participates</w:t>
      </w:r>
      <w:r w:rsidR="004A7990" w:rsidRPr="004A7990">
        <w:t xml:space="preserve"> </w:t>
      </w:r>
      <w:r>
        <w:t xml:space="preserve">in </w:t>
      </w:r>
      <w:r w:rsidR="004A7990" w:rsidRPr="004A7990">
        <w:t>reporting alleged child abuse or neglect in good faith shall be immune from any legal liability arising out of such reporting.</w:t>
      </w:r>
    </w:p>
    <w:p w:rsidR="004A7990" w:rsidRPr="004A7990" w:rsidRDefault="004A7990" w:rsidP="00F32E51">
      <w:pPr>
        <w:pStyle w:val="BodyText025"/>
      </w:pPr>
      <w:r w:rsidRPr="004A7990">
        <w:t>A person who, in good faith</w:t>
      </w:r>
      <w:r w:rsidR="00B22B1D">
        <w:t>,</w:t>
      </w:r>
      <w:r w:rsidRPr="004A7990">
        <w:t xml:space="preserve"> cooperates in an investigation of a re</w:t>
      </w:r>
      <w:r w:rsidR="00B22B1D">
        <w:t xml:space="preserve">port of child abuse or neglect </w:t>
      </w:r>
      <w:r w:rsidRPr="004A7990">
        <w:t>shall not be subject to civil liability arising out of his or her coop</w:t>
      </w:r>
      <w:r w:rsidR="00B22B1D">
        <w:t>eration.</w:t>
      </w:r>
    </w:p>
    <w:p w:rsidR="004A7990" w:rsidRPr="004A7990" w:rsidRDefault="004A7990" w:rsidP="00F32E51">
      <w:pPr>
        <w:pStyle w:val="BodyText025"/>
      </w:pPr>
      <w:r w:rsidRPr="004A7990">
        <w:t>However, a person who, intentionally and in bad faith, knowingly makes a false report of alleged abuse or neglect shall be guilty of a mi</w:t>
      </w:r>
      <w:bookmarkStart w:id="0" w:name="_GoBack"/>
      <w:bookmarkEnd w:id="0"/>
      <w:r w:rsidRPr="004A7990">
        <w:t>sdemeanor and v</w:t>
      </w:r>
      <w:r w:rsidR="00B22B1D">
        <w:t>iolation of college policy.</w:t>
      </w:r>
    </w:p>
    <w:p w:rsidR="004A7990" w:rsidRPr="004A7990" w:rsidRDefault="00B22B1D" w:rsidP="00F32E51">
      <w:pPr>
        <w:pStyle w:val="Heading2"/>
      </w:pPr>
      <w:r>
        <w:t>G.</w:t>
      </w:r>
      <w:r>
        <w:tab/>
      </w:r>
      <w:r w:rsidR="004A7990" w:rsidRPr="004A7990">
        <w:t>REPORTING GUIDANCE</w:t>
      </w:r>
    </w:p>
    <w:p w:rsidR="004A7990" w:rsidRPr="004A7990" w:rsidRDefault="004A7990" w:rsidP="00F32E51">
      <w:pPr>
        <w:pStyle w:val="BodyText025"/>
      </w:pPr>
      <w:r w:rsidRPr="004A7990">
        <w:t xml:space="preserve">The </w:t>
      </w:r>
      <w:r w:rsidR="00B22B1D">
        <w:t>executive director of human resources</w:t>
      </w:r>
      <w:r w:rsidRPr="004A7990">
        <w:t xml:space="preserve"> is the college’s designee to receive reports and provide guidance regarding an employee’s reporting obligations.</w:t>
      </w:r>
    </w:p>
    <w:p w:rsidR="00B22B1D" w:rsidRPr="00B22B1D" w:rsidRDefault="00B22B1D" w:rsidP="00F32E51">
      <w:pPr>
        <w:pStyle w:val="BodyTextItalicBOT"/>
      </w:pPr>
      <w:r w:rsidRPr="00B22B1D">
        <w:t xml:space="preserve">Approved by the president’s cabinet: </w:t>
      </w:r>
      <w:r w:rsidR="00933C48">
        <w:t>7/10/</w:t>
      </w:r>
      <w:r w:rsidR="00FD48A9">
        <w:t>12</w:t>
      </w:r>
    </w:p>
    <w:p w:rsidR="00B22B1D" w:rsidRDefault="00B22B1D" w:rsidP="00F32E51">
      <w:pPr>
        <w:pStyle w:val="BodyTextItalicBOT"/>
      </w:pPr>
      <w:r w:rsidRPr="00B22B1D">
        <w:t>Adopted b</w:t>
      </w:r>
      <w:r>
        <w:t>y</w:t>
      </w:r>
      <w:r w:rsidR="00933C48">
        <w:t xml:space="preserve"> the board of trustees: 9/12/</w:t>
      </w:r>
      <w:r w:rsidR="00FD48A9">
        <w:t>12</w:t>
      </w:r>
    </w:p>
    <w:p w:rsidR="00C156EE" w:rsidRDefault="00C40989" w:rsidP="00F32E51">
      <w:pPr>
        <w:pStyle w:val="BodyTextItalicBOT"/>
      </w:pPr>
      <w:r>
        <w:t>Last reviewed: 8/30/19</w:t>
      </w:r>
    </w:p>
    <w:p w:rsidR="00F32E51" w:rsidRPr="00C156EE" w:rsidRDefault="00C156EE" w:rsidP="00F32E51">
      <w:pPr>
        <w:pStyle w:val="BodyTextItalicBOT"/>
        <w:rPr>
          <w:i w:val="0"/>
        </w:rPr>
      </w:pPr>
      <w:r>
        <w:rPr>
          <w:i w:val="0"/>
        </w:rPr>
        <w:t>Policy contact: Human Resources</w:t>
      </w:r>
    </w:p>
    <w:p w:rsidR="00F32E51" w:rsidRDefault="00F32E51" w:rsidP="00F32E51">
      <w:pPr>
        <w:pStyle w:val="RelatedPP"/>
      </w:pPr>
      <w:r>
        <w:t>Related policies and procedures</w:t>
      </w:r>
    </w:p>
    <w:p w:rsidR="00F32E51" w:rsidRPr="00F32E51" w:rsidRDefault="00F32E51" w:rsidP="00F32E51">
      <w:pPr>
        <w:pStyle w:val="000000RelatedPolicies"/>
      </w:pPr>
      <w:r>
        <w:tab/>
      </w:r>
      <w:r w:rsidR="00C156EE">
        <w:t>None identified at this time</w:t>
      </w:r>
    </w:p>
    <w:sectPr w:rsidR="00F32E51" w:rsidRPr="00F32E51" w:rsidSect="008C7A5C">
      <w:headerReference w:type="default" r:id="rId13"/>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D5F" w:rsidRDefault="00763D5F">
      <w:r>
        <w:separator/>
      </w:r>
    </w:p>
  </w:endnote>
  <w:endnote w:type="continuationSeparator" w:id="0">
    <w:p w:rsidR="00763D5F" w:rsidRDefault="0076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D5F" w:rsidRDefault="00763D5F">
      <w:r>
        <w:separator/>
      </w:r>
    </w:p>
  </w:footnote>
  <w:footnote w:type="continuationSeparator" w:id="0">
    <w:p w:rsidR="00763D5F" w:rsidRDefault="0076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948" w:rsidRDefault="00514948" w:rsidP="009038FA">
    <w:pPr>
      <w:tabs>
        <w:tab w:val="right" w:pos="9360"/>
      </w:tabs>
      <w:rPr>
        <w:rFonts w:eastAsia="MS Mincho"/>
      </w:rPr>
    </w:pPr>
    <w:r>
      <w:rPr>
        <w:rFonts w:eastAsia="MS Mincho"/>
      </w:rPr>
      <w:t>Wenatchee Valley College</w:t>
    </w:r>
    <w:r>
      <w:rPr>
        <w:rFonts w:eastAsia="MS Mincho"/>
      </w:rPr>
      <w:tab/>
      <w:t>500.000 HUMAN RESOURCES</w:t>
    </w:r>
  </w:p>
  <w:p w:rsidR="00514948" w:rsidRDefault="00514948" w:rsidP="009038FA">
    <w:r>
      <w:rPr>
        <w:rFonts w:eastAsia="MS Mincho"/>
      </w:rPr>
      <w:t>BOARD POLICY STATEMENT</w:t>
    </w:r>
  </w:p>
  <w:p w:rsidR="00514948" w:rsidRDefault="00514948" w:rsidP="009038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B41D74"/>
    <w:multiLevelType w:val="hybridMultilevel"/>
    <w:tmpl w:val="3DC86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8"/>
  </w:num>
  <w:num w:numId="4">
    <w:abstractNumId w:val="29"/>
  </w:num>
  <w:num w:numId="5">
    <w:abstractNumId w:val="26"/>
  </w:num>
  <w:num w:numId="6">
    <w:abstractNumId w:val="3"/>
  </w:num>
  <w:num w:numId="7">
    <w:abstractNumId w:val="9"/>
  </w:num>
  <w:num w:numId="8">
    <w:abstractNumId w:val="27"/>
  </w:num>
  <w:num w:numId="9">
    <w:abstractNumId w:val="22"/>
  </w:num>
  <w:num w:numId="10">
    <w:abstractNumId w:val="6"/>
  </w:num>
  <w:num w:numId="11">
    <w:abstractNumId w:val="20"/>
  </w:num>
  <w:num w:numId="12">
    <w:abstractNumId w:val="31"/>
  </w:num>
  <w:num w:numId="13">
    <w:abstractNumId w:val="0"/>
  </w:num>
  <w:num w:numId="14">
    <w:abstractNumId w:val="12"/>
  </w:num>
  <w:num w:numId="15">
    <w:abstractNumId w:val="18"/>
  </w:num>
  <w:num w:numId="16">
    <w:abstractNumId w:val="13"/>
  </w:num>
  <w:num w:numId="17">
    <w:abstractNumId w:val="2"/>
  </w:num>
  <w:num w:numId="18">
    <w:abstractNumId w:val="33"/>
  </w:num>
  <w:num w:numId="19">
    <w:abstractNumId w:val="7"/>
  </w:num>
  <w:num w:numId="20">
    <w:abstractNumId w:val="30"/>
  </w:num>
  <w:num w:numId="21">
    <w:abstractNumId w:val="24"/>
  </w:num>
  <w:num w:numId="22">
    <w:abstractNumId w:val="38"/>
  </w:num>
  <w:num w:numId="23">
    <w:abstractNumId w:val="16"/>
  </w:num>
  <w:num w:numId="24">
    <w:abstractNumId w:val="21"/>
  </w:num>
  <w:num w:numId="25">
    <w:abstractNumId w:val="37"/>
  </w:num>
  <w:num w:numId="26">
    <w:abstractNumId w:val="39"/>
  </w:num>
  <w:num w:numId="27">
    <w:abstractNumId w:val="23"/>
  </w:num>
  <w:num w:numId="28">
    <w:abstractNumId w:val="36"/>
  </w:num>
  <w:num w:numId="29">
    <w:abstractNumId w:val="35"/>
  </w:num>
  <w:num w:numId="30">
    <w:abstractNumId w:val="34"/>
  </w:num>
  <w:num w:numId="31">
    <w:abstractNumId w:val="8"/>
  </w:num>
  <w:num w:numId="32">
    <w:abstractNumId w:val="32"/>
  </w:num>
  <w:num w:numId="33">
    <w:abstractNumId w:val="4"/>
  </w:num>
  <w:num w:numId="34">
    <w:abstractNumId w:val="15"/>
  </w:num>
  <w:num w:numId="35">
    <w:abstractNumId w:val="14"/>
  </w:num>
  <w:num w:numId="36">
    <w:abstractNumId w:val="5"/>
  </w:num>
  <w:num w:numId="37">
    <w:abstractNumId w:val="1"/>
  </w:num>
  <w:num w:numId="38">
    <w:abstractNumId w:val="25"/>
  </w:num>
  <w:num w:numId="39">
    <w:abstractNumId w:val="19"/>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06"/>
    <w:rsid w:val="000065C4"/>
    <w:rsid w:val="0001130C"/>
    <w:rsid w:val="0001517F"/>
    <w:rsid w:val="00017AC2"/>
    <w:rsid w:val="00022227"/>
    <w:rsid w:val="00024BB4"/>
    <w:rsid w:val="000265B0"/>
    <w:rsid w:val="00037717"/>
    <w:rsid w:val="00037DDF"/>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1161"/>
    <w:rsid w:val="001B388D"/>
    <w:rsid w:val="001C117C"/>
    <w:rsid w:val="001C731F"/>
    <w:rsid w:val="001D1045"/>
    <w:rsid w:val="001D5414"/>
    <w:rsid w:val="001E0316"/>
    <w:rsid w:val="001E27EC"/>
    <w:rsid w:val="00211646"/>
    <w:rsid w:val="00223D48"/>
    <w:rsid w:val="00224B6D"/>
    <w:rsid w:val="00224D79"/>
    <w:rsid w:val="00226E41"/>
    <w:rsid w:val="00250EA0"/>
    <w:rsid w:val="00251E65"/>
    <w:rsid w:val="0025256F"/>
    <w:rsid w:val="00253839"/>
    <w:rsid w:val="002606BC"/>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5359"/>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A7990"/>
    <w:rsid w:val="004C2450"/>
    <w:rsid w:val="004D4440"/>
    <w:rsid w:val="004D6F80"/>
    <w:rsid w:val="004D7126"/>
    <w:rsid w:val="004E63C2"/>
    <w:rsid w:val="004E7ECB"/>
    <w:rsid w:val="004F17FE"/>
    <w:rsid w:val="00502C1E"/>
    <w:rsid w:val="00514948"/>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3D0B"/>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63D5F"/>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2231E"/>
    <w:rsid w:val="00827BBC"/>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2776A"/>
    <w:rsid w:val="00933C48"/>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1EA4"/>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22B1D"/>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156EE"/>
    <w:rsid w:val="00C24085"/>
    <w:rsid w:val="00C321FD"/>
    <w:rsid w:val="00C34C03"/>
    <w:rsid w:val="00C379B4"/>
    <w:rsid w:val="00C37AE0"/>
    <w:rsid w:val="00C40989"/>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1CE4"/>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B5600"/>
    <w:rsid w:val="00EC447F"/>
    <w:rsid w:val="00EC7921"/>
    <w:rsid w:val="00ED2BE7"/>
    <w:rsid w:val="00ED3148"/>
    <w:rsid w:val="00ED6CAB"/>
    <w:rsid w:val="00EE67B5"/>
    <w:rsid w:val="00EF03C5"/>
    <w:rsid w:val="00EF7CA2"/>
    <w:rsid w:val="00F01489"/>
    <w:rsid w:val="00F03E32"/>
    <w:rsid w:val="00F17F02"/>
    <w:rsid w:val="00F202B9"/>
    <w:rsid w:val="00F22256"/>
    <w:rsid w:val="00F30746"/>
    <w:rsid w:val="00F32E51"/>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48A9"/>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2C6858"/>
  <w15:docId w15:val="{5A83451D-3F2F-4302-8D50-8179C8B8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51"/>
    <w:rPr>
      <w:rFonts w:ascii="Arial" w:hAnsi="Arial"/>
      <w:sz w:val="22"/>
    </w:rPr>
  </w:style>
  <w:style w:type="paragraph" w:styleId="Heading1">
    <w:name w:val="heading 1"/>
    <w:basedOn w:val="Normal"/>
    <w:next w:val="Normal"/>
    <w:link w:val="Heading1Char"/>
    <w:qFormat/>
    <w:rsid w:val="00325359"/>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325359"/>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F32E51"/>
    <w:pPr>
      <w:tabs>
        <w:tab w:val="left" w:pos="720"/>
      </w:tabs>
      <w:spacing w:after="120"/>
      <w:ind w:left="720" w:hanging="360"/>
      <w:outlineLvl w:val="2"/>
    </w:pPr>
    <w:rPr>
      <w:szCs w:val="24"/>
    </w:rPr>
  </w:style>
  <w:style w:type="paragraph" w:styleId="Heading4">
    <w:name w:val="heading 4"/>
    <w:basedOn w:val="Normal"/>
    <w:next w:val="Normal"/>
    <w:link w:val="Heading4Char"/>
    <w:qFormat/>
    <w:rsid w:val="00F32E51"/>
    <w:pPr>
      <w:tabs>
        <w:tab w:val="left" w:pos="1080"/>
      </w:tabs>
      <w:spacing w:after="120"/>
      <w:ind w:left="1080" w:hanging="360"/>
      <w:outlineLvl w:val="3"/>
    </w:pPr>
  </w:style>
  <w:style w:type="paragraph" w:styleId="Heading5">
    <w:name w:val="heading 5"/>
    <w:basedOn w:val="Normal"/>
    <w:next w:val="Normal"/>
    <w:link w:val="Heading5Char"/>
    <w:qFormat/>
    <w:rsid w:val="00F32E51"/>
    <w:pPr>
      <w:tabs>
        <w:tab w:val="left" w:pos="1440"/>
      </w:tabs>
      <w:spacing w:after="120"/>
      <w:ind w:left="1440" w:hanging="360"/>
      <w:outlineLvl w:val="4"/>
    </w:pPr>
  </w:style>
  <w:style w:type="paragraph" w:styleId="Heading6">
    <w:name w:val="heading 6"/>
    <w:basedOn w:val="Heading5"/>
    <w:next w:val="Normal"/>
    <w:link w:val="Heading6Char"/>
    <w:unhideWhenUsed/>
    <w:qFormat/>
    <w:rsid w:val="00F32E51"/>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F32E51"/>
    <w:pPr>
      <w:tabs>
        <w:tab w:val="decimal" w:pos="540"/>
        <w:tab w:val="left" w:pos="1260"/>
      </w:tabs>
    </w:pPr>
  </w:style>
  <w:style w:type="paragraph" w:styleId="BalloonText">
    <w:name w:val="Balloon Text"/>
    <w:basedOn w:val="Normal"/>
    <w:link w:val="BalloonTextChar"/>
    <w:semiHidden/>
    <w:rsid w:val="00F32E51"/>
    <w:rPr>
      <w:rFonts w:ascii="Tahoma" w:hAnsi="Tahoma" w:cs="Tahoma"/>
      <w:sz w:val="16"/>
      <w:szCs w:val="16"/>
    </w:rPr>
  </w:style>
  <w:style w:type="character" w:customStyle="1" w:styleId="BalloonTextChar">
    <w:name w:val="Balloon Text Char"/>
    <w:link w:val="BalloonText"/>
    <w:semiHidden/>
    <w:rsid w:val="00F32E51"/>
    <w:rPr>
      <w:rFonts w:ascii="Tahoma" w:hAnsi="Tahoma" w:cs="Tahoma"/>
      <w:sz w:val="16"/>
      <w:szCs w:val="16"/>
    </w:rPr>
  </w:style>
  <w:style w:type="paragraph" w:styleId="BlockText">
    <w:name w:val="Block Text"/>
    <w:basedOn w:val="Normal"/>
    <w:rsid w:val="00F32E51"/>
    <w:pPr>
      <w:spacing w:after="120"/>
      <w:ind w:left="1440" w:right="1440"/>
    </w:pPr>
  </w:style>
  <w:style w:type="paragraph" w:customStyle="1" w:styleId="Blockquote">
    <w:name w:val="Blockquote"/>
    <w:basedOn w:val="Normal"/>
    <w:rsid w:val="00F32E51"/>
    <w:pPr>
      <w:spacing w:before="100" w:after="100"/>
      <w:ind w:left="360" w:right="360"/>
    </w:pPr>
    <w:rPr>
      <w:snapToGrid w:val="0"/>
    </w:rPr>
  </w:style>
  <w:style w:type="paragraph" w:styleId="BodyText">
    <w:name w:val="Body Text"/>
    <w:basedOn w:val="Normal"/>
    <w:link w:val="BodyTextChar"/>
    <w:autoRedefine/>
    <w:qFormat/>
    <w:rsid w:val="00F32E51"/>
    <w:pPr>
      <w:spacing w:after="120"/>
    </w:pPr>
    <w:rPr>
      <w:szCs w:val="22"/>
    </w:rPr>
  </w:style>
  <w:style w:type="character" w:customStyle="1" w:styleId="BodyTextChar">
    <w:name w:val="Body Text Char"/>
    <w:link w:val="BodyText"/>
    <w:rsid w:val="00F32E51"/>
    <w:rPr>
      <w:rFonts w:ascii="Arial" w:hAnsi="Arial"/>
      <w:sz w:val="22"/>
      <w:szCs w:val="22"/>
    </w:rPr>
  </w:style>
  <w:style w:type="paragraph" w:customStyle="1" w:styleId="BodyText25Italic">
    <w:name w:val="Body Text .25&quot; Italic"/>
    <w:basedOn w:val="BodyText"/>
    <w:next w:val="BodyText"/>
    <w:rsid w:val="00F32E51"/>
    <w:rPr>
      <w:i/>
      <w:iCs/>
    </w:rPr>
  </w:style>
  <w:style w:type="paragraph" w:customStyle="1" w:styleId="BodyTextItalic">
    <w:name w:val="Body Text + Italic"/>
    <w:basedOn w:val="BodyText"/>
    <w:rsid w:val="00F32E51"/>
    <w:rPr>
      <w:i/>
      <w:iCs/>
    </w:rPr>
  </w:style>
  <w:style w:type="paragraph" w:customStyle="1" w:styleId="BodyTextItalicBOT">
    <w:name w:val="Body Text + Italic BOT"/>
    <w:next w:val="BodyText"/>
    <w:qFormat/>
    <w:rsid w:val="00F32E51"/>
    <w:rPr>
      <w:rFonts w:ascii="Arial" w:hAnsi="Arial"/>
      <w:i/>
      <w:sz w:val="22"/>
      <w:szCs w:val="22"/>
    </w:rPr>
  </w:style>
  <w:style w:type="paragraph" w:customStyle="1" w:styleId="BodyText025">
    <w:name w:val="Body Text 0.25&quot;"/>
    <w:basedOn w:val="Normal"/>
    <w:autoRedefine/>
    <w:rsid w:val="00F32E51"/>
    <w:pPr>
      <w:spacing w:after="120"/>
      <w:ind w:left="360"/>
    </w:pPr>
    <w:rPr>
      <w:szCs w:val="24"/>
    </w:rPr>
  </w:style>
  <w:style w:type="paragraph" w:customStyle="1" w:styleId="BodyText05">
    <w:name w:val="Body Text 0.5&quot;"/>
    <w:basedOn w:val="BodyText"/>
    <w:autoRedefine/>
    <w:qFormat/>
    <w:rsid w:val="00F32E51"/>
    <w:pPr>
      <w:ind w:left="720"/>
    </w:pPr>
    <w:rPr>
      <w:szCs w:val="20"/>
    </w:rPr>
  </w:style>
  <w:style w:type="paragraph" w:customStyle="1" w:styleId="BodyText075">
    <w:name w:val="Body Text 0.75&quot;"/>
    <w:basedOn w:val="BodyText"/>
    <w:autoRedefine/>
    <w:qFormat/>
    <w:rsid w:val="00F32E51"/>
    <w:pPr>
      <w:ind w:left="1080"/>
    </w:pPr>
  </w:style>
  <w:style w:type="paragraph" w:customStyle="1" w:styleId="BodyTextPolicyContact">
    <w:name w:val="Body Text Policy Contact"/>
    <w:basedOn w:val="Normal"/>
    <w:qFormat/>
    <w:rsid w:val="00F32E51"/>
    <w:pPr>
      <w:spacing w:before="120"/>
    </w:pPr>
  </w:style>
  <w:style w:type="character" w:styleId="CommentReference">
    <w:name w:val="annotation reference"/>
    <w:rsid w:val="00F32E51"/>
    <w:rPr>
      <w:sz w:val="16"/>
      <w:szCs w:val="16"/>
    </w:rPr>
  </w:style>
  <w:style w:type="paragraph" w:styleId="CommentText">
    <w:name w:val="annotation text"/>
    <w:basedOn w:val="Normal"/>
    <w:link w:val="CommentTextChar"/>
    <w:semiHidden/>
    <w:rsid w:val="00F32E51"/>
  </w:style>
  <w:style w:type="character" w:customStyle="1" w:styleId="CommentTextChar">
    <w:name w:val="Comment Text Char"/>
    <w:link w:val="CommentText"/>
    <w:semiHidden/>
    <w:rsid w:val="00F32E51"/>
    <w:rPr>
      <w:rFonts w:ascii="Arial" w:hAnsi="Arial"/>
      <w:sz w:val="22"/>
    </w:rPr>
  </w:style>
  <w:style w:type="character" w:styleId="Hyperlink">
    <w:name w:val="Hyperlink"/>
    <w:rsid w:val="00F32E51"/>
    <w:rPr>
      <w:color w:val="0000FF"/>
      <w:u w:val="single"/>
    </w:rPr>
  </w:style>
  <w:style w:type="paragraph" w:customStyle="1" w:styleId="CommentSubject1">
    <w:name w:val="Comment Subject1"/>
    <w:basedOn w:val="CommentText"/>
    <w:next w:val="CommentText"/>
    <w:link w:val="CommentSubjectChar"/>
    <w:rsid w:val="00F32E51"/>
    <w:rPr>
      <w:b/>
      <w:bCs/>
    </w:rPr>
  </w:style>
  <w:style w:type="character" w:customStyle="1" w:styleId="CommentSubjectChar">
    <w:name w:val="Comment Subject Char"/>
    <w:link w:val="CommentSubject1"/>
    <w:rsid w:val="00F32E51"/>
    <w:rPr>
      <w:rFonts w:ascii="Arial" w:hAnsi="Arial"/>
      <w:b/>
      <w:bCs/>
      <w:sz w:val="22"/>
    </w:rPr>
  </w:style>
  <w:style w:type="paragraph" w:styleId="EnvelopeAddress">
    <w:name w:val="envelope address"/>
    <w:basedOn w:val="Normal"/>
    <w:rsid w:val="00F32E51"/>
    <w:pPr>
      <w:framePr w:w="7920" w:h="1980" w:hRule="exact" w:hSpace="180" w:wrap="auto" w:hAnchor="page" w:xAlign="center" w:yAlign="bottom"/>
      <w:ind w:left="2880"/>
    </w:pPr>
    <w:rPr>
      <w:caps/>
      <w:sz w:val="24"/>
    </w:rPr>
  </w:style>
  <w:style w:type="character" w:styleId="FollowedHyperlink">
    <w:name w:val="FollowedHyperlink"/>
    <w:rsid w:val="00F32E51"/>
    <w:rPr>
      <w:color w:val="800080"/>
      <w:u w:val="single"/>
    </w:rPr>
  </w:style>
  <w:style w:type="paragraph" w:styleId="Revision">
    <w:name w:val="Revision"/>
    <w:hidden/>
    <w:uiPriority w:val="99"/>
    <w:semiHidden/>
    <w:rsid w:val="002B3E4F"/>
    <w:rPr>
      <w:sz w:val="24"/>
      <w:szCs w:val="24"/>
    </w:rPr>
  </w:style>
  <w:style w:type="paragraph" w:styleId="Footer">
    <w:name w:val="footer"/>
    <w:basedOn w:val="Normal"/>
    <w:link w:val="FooterChar"/>
    <w:rsid w:val="00F32E51"/>
    <w:pPr>
      <w:tabs>
        <w:tab w:val="center" w:pos="4320"/>
        <w:tab w:val="right" w:pos="8640"/>
      </w:tabs>
    </w:pPr>
  </w:style>
  <w:style w:type="character" w:customStyle="1" w:styleId="FooterChar">
    <w:name w:val="Footer Char"/>
    <w:link w:val="Footer"/>
    <w:rsid w:val="00F32E51"/>
    <w:rPr>
      <w:rFonts w:ascii="Arial" w:hAnsi="Arial"/>
      <w:sz w:val="22"/>
    </w:rPr>
  </w:style>
  <w:style w:type="paragraph" w:styleId="Header">
    <w:name w:val="header"/>
    <w:basedOn w:val="Normal"/>
    <w:link w:val="HeaderChar"/>
    <w:rsid w:val="00F32E51"/>
    <w:pPr>
      <w:tabs>
        <w:tab w:val="center" w:pos="4320"/>
        <w:tab w:val="right" w:pos="8640"/>
      </w:tabs>
    </w:pPr>
    <w:rPr>
      <w:szCs w:val="24"/>
    </w:rPr>
  </w:style>
  <w:style w:type="character" w:customStyle="1" w:styleId="HeaderChar">
    <w:name w:val="Header Char"/>
    <w:link w:val="Header"/>
    <w:rsid w:val="00F32E51"/>
    <w:rPr>
      <w:rFonts w:ascii="Arial" w:hAnsi="Arial"/>
      <w:sz w:val="22"/>
      <w:szCs w:val="24"/>
    </w:rPr>
  </w:style>
  <w:style w:type="character" w:customStyle="1" w:styleId="Heading1Char">
    <w:name w:val="Heading 1 Char"/>
    <w:link w:val="Heading1"/>
    <w:rsid w:val="00325359"/>
    <w:rPr>
      <w:rFonts w:ascii="Arial" w:hAnsi="Arial"/>
      <w:b/>
      <w:sz w:val="22"/>
      <w:szCs w:val="22"/>
    </w:rPr>
  </w:style>
  <w:style w:type="character" w:customStyle="1" w:styleId="Heading2Char">
    <w:name w:val="Heading 2 Char"/>
    <w:link w:val="Heading2"/>
    <w:rsid w:val="00325359"/>
    <w:rPr>
      <w:rFonts w:ascii="Arial" w:eastAsia="MS Mincho" w:hAnsi="Arial"/>
      <w:b/>
      <w:sz w:val="22"/>
      <w:szCs w:val="22"/>
    </w:rPr>
  </w:style>
  <w:style w:type="character" w:customStyle="1" w:styleId="Heading3Char">
    <w:name w:val="Heading 3 Char"/>
    <w:link w:val="Heading3"/>
    <w:rsid w:val="00F32E51"/>
    <w:rPr>
      <w:rFonts w:ascii="Arial" w:hAnsi="Arial"/>
      <w:sz w:val="22"/>
      <w:szCs w:val="24"/>
    </w:rPr>
  </w:style>
  <w:style w:type="character" w:customStyle="1" w:styleId="Heading4Char">
    <w:name w:val="Heading 4 Char"/>
    <w:link w:val="Heading4"/>
    <w:rsid w:val="00F32E51"/>
    <w:rPr>
      <w:rFonts w:ascii="Arial" w:hAnsi="Arial"/>
      <w:sz w:val="22"/>
    </w:rPr>
  </w:style>
  <w:style w:type="character" w:customStyle="1" w:styleId="Heading5Char">
    <w:name w:val="Heading 5 Char"/>
    <w:link w:val="Heading5"/>
    <w:rsid w:val="00F32E51"/>
    <w:rPr>
      <w:rFonts w:ascii="Arial" w:hAnsi="Arial"/>
      <w:sz w:val="22"/>
    </w:rPr>
  </w:style>
  <w:style w:type="character" w:customStyle="1" w:styleId="Heading6Char">
    <w:name w:val="Heading 6 Char"/>
    <w:link w:val="Heading6"/>
    <w:rsid w:val="00F32E51"/>
    <w:rPr>
      <w:rFonts w:ascii="Arial" w:hAnsi="Arial"/>
      <w:sz w:val="22"/>
    </w:rPr>
  </w:style>
  <w:style w:type="paragraph" w:styleId="HTMLPreformatted">
    <w:name w:val="HTML Preformatted"/>
    <w:basedOn w:val="Normal"/>
    <w:link w:val="HTMLPreformattedChar"/>
    <w:rsid w:val="00F32E51"/>
    <w:rPr>
      <w:rFonts w:ascii="Courier New" w:hAnsi="Courier New" w:cs="Courier New"/>
    </w:rPr>
  </w:style>
  <w:style w:type="character" w:customStyle="1" w:styleId="HTMLPreformattedChar">
    <w:name w:val="HTML Preformatted Char"/>
    <w:link w:val="HTMLPreformatted"/>
    <w:rsid w:val="00F32E51"/>
    <w:rPr>
      <w:rFonts w:ascii="Courier New" w:hAnsi="Courier New" w:cs="Courier New"/>
      <w:sz w:val="22"/>
    </w:rPr>
  </w:style>
  <w:style w:type="paragraph" w:styleId="ListParagraph">
    <w:name w:val="List Paragraph"/>
    <w:basedOn w:val="Normal"/>
    <w:uiPriority w:val="34"/>
    <w:qFormat/>
    <w:rsid w:val="00F32E51"/>
    <w:pPr>
      <w:ind w:left="720"/>
    </w:pPr>
  </w:style>
  <w:style w:type="paragraph" w:styleId="NormalWeb">
    <w:name w:val="Normal (Web)"/>
    <w:basedOn w:val="Normal"/>
    <w:autoRedefine/>
    <w:rsid w:val="00F32E51"/>
  </w:style>
  <w:style w:type="paragraph" w:styleId="PlainText">
    <w:name w:val="Plain Text"/>
    <w:basedOn w:val="Normal"/>
    <w:link w:val="PlainTextChar"/>
    <w:rsid w:val="00F32E51"/>
    <w:rPr>
      <w:rFonts w:ascii="Courier New" w:hAnsi="Courier New" w:cs="Courier New"/>
    </w:rPr>
  </w:style>
  <w:style w:type="character" w:customStyle="1" w:styleId="PlainTextChar">
    <w:name w:val="Plain Text Char"/>
    <w:link w:val="PlainText"/>
    <w:rsid w:val="00F32E51"/>
    <w:rPr>
      <w:rFonts w:ascii="Courier New" w:hAnsi="Courier New" w:cs="Courier New"/>
      <w:sz w:val="22"/>
    </w:rPr>
  </w:style>
  <w:style w:type="paragraph" w:customStyle="1" w:styleId="RelatedPP">
    <w:name w:val="Related P &amp; P"/>
    <w:basedOn w:val="Normal"/>
    <w:next w:val="BodyText"/>
    <w:qFormat/>
    <w:rsid w:val="00F32E51"/>
    <w:pPr>
      <w:spacing w:before="120" w:after="120"/>
    </w:pPr>
    <w:rPr>
      <w:b/>
    </w:rPr>
  </w:style>
  <w:style w:type="character" w:styleId="Strong">
    <w:name w:val="Strong"/>
    <w:qFormat/>
    <w:rsid w:val="00F32E51"/>
    <w:rPr>
      <w:b/>
      <w:bCs/>
    </w:rPr>
  </w:style>
  <w:style w:type="paragraph" w:styleId="Title">
    <w:name w:val="Title"/>
    <w:basedOn w:val="Normal"/>
    <w:link w:val="TitleChar"/>
    <w:qFormat/>
    <w:rsid w:val="00F32E5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32E51"/>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483627">
      <w:bodyDiv w:val="1"/>
      <w:marLeft w:val="0"/>
      <w:marRight w:val="0"/>
      <w:marTop w:val="0"/>
      <w:marBottom w:val="0"/>
      <w:divBdr>
        <w:top w:val="none" w:sz="0" w:space="0" w:color="auto"/>
        <w:left w:val="none" w:sz="0" w:space="0" w:color="auto"/>
        <w:bottom w:val="none" w:sz="0" w:space="0" w:color="auto"/>
        <w:right w:val="none" w:sz="0" w:space="0" w:color="auto"/>
      </w:divBdr>
    </w:div>
    <w:div w:id="557326615">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841358">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9977513">
      <w:bodyDiv w:val="1"/>
      <w:marLeft w:val="0"/>
      <w:marRight w:val="0"/>
      <w:marTop w:val="0"/>
      <w:marBottom w:val="0"/>
      <w:divBdr>
        <w:top w:val="none" w:sz="0" w:space="0" w:color="auto"/>
        <w:left w:val="none" w:sz="0" w:space="0" w:color="auto"/>
        <w:bottom w:val="none" w:sz="0" w:space="0" w:color="auto"/>
        <w:right w:val="none" w:sz="0" w:space="0" w:color="auto"/>
      </w:divBdr>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leg.wa.gov/rcw/default.aspx?cite=9A.16.1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leg.wa.gov/rcw/default.aspx?cite=26.44.02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pps.leg.wa.gov/rcw/default.aspx?cite=26.44.0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A618E-C81B-4A56-BCA9-68F383D6C6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80B78-FE8F-4C61-8C1F-2219A56BB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F23704-C6DC-45AE-8415-B6A795969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4112</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500.140 Child Abuse orr Neglect Reporting Policy</dc:title>
  <dc:creator>WVC</dc:creator>
  <cp:lastModifiedBy>Marker, Tim</cp:lastModifiedBy>
  <cp:revision>6</cp:revision>
  <cp:lastPrinted>2009-05-01T22:40:00Z</cp:lastPrinted>
  <dcterms:created xsi:type="dcterms:W3CDTF">2012-09-14T21:33:00Z</dcterms:created>
  <dcterms:modified xsi:type="dcterms:W3CDTF">2019-08-30T22:38:00Z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