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62DA2" w14:textId="77777777" w:rsidR="001419E0" w:rsidRDefault="00E7605B" w:rsidP="001419E0">
      <w:bookmarkStart w:id="0" w:name="_GoBack"/>
      <w:bookmarkEnd w:id="0"/>
      <w:r>
        <w:rPr>
          <w:noProof/>
        </w:rPr>
        <w:drawing>
          <wp:anchor distT="0" distB="0" distL="114300" distR="114300" simplePos="0" relativeHeight="251679744" behindDoc="0" locked="0" layoutInCell="1" allowOverlap="1" wp14:anchorId="6A6CA921" wp14:editId="65A14F79">
            <wp:simplePos x="0" y="0"/>
            <wp:positionH relativeFrom="column">
              <wp:posOffset>1423670</wp:posOffset>
            </wp:positionH>
            <wp:positionV relativeFrom="paragraph">
              <wp:posOffset>3810</wp:posOffset>
            </wp:positionV>
            <wp:extent cx="3096260" cy="826770"/>
            <wp:effectExtent l="19050" t="0" r="8890" b="0"/>
            <wp:wrapTopAndBottom/>
            <wp:docPr id="6" name="Picture 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stretch>
                      <a:fillRect/>
                    </a:stretch>
                  </pic:blipFill>
                  <pic:spPr>
                    <a:xfrm>
                      <a:off x="0" y="0"/>
                      <a:ext cx="3096260" cy="826770"/>
                    </a:xfrm>
                    <a:prstGeom prst="rect">
                      <a:avLst/>
                    </a:prstGeom>
                  </pic:spPr>
                </pic:pic>
              </a:graphicData>
            </a:graphic>
          </wp:anchor>
        </w:drawing>
      </w:r>
    </w:p>
    <w:p w14:paraId="3731847B" w14:textId="77777777" w:rsidR="00B3507F" w:rsidRDefault="0053400C" w:rsidP="001E6ADE">
      <w:pPr>
        <w:widowControl/>
        <w:rPr>
          <w:rFonts w:asciiTheme="minorHAnsi" w:hAnsiTheme="minorHAnsi"/>
        </w:rPr>
      </w:pPr>
      <w:r>
        <w:rPr>
          <w:rFonts w:asciiTheme="minorHAnsi" w:hAnsiTheme="minorHAnsi"/>
          <w:noProof/>
        </w:rPr>
        <w:drawing>
          <wp:anchor distT="0" distB="0" distL="114300" distR="114300" simplePos="0" relativeHeight="251748352" behindDoc="0" locked="0" layoutInCell="1" allowOverlap="1" wp14:anchorId="7872BD41" wp14:editId="64D360D2">
            <wp:simplePos x="0" y="0"/>
            <wp:positionH relativeFrom="margin">
              <wp:posOffset>485140</wp:posOffset>
            </wp:positionH>
            <wp:positionV relativeFrom="margin">
              <wp:posOffset>1326515</wp:posOffset>
            </wp:positionV>
            <wp:extent cx="4973955" cy="4754880"/>
            <wp:effectExtent l="0" t="0" r="0" b="7620"/>
            <wp:wrapSquare wrapText="bothSides"/>
            <wp:docPr id="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3955" cy="475488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rPr>
        <mc:AlternateContent>
          <mc:Choice Requires="wps">
            <w:drawing>
              <wp:anchor distT="91440" distB="91440" distL="114300" distR="114300" simplePos="0" relativeHeight="251750400" behindDoc="0" locked="0" layoutInCell="0" allowOverlap="1" wp14:anchorId="1C363C05" wp14:editId="67A95C96">
                <wp:simplePos x="0" y="0"/>
                <wp:positionH relativeFrom="margin">
                  <wp:posOffset>-323850</wp:posOffset>
                </wp:positionH>
                <wp:positionV relativeFrom="margin">
                  <wp:posOffset>6762750</wp:posOffset>
                </wp:positionV>
                <wp:extent cx="6635750" cy="2105025"/>
                <wp:effectExtent l="0" t="0" r="12700" b="28575"/>
                <wp:wrapSquare wrapText="bothSides"/>
                <wp:docPr id="80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35750" cy="2105025"/>
                        </a:xfrm>
                        <a:prstGeom prst="rect">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14:paraId="4E8E4AF5" w14:textId="77777777" w:rsidR="00885182" w:rsidRPr="00112186" w:rsidRDefault="00885182" w:rsidP="00112186">
                            <w:pPr>
                              <w:jc w:val="center"/>
                              <w:rPr>
                                <w:rFonts w:asciiTheme="minorHAnsi" w:hAnsiTheme="minorHAnsi" w:cstheme="minorHAnsi"/>
                                <w:b/>
                                <w:sz w:val="48"/>
                              </w:rPr>
                            </w:pPr>
                            <w:r w:rsidRPr="00112186">
                              <w:rPr>
                                <w:rFonts w:asciiTheme="minorHAnsi" w:hAnsiTheme="minorHAnsi" w:cstheme="minorHAnsi"/>
                                <w:b/>
                                <w:sz w:val="48"/>
                              </w:rPr>
                              <w:t xml:space="preserve"> </w:t>
                            </w:r>
                            <w:r w:rsidRPr="000C17B1">
                              <w:rPr>
                                <w:rFonts w:asciiTheme="minorHAnsi" w:hAnsiTheme="minorHAnsi" w:cstheme="minorHAnsi"/>
                                <w:b/>
                                <w:sz w:val="48"/>
                              </w:rPr>
                              <w:t>Medical Laboratory Technology</w:t>
                            </w:r>
                          </w:p>
                          <w:p w14:paraId="43DE6581" w14:textId="77777777" w:rsidR="00885182" w:rsidRPr="000C17B1" w:rsidRDefault="00885182" w:rsidP="00112186">
                            <w:pPr>
                              <w:jc w:val="center"/>
                              <w:rPr>
                                <w:rFonts w:asciiTheme="minorHAnsi" w:hAnsiTheme="minorHAnsi" w:cstheme="minorHAnsi"/>
                                <w:b/>
                                <w:color w:val="4F81BD" w:themeColor="accent1"/>
                                <w:sz w:val="56"/>
                              </w:rPr>
                            </w:pPr>
                            <w:r>
                              <w:rPr>
                                <w:rFonts w:asciiTheme="minorHAnsi" w:hAnsiTheme="minorHAnsi" w:cstheme="minorHAnsi"/>
                                <w:b/>
                                <w:color w:val="4F81BD" w:themeColor="accent1"/>
                                <w:sz w:val="56"/>
                              </w:rPr>
                              <w:t>Student Handbook 2016-2017</w:t>
                            </w:r>
                          </w:p>
                          <w:p w14:paraId="45E8F129" w14:textId="77777777" w:rsidR="00885182" w:rsidRPr="000C17B1" w:rsidRDefault="00885182" w:rsidP="00112186">
                            <w:pPr>
                              <w:jc w:val="center"/>
                              <w:rPr>
                                <w:rFonts w:asciiTheme="minorHAnsi" w:hAnsiTheme="minorHAnsi" w:cstheme="minorHAnsi"/>
                                <w:b/>
                                <w:color w:val="4F81BD" w:themeColor="accent1"/>
                                <w:sz w:val="36"/>
                              </w:rPr>
                            </w:pPr>
                          </w:p>
                          <w:p w14:paraId="14788FEF" w14:textId="77777777" w:rsidR="00885182" w:rsidRPr="000C17B1" w:rsidRDefault="00885182" w:rsidP="00112186">
                            <w:pPr>
                              <w:jc w:val="center"/>
                              <w:rPr>
                                <w:rFonts w:asciiTheme="minorHAnsi" w:hAnsiTheme="minorHAnsi" w:cstheme="minorHAnsi"/>
                                <w:b/>
                                <w:sz w:val="28"/>
                                <w:szCs w:val="28"/>
                              </w:rPr>
                            </w:pPr>
                            <w:r w:rsidRPr="000C17B1">
                              <w:rPr>
                                <w:rFonts w:asciiTheme="minorHAnsi" w:hAnsiTheme="minorHAnsi" w:cstheme="minorHAnsi"/>
                                <w:b/>
                                <w:sz w:val="28"/>
                                <w:szCs w:val="28"/>
                              </w:rPr>
                              <w:t>National Accrediting Agency for Clinical Laboratory Sciences (NAACLS) Accredited</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5" o:spid="_x0000_s1026" style="position:absolute;margin-left:-25.5pt;margin-top:532.5pt;width:522.5pt;height:165.75pt;flip:x;z-index:2517504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" o:allowincell="f" filled="f" fillcolor="black [3213]" strokecolor="black [3213]" strokeweight="1.5pt">
                <v:shadow color="#f79646 [3209]" opacity=".5" offset="-15pt,0"/>
                <v:textbox inset="21.6pt,21.6pt,21.6pt,21.6pt">
                  <w:txbxContent>
                    <w:p w:rsidR="00885182" w:rsidRPr="00112186" w:rsidRDefault="00885182" w:rsidP="00112186">
                      <w:pPr>
                        <w:jc w:val="center"/>
                        <w:rPr>
                          <w:rFonts w:asciiTheme="minorHAnsi" w:hAnsiTheme="minorHAnsi" w:cstheme="minorHAnsi"/>
                          <w:b/>
                          <w:sz w:val="48"/>
                        </w:rPr>
                      </w:pPr>
                      <w:r w:rsidRPr="00112186">
                        <w:rPr>
                          <w:rFonts w:asciiTheme="minorHAnsi" w:hAnsiTheme="minorHAnsi" w:cstheme="minorHAnsi"/>
                          <w:b/>
                          <w:sz w:val="48"/>
                        </w:rPr>
                        <w:t xml:space="preserve"> </w:t>
                      </w:r>
                      <w:r w:rsidRPr="000C17B1">
                        <w:rPr>
                          <w:rFonts w:asciiTheme="minorHAnsi" w:hAnsiTheme="minorHAnsi" w:cstheme="minorHAnsi"/>
                          <w:b/>
                          <w:sz w:val="48"/>
                        </w:rPr>
                        <w:t>Medical Laboratory Technology</w:t>
                      </w:r>
                    </w:p>
                    <w:p w:rsidR="00885182" w:rsidRPr="000C17B1" w:rsidRDefault="00885182" w:rsidP="00112186">
                      <w:pPr>
                        <w:jc w:val="center"/>
                        <w:rPr>
                          <w:rFonts w:asciiTheme="minorHAnsi" w:hAnsiTheme="minorHAnsi" w:cstheme="minorHAnsi"/>
                          <w:b/>
                          <w:color w:val="4F81BD" w:themeColor="accent1"/>
                          <w:sz w:val="56"/>
                        </w:rPr>
                      </w:pPr>
                      <w:r>
                        <w:rPr>
                          <w:rFonts w:asciiTheme="minorHAnsi" w:hAnsiTheme="minorHAnsi" w:cstheme="minorHAnsi"/>
                          <w:b/>
                          <w:color w:val="4F81BD" w:themeColor="accent1"/>
                          <w:sz w:val="56"/>
                        </w:rPr>
                        <w:t>Student Handbook 2016-2017</w:t>
                      </w:r>
                    </w:p>
                    <w:p w:rsidR="00885182" w:rsidRPr="000C17B1" w:rsidRDefault="00885182" w:rsidP="00112186">
                      <w:pPr>
                        <w:jc w:val="center"/>
                        <w:rPr>
                          <w:rFonts w:asciiTheme="minorHAnsi" w:hAnsiTheme="minorHAnsi" w:cstheme="minorHAnsi"/>
                          <w:b/>
                          <w:color w:val="4F81BD" w:themeColor="accent1"/>
                          <w:sz w:val="36"/>
                        </w:rPr>
                      </w:pPr>
                    </w:p>
                    <w:p w:rsidR="00885182" w:rsidRPr="000C17B1" w:rsidRDefault="00885182" w:rsidP="00112186">
                      <w:pPr>
                        <w:jc w:val="center"/>
                        <w:rPr>
                          <w:rFonts w:asciiTheme="minorHAnsi" w:hAnsiTheme="minorHAnsi" w:cstheme="minorHAnsi"/>
                          <w:b/>
                          <w:sz w:val="28"/>
                          <w:szCs w:val="28"/>
                        </w:rPr>
                      </w:pPr>
                      <w:r w:rsidRPr="000C17B1">
                        <w:rPr>
                          <w:rFonts w:asciiTheme="minorHAnsi" w:hAnsiTheme="minorHAnsi" w:cstheme="minorHAnsi"/>
                          <w:b/>
                          <w:sz w:val="28"/>
                          <w:szCs w:val="28"/>
                        </w:rPr>
                        <w:t>National Accrediting Agency for Clinical Laboratory Sciences (NAACLS) Accredited</w:t>
                      </w:r>
                    </w:p>
                  </w:txbxContent>
                </v:textbox>
                <w10:wrap type="square" anchorx="margin" anchory="margin"/>
              </v:rect>
            </w:pict>
          </mc:Fallback>
        </mc:AlternateContent>
      </w:r>
      <w:r w:rsidR="0040513E">
        <w:rPr>
          <w:noProof/>
        </w:rPr>
        <mc:AlternateContent>
          <mc:Choice Requires="wps">
            <w:drawing>
              <wp:anchor distT="0" distB="0" distL="114300" distR="114300" simplePos="0" relativeHeight="251680768" behindDoc="0" locked="0" layoutInCell="1" allowOverlap="1" wp14:anchorId="6751DF59" wp14:editId="4AF25902">
                <wp:simplePos x="0" y="0"/>
                <wp:positionH relativeFrom="column">
                  <wp:posOffset>-459740</wp:posOffset>
                </wp:positionH>
                <wp:positionV relativeFrom="paragraph">
                  <wp:posOffset>5272405</wp:posOffset>
                </wp:positionV>
                <wp:extent cx="6858000" cy="342900"/>
                <wp:effectExtent l="0" t="0" r="38100" b="57150"/>
                <wp:wrapNone/>
                <wp:docPr id="8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290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744F395C" w14:textId="77777777" w:rsidR="00885182" w:rsidRPr="00C8018A" w:rsidRDefault="00885182" w:rsidP="001419E0">
                            <w:pPr>
                              <w:shd w:val="clear" w:color="auto" w:fill="C6D9F1" w:themeFill="text2" w:themeFillTint="33"/>
                              <w:jc w:val="center"/>
                              <w:rPr>
                                <w:sz w:val="28"/>
                              </w:rPr>
                            </w:pPr>
                            <w:r w:rsidRPr="002451E6">
                              <w:rPr>
                                <w:rFonts w:asciiTheme="minorHAnsi" w:hAnsiTheme="minorHAnsi"/>
                                <w:sz w:val="28"/>
                              </w:rPr>
                              <w:t>1</w:t>
                            </w:r>
                            <w:r>
                              <w:rPr>
                                <w:rFonts w:asciiTheme="minorHAnsi" w:hAnsiTheme="minorHAnsi"/>
                                <w:sz w:val="28"/>
                              </w:rPr>
                              <w:t>300 Fifth S</w:t>
                            </w:r>
                            <w:r w:rsidRPr="002451E6">
                              <w:rPr>
                                <w:rFonts w:asciiTheme="minorHAnsi" w:hAnsiTheme="minorHAnsi"/>
                                <w:sz w:val="28"/>
                              </w:rPr>
                              <w:t>t</w:t>
                            </w:r>
                            <w:r>
                              <w:rPr>
                                <w:rFonts w:asciiTheme="minorHAnsi" w:hAnsiTheme="minorHAnsi"/>
                                <w:sz w:val="28"/>
                              </w:rPr>
                              <w:t>.</w:t>
                            </w:r>
                            <w:r w:rsidRPr="002451E6">
                              <w:rPr>
                                <w:rFonts w:asciiTheme="minorHAnsi" w:hAnsiTheme="minorHAnsi"/>
                                <w:sz w:val="28"/>
                              </w:rPr>
                              <w:t xml:space="preserve">, Wenatchee WA </w:t>
                            </w:r>
                            <w:r w:rsidRPr="002451E6">
                              <w:rPr>
                                <w:rFonts w:asciiTheme="minorHAnsi" w:hAnsiTheme="minorHAnsi"/>
                                <w:b/>
                                <w:sz w:val="28"/>
                              </w:rPr>
                              <w:t>·</w:t>
                            </w:r>
                            <w:r w:rsidRPr="002451E6">
                              <w:rPr>
                                <w:rFonts w:asciiTheme="minorHAnsi" w:hAnsiTheme="minorHAnsi"/>
                                <w:sz w:val="28"/>
                              </w:rPr>
                              <w:t xml:space="preserve"> 116 </w:t>
                            </w:r>
                            <w:r>
                              <w:rPr>
                                <w:rFonts w:asciiTheme="minorHAnsi" w:hAnsiTheme="minorHAnsi"/>
                                <w:sz w:val="28"/>
                              </w:rPr>
                              <w:t xml:space="preserve">West </w:t>
                            </w:r>
                            <w:r w:rsidRPr="002451E6">
                              <w:rPr>
                                <w:rFonts w:asciiTheme="minorHAnsi" w:hAnsiTheme="minorHAnsi"/>
                                <w:sz w:val="28"/>
                              </w:rPr>
                              <w:t>Apple</w:t>
                            </w:r>
                            <w:r>
                              <w:rPr>
                                <w:rFonts w:asciiTheme="minorHAnsi" w:hAnsiTheme="minorHAnsi"/>
                                <w:sz w:val="28"/>
                              </w:rPr>
                              <w:t xml:space="preserve"> Ave.,</w:t>
                            </w:r>
                            <w:r w:rsidRPr="002451E6">
                              <w:rPr>
                                <w:rFonts w:asciiTheme="minorHAnsi" w:hAnsiTheme="minorHAnsi"/>
                                <w:sz w:val="28"/>
                              </w:rPr>
                              <w:t xml:space="preserve"> Omak WA</w:t>
                            </w:r>
                            <w:r w:rsidRPr="00C8018A">
                              <w:rPr>
                                <w:sz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6.2pt;margin-top:415.15pt;width:540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" fillcolor="#95b3d7 [1940]" strokecolor="#4f81bd [3204]" strokeweight="1pt">
                <v:fill color2="#4f81bd [3204]" focus="50%" type="gradient"/>
                <v:shadow on="t" color="#243f60 [1604]" offset="1pt"/>
                <v:textbox>
                  <w:txbxContent>
                    <w:p w:rsidR="00885182" w:rsidRPr="00C8018A" w:rsidRDefault="00885182" w:rsidP="001419E0">
                      <w:pPr>
                        <w:shd w:val="clear" w:color="auto" w:fill="C6D9F1" w:themeFill="text2" w:themeFillTint="33"/>
                        <w:jc w:val="center"/>
                        <w:rPr>
                          <w:sz w:val="28"/>
                        </w:rPr>
                      </w:pPr>
                      <w:r w:rsidRPr="002451E6">
                        <w:rPr>
                          <w:rFonts w:asciiTheme="minorHAnsi" w:hAnsiTheme="minorHAnsi"/>
                          <w:sz w:val="28"/>
                        </w:rPr>
                        <w:t>1</w:t>
                      </w:r>
                      <w:r>
                        <w:rPr>
                          <w:rFonts w:asciiTheme="minorHAnsi" w:hAnsiTheme="minorHAnsi"/>
                          <w:sz w:val="28"/>
                        </w:rPr>
                        <w:t>300 Fifth S</w:t>
                      </w:r>
                      <w:r w:rsidRPr="002451E6">
                        <w:rPr>
                          <w:rFonts w:asciiTheme="minorHAnsi" w:hAnsiTheme="minorHAnsi"/>
                          <w:sz w:val="28"/>
                        </w:rPr>
                        <w:t>t</w:t>
                      </w:r>
                      <w:r>
                        <w:rPr>
                          <w:rFonts w:asciiTheme="minorHAnsi" w:hAnsiTheme="minorHAnsi"/>
                          <w:sz w:val="28"/>
                        </w:rPr>
                        <w:t>.</w:t>
                      </w:r>
                      <w:r w:rsidRPr="002451E6">
                        <w:rPr>
                          <w:rFonts w:asciiTheme="minorHAnsi" w:hAnsiTheme="minorHAnsi"/>
                          <w:sz w:val="28"/>
                        </w:rPr>
                        <w:t xml:space="preserve">, Wenatchee WA </w:t>
                      </w:r>
                      <w:r w:rsidRPr="002451E6">
                        <w:rPr>
                          <w:rFonts w:asciiTheme="minorHAnsi" w:hAnsiTheme="minorHAnsi"/>
                          <w:b/>
                          <w:sz w:val="28"/>
                        </w:rPr>
                        <w:t>·</w:t>
                      </w:r>
                      <w:r w:rsidRPr="002451E6">
                        <w:rPr>
                          <w:rFonts w:asciiTheme="minorHAnsi" w:hAnsiTheme="minorHAnsi"/>
                          <w:sz w:val="28"/>
                        </w:rPr>
                        <w:t xml:space="preserve"> 116 </w:t>
                      </w:r>
                      <w:r>
                        <w:rPr>
                          <w:rFonts w:asciiTheme="minorHAnsi" w:hAnsiTheme="minorHAnsi"/>
                          <w:sz w:val="28"/>
                        </w:rPr>
                        <w:t xml:space="preserve">West </w:t>
                      </w:r>
                      <w:r w:rsidRPr="002451E6">
                        <w:rPr>
                          <w:rFonts w:asciiTheme="minorHAnsi" w:hAnsiTheme="minorHAnsi"/>
                          <w:sz w:val="28"/>
                        </w:rPr>
                        <w:t>Apple</w:t>
                      </w:r>
                      <w:r>
                        <w:rPr>
                          <w:rFonts w:asciiTheme="minorHAnsi" w:hAnsiTheme="minorHAnsi"/>
                          <w:sz w:val="28"/>
                        </w:rPr>
                        <w:t xml:space="preserve"> Ave.,</w:t>
                      </w:r>
                      <w:r w:rsidRPr="002451E6">
                        <w:rPr>
                          <w:rFonts w:asciiTheme="minorHAnsi" w:hAnsiTheme="minorHAnsi"/>
                          <w:sz w:val="28"/>
                        </w:rPr>
                        <w:t xml:space="preserve"> Omak WA</w:t>
                      </w:r>
                      <w:r w:rsidRPr="00C8018A">
                        <w:rPr>
                          <w:sz w:val="28"/>
                        </w:rPr>
                        <w:t xml:space="preserve"> </w:t>
                      </w:r>
                    </w:p>
                  </w:txbxContent>
                </v:textbox>
              </v:shape>
            </w:pict>
          </mc:Fallback>
        </mc:AlternateContent>
      </w:r>
      <w:r w:rsidR="00AE3C12">
        <w:rPr>
          <w:noProof/>
        </w:rPr>
        <mc:AlternateContent>
          <mc:Choice Requires="wps">
            <w:drawing>
              <wp:anchor distT="91440" distB="91440" distL="114300" distR="114300" simplePos="0" relativeHeight="251681792" behindDoc="0" locked="0" layoutInCell="0" allowOverlap="1" wp14:anchorId="4E4D8F59" wp14:editId="10811935">
                <wp:simplePos x="0" y="0"/>
                <wp:positionH relativeFrom="margin">
                  <wp:posOffset>7073265</wp:posOffset>
                </wp:positionH>
                <wp:positionV relativeFrom="margin">
                  <wp:posOffset>4904740</wp:posOffset>
                </wp:positionV>
                <wp:extent cx="4724400" cy="2559685"/>
                <wp:effectExtent l="0" t="0" r="3810" b="3175"/>
                <wp:wrapSquare wrapText="bothSides"/>
                <wp:docPr id="79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24400" cy="2559685"/>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A903CB" w14:textId="77777777" w:rsidR="00885182" w:rsidRPr="008F6FA0" w:rsidRDefault="00885182" w:rsidP="001419E0">
                            <w:pPr>
                              <w:jc w:val="center"/>
                              <w:rPr>
                                <w:rFonts w:ascii="Arial Black" w:hAnsi="Arial Black"/>
                                <w:b/>
                                <w:color w:val="4F81BD" w:themeColor="accent1"/>
                                <w:sz w:val="36"/>
                                <w:szCs w:val="56"/>
                              </w:rPr>
                            </w:pPr>
                            <w:r w:rsidRPr="008F6FA0">
                              <w:rPr>
                                <w:rFonts w:ascii="Arial Black" w:hAnsi="Arial Black"/>
                                <w:b/>
                                <w:color w:val="4F81BD" w:themeColor="accent1"/>
                                <w:sz w:val="36"/>
                                <w:szCs w:val="56"/>
                              </w:rPr>
                              <w:t>The MLT Student Handbook</w:t>
                            </w:r>
                          </w:p>
                          <w:p w14:paraId="52034E93" w14:textId="77777777" w:rsidR="00885182" w:rsidRPr="008F6FA0" w:rsidRDefault="00885182" w:rsidP="001419E0">
                            <w:pPr>
                              <w:jc w:val="center"/>
                              <w:rPr>
                                <w:rFonts w:ascii="Arial Black" w:hAnsi="Arial Black"/>
                                <w:b/>
                                <w:color w:val="4F81BD" w:themeColor="accent1"/>
                                <w:sz w:val="36"/>
                                <w:szCs w:val="56"/>
                              </w:rPr>
                            </w:pPr>
                            <w:r w:rsidRPr="008F6FA0">
                              <w:rPr>
                                <w:rFonts w:ascii="Arial Black" w:hAnsi="Arial Black"/>
                                <w:b/>
                                <w:color w:val="4F81BD" w:themeColor="accent1"/>
                                <w:sz w:val="36"/>
                                <w:szCs w:val="56"/>
                              </w:rPr>
                              <w:t>2011-2012</w:t>
                            </w:r>
                          </w:p>
                          <w:p w14:paraId="63EA3059" w14:textId="77777777" w:rsidR="00885182" w:rsidRDefault="00885182" w:rsidP="001419E0">
                            <w:pPr>
                              <w:jc w:val="center"/>
                              <w:rPr>
                                <w:rFonts w:ascii="Arial Black" w:hAnsi="Arial Black"/>
                                <w:b/>
                                <w:color w:val="4F81BD" w:themeColor="accent1"/>
                                <w:sz w:val="56"/>
                                <w:szCs w:val="56"/>
                              </w:rPr>
                            </w:pPr>
                          </w:p>
                          <w:p w14:paraId="2A4DA318" w14:textId="77777777" w:rsidR="00885182" w:rsidRPr="00ED70F0" w:rsidRDefault="00885182" w:rsidP="00807AFF">
                            <w:pPr>
                              <w:pBdr>
                                <w:top w:val="single" w:sz="18" w:space="1" w:color="auto" w:shadow="1"/>
                                <w:left w:val="single" w:sz="18" w:space="1" w:color="auto" w:shadow="1"/>
                                <w:bottom w:val="single" w:sz="18" w:space="1" w:color="auto" w:shadow="1"/>
                                <w:right w:val="single" w:sz="18" w:space="1" w:color="auto" w:shadow="1"/>
                              </w:pBdr>
                              <w:jc w:val="center"/>
                              <w:rPr>
                                <w:rFonts w:ascii="Calibri" w:hAnsi="Calibri"/>
                                <w:b/>
                                <w:sz w:val="24"/>
                              </w:rPr>
                            </w:pPr>
                            <w:r w:rsidRPr="00ED70F0">
                              <w:rPr>
                                <w:rFonts w:ascii="Calibri" w:hAnsi="Calibri"/>
                                <w:b/>
                                <w:sz w:val="24"/>
                                <w:szCs w:val="40"/>
                              </w:rPr>
                              <w:t>National Accrediting Agency for Clinical Laboratory Sciences (NAACLS)</w:t>
                            </w:r>
                            <w:r w:rsidRPr="00ED70F0">
                              <w:rPr>
                                <w:rFonts w:ascii="Calibri" w:hAnsi="Calibri"/>
                                <w:sz w:val="12"/>
                              </w:rPr>
                              <w:t xml:space="preserve"> </w:t>
                            </w:r>
                            <w:r w:rsidRPr="00ED70F0">
                              <w:rPr>
                                <w:rFonts w:ascii="Calibri" w:hAnsi="Calibri"/>
                                <w:b/>
                                <w:sz w:val="24"/>
                              </w:rPr>
                              <w:t>Accredited</w:t>
                            </w:r>
                          </w:p>
                          <w:p w14:paraId="7F76A49C" w14:textId="77777777" w:rsidR="00885182" w:rsidRPr="00375B85" w:rsidRDefault="00885182" w:rsidP="001419E0">
                            <w:pPr>
                              <w:jc w:val="center"/>
                              <w:rPr>
                                <w:rFonts w:ascii="Arial Black" w:hAnsi="Arial Black"/>
                                <w:b/>
                                <w:color w:val="4F81BD" w:themeColor="accent1"/>
                                <w:sz w:val="56"/>
                                <w:szCs w:val="56"/>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4" o:spid="_x0000_s1028" style="position:absolute;margin-left:556.95pt;margin-top:386.2pt;width:372pt;height:201.55pt;flip:x;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" o:allowincell="f" filled="f" fillcolor="black [3213]" stroked="f" strokecolor="white [3212]" strokeweight="1.5pt">
                <v:textbox inset="21.6pt,21.6pt,21.6pt,21.6pt">
                  <w:txbxContent>
                    <w:p w:rsidR="00885182" w:rsidRPr="008F6FA0" w:rsidRDefault="00885182" w:rsidP="001419E0">
                      <w:pPr>
                        <w:jc w:val="center"/>
                        <w:rPr>
                          <w:rFonts w:ascii="Arial Black" w:hAnsi="Arial Black"/>
                          <w:b/>
                          <w:color w:val="4F81BD" w:themeColor="accent1"/>
                          <w:sz w:val="36"/>
                          <w:szCs w:val="56"/>
                        </w:rPr>
                      </w:pPr>
                      <w:r w:rsidRPr="008F6FA0">
                        <w:rPr>
                          <w:rFonts w:ascii="Arial Black" w:hAnsi="Arial Black"/>
                          <w:b/>
                          <w:color w:val="4F81BD" w:themeColor="accent1"/>
                          <w:sz w:val="36"/>
                          <w:szCs w:val="56"/>
                        </w:rPr>
                        <w:t>The MLT Student Handbook</w:t>
                      </w:r>
                    </w:p>
                    <w:p w:rsidR="00885182" w:rsidRPr="008F6FA0" w:rsidRDefault="00885182" w:rsidP="001419E0">
                      <w:pPr>
                        <w:jc w:val="center"/>
                        <w:rPr>
                          <w:rFonts w:ascii="Arial Black" w:hAnsi="Arial Black"/>
                          <w:b/>
                          <w:color w:val="4F81BD" w:themeColor="accent1"/>
                          <w:sz w:val="36"/>
                          <w:szCs w:val="56"/>
                        </w:rPr>
                      </w:pPr>
                      <w:r w:rsidRPr="008F6FA0">
                        <w:rPr>
                          <w:rFonts w:ascii="Arial Black" w:hAnsi="Arial Black"/>
                          <w:b/>
                          <w:color w:val="4F81BD" w:themeColor="accent1"/>
                          <w:sz w:val="36"/>
                          <w:szCs w:val="56"/>
                        </w:rPr>
                        <w:t>2011-2012</w:t>
                      </w:r>
                    </w:p>
                    <w:p w:rsidR="00885182" w:rsidRDefault="00885182" w:rsidP="001419E0">
                      <w:pPr>
                        <w:jc w:val="center"/>
                        <w:rPr>
                          <w:rFonts w:ascii="Arial Black" w:hAnsi="Arial Black"/>
                          <w:b/>
                          <w:color w:val="4F81BD" w:themeColor="accent1"/>
                          <w:sz w:val="56"/>
                          <w:szCs w:val="56"/>
                        </w:rPr>
                      </w:pPr>
                    </w:p>
                    <w:p w:rsidR="00885182" w:rsidRPr="00ED70F0" w:rsidRDefault="00885182" w:rsidP="00807AFF">
                      <w:pPr>
                        <w:pBdr>
                          <w:top w:val="single" w:sz="18" w:space="1" w:color="auto" w:shadow="1"/>
                          <w:left w:val="single" w:sz="18" w:space="1" w:color="auto" w:shadow="1"/>
                          <w:bottom w:val="single" w:sz="18" w:space="1" w:color="auto" w:shadow="1"/>
                          <w:right w:val="single" w:sz="18" w:space="1" w:color="auto" w:shadow="1"/>
                        </w:pBdr>
                        <w:jc w:val="center"/>
                        <w:rPr>
                          <w:rFonts w:ascii="Calibri" w:hAnsi="Calibri"/>
                          <w:b/>
                          <w:sz w:val="24"/>
                        </w:rPr>
                      </w:pPr>
                      <w:r w:rsidRPr="00ED70F0">
                        <w:rPr>
                          <w:rFonts w:ascii="Calibri" w:hAnsi="Calibri"/>
                          <w:b/>
                          <w:sz w:val="24"/>
                          <w:szCs w:val="40"/>
                        </w:rPr>
                        <w:t>National Accrediting Agency for Clinical Laboratory Sciences (NAACLS)</w:t>
                      </w:r>
                      <w:r w:rsidRPr="00ED70F0">
                        <w:rPr>
                          <w:rFonts w:ascii="Calibri" w:hAnsi="Calibri"/>
                          <w:sz w:val="12"/>
                        </w:rPr>
                        <w:t xml:space="preserve"> </w:t>
                      </w:r>
                      <w:r w:rsidRPr="00ED70F0">
                        <w:rPr>
                          <w:rFonts w:ascii="Calibri" w:hAnsi="Calibri"/>
                          <w:b/>
                          <w:sz w:val="24"/>
                        </w:rPr>
                        <w:t>Accredited</w:t>
                      </w:r>
                    </w:p>
                    <w:p w:rsidR="00885182" w:rsidRPr="00375B85" w:rsidRDefault="00885182" w:rsidP="001419E0">
                      <w:pPr>
                        <w:jc w:val="center"/>
                        <w:rPr>
                          <w:rFonts w:ascii="Arial Black" w:hAnsi="Arial Black"/>
                          <w:b/>
                          <w:color w:val="4F81BD" w:themeColor="accent1"/>
                          <w:sz w:val="56"/>
                          <w:szCs w:val="56"/>
                        </w:rPr>
                      </w:pPr>
                    </w:p>
                  </w:txbxContent>
                </v:textbox>
                <w10:wrap type="square" anchorx="margin" anchory="margin"/>
              </v:rect>
            </w:pict>
          </mc:Fallback>
        </mc:AlternateContent>
      </w:r>
      <w:r w:rsidR="00B3507F" w:rsidRPr="00120788">
        <w:rPr>
          <w:rFonts w:asciiTheme="minorHAnsi" w:hAnsiTheme="minorHAnsi"/>
        </w:rPr>
        <w:br w:type="page"/>
      </w:r>
    </w:p>
    <w:p w14:paraId="01B43A5B" w14:textId="77777777" w:rsidR="00807AFF" w:rsidRPr="00120788" w:rsidRDefault="00807AFF" w:rsidP="001E6ADE">
      <w:pPr>
        <w:widowControl/>
        <w:rPr>
          <w:rFonts w:asciiTheme="minorHAnsi" w:hAnsiTheme="minorHAnsi"/>
        </w:rPr>
      </w:pPr>
    </w:p>
    <w:p w14:paraId="7A2F5619" w14:textId="77777777" w:rsidR="00070D91" w:rsidRPr="00120788" w:rsidRDefault="00070D91" w:rsidP="001E6ADE">
      <w:pPr>
        <w:widowControl/>
        <w:rPr>
          <w:rFonts w:asciiTheme="minorHAnsi" w:hAnsiTheme="minorHAnsi"/>
        </w:rPr>
      </w:pPr>
    </w:p>
    <w:p w14:paraId="05070143" w14:textId="77777777" w:rsidR="00070D91" w:rsidRPr="00120788" w:rsidRDefault="00070D91" w:rsidP="001E6ADE">
      <w:pPr>
        <w:widowControl/>
        <w:rPr>
          <w:rFonts w:asciiTheme="minorHAnsi" w:hAnsiTheme="minorHAnsi"/>
        </w:rPr>
      </w:pPr>
    </w:p>
    <w:p w14:paraId="78C81B69" w14:textId="77777777" w:rsidR="00070D91" w:rsidRPr="00120788" w:rsidRDefault="00070D91" w:rsidP="001E6ADE">
      <w:pPr>
        <w:widowControl/>
        <w:rPr>
          <w:rFonts w:asciiTheme="minorHAnsi" w:hAnsiTheme="minorHAnsi"/>
        </w:rPr>
      </w:pPr>
    </w:p>
    <w:p w14:paraId="2FD09490" w14:textId="77777777" w:rsidR="00070D91" w:rsidRPr="00120788" w:rsidRDefault="00070D91" w:rsidP="001E6ADE">
      <w:pPr>
        <w:widowControl/>
        <w:rPr>
          <w:rFonts w:asciiTheme="minorHAnsi" w:hAnsiTheme="minorHAnsi"/>
        </w:rPr>
      </w:pPr>
    </w:p>
    <w:p w14:paraId="6FE0373E" w14:textId="77777777" w:rsidR="00070D91" w:rsidRPr="00120788" w:rsidRDefault="00070D91" w:rsidP="001E6ADE">
      <w:pPr>
        <w:widowControl/>
        <w:rPr>
          <w:rFonts w:asciiTheme="minorHAnsi" w:hAnsiTheme="minorHAnsi"/>
        </w:rPr>
      </w:pPr>
    </w:p>
    <w:p w14:paraId="07B44B0D" w14:textId="77777777" w:rsidR="00070D91" w:rsidRPr="00120788" w:rsidRDefault="00070D91" w:rsidP="001E6ADE">
      <w:pPr>
        <w:widowControl/>
        <w:rPr>
          <w:rFonts w:asciiTheme="minorHAnsi" w:hAnsiTheme="minorHAnsi"/>
        </w:rPr>
      </w:pPr>
    </w:p>
    <w:p w14:paraId="2AAFD936" w14:textId="77777777" w:rsidR="00070D91" w:rsidRPr="00120788" w:rsidRDefault="00070D91" w:rsidP="001E6ADE">
      <w:pPr>
        <w:widowControl/>
        <w:rPr>
          <w:rFonts w:asciiTheme="minorHAnsi" w:hAnsiTheme="minorHAnsi"/>
        </w:rPr>
      </w:pPr>
    </w:p>
    <w:p w14:paraId="372CBBE4" w14:textId="77777777" w:rsidR="00070D91" w:rsidRPr="00120788" w:rsidRDefault="00070D91" w:rsidP="001E6ADE">
      <w:pPr>
        <w:widowControl/>
        <w:rPr>
          <w:rFonts w:asciiTheme="minorHAnsi" w:hAnsiTheme="minorHAnsi"/>
        </w:rPr>
      </w:pPr>
    </w:p>
    <w:p w14:paraId="4A30FA69" w14:textId="77777777" w:rsidR="00070D91" w:rsidRPr="00120788" w:rsidRDefault="00070D91" w:rsidP="001E6ADE">
      <w:pPr>
        <w:widowControl/>
        <w:rPr>
          <w:rFonts w:asciiTheme="minorHAnsi" w:hAnsiTheme="minorHAnsi"/>
        </w:rPr>
      </w:pPr>
    </w:p>
    <w:p w14:paraId="54036D27" w14:textId="77777777" w:rsidR="00070D91" w:rsidRPr="00120788" w:rsidRDefault="00070D91" w:rsidP="001E6ADE">
      <w:pPr>
        <w:widowControl/>
        <w:rPr>
          <w:rFonts w:asciiTheme="minorHAnsi" w:hAnsiTheme="minorHAnsi"/>
        </w:rPr>
      </w:pPr>
    </w:p>
    <w:p w14:paraId="227F574C" w14:textId="77777777" w:rsidR="00070D91" w:rsidRPr="00120788" w:rsidRDefault="00070D91" w:rsidP="001E6ADE">
      <w:pPr>
        <w:widowControl/>
        <w:rPr>
          <w:rFonts w:asciiTheme="minorHAnsi" w:hAnsiTheme="minorHAnsi"/>
        </w:rPr>
      </w:pPr>
    </w:p>
    <w:p w14:paraId="0A44C831" w14:textId="77777777" w:rsidR="00070D91" w:rsidRPr="00120788" w:rsidRDefault="00070D91" w:rsidP="001E6ADE">
      <w:pPr>
        <w:widowControl/>
        <w:rPr>
          <w:rFonts w:asciiTheme="minorHAnsi" w:hAnsiTheme="minorHAnsi"/>
        </w:rPr>
      </w:pPr>
    </w:p>
    <w:p w14:paraId="0BC0C184" w14:textId="77777777" w:rsidR="00070D91" w:rsidRPr="00120788" w:rsidRDefault="00070D91" w:rsidP="001E6ADE">
      <w:pPr>
        <w:widowControl/>
        <w:rPr>
          <w:rFonts w:asciiTheme="minorHAnsi" w:hAnsiTheme="minorHAnsi"/>
        </w:rPr>
      </w:pPr>
    </w:p>
    <w:p w14:paraId="7CCCA3E4" w14:textId="77777777" w:rsidR="00070D91" w:rsidRPr="00120788" w:rsidRDefault="00070D91" w:rsidP="001E6ADE">
      <w:pPr>
        <w:widowControl/>
        <w:rPr>
          <w:rFonts w:asciiTheme="minorHAnsi" w:hAnsiTheme="minorHAnsi"/>
        </w:rPr>
      </w:pPr>
    </w:p>
    <w:p w14:paraId="51B851D8" w14:textId="77777777" w:rsidR="00070D91" w:rsidRPr="00120788" w:rsidRDefault="00070D91" w:rsidP="001E6ADE">
      <w:pPr>
        <w:widowControl/>
        <w:rPr>
          <w:rFonts w:asciiTheme="minorHAnsi" w:hAnsiTheme="minorHAnsi"/>
        </w:rPr>
      </w:pPr>
    </w:p>
    <w:p w14:paraId="2728BA97" w14:textId="77777777" w:rsidR="00070D91" w:rsidRPr="00120788" w:rsidRDefault="00070D91" w:rsidP="001E6ADE">
      <w:pPr>
        <w:widowControl/>
        <w:rPr>
          <w:rFonts w:asciiTheme="minorHAnsi" w:hAnsiTheme="minorHAnsi"/>
        </w:rPr>
      </w:pPr>
    </w:p>
    <w:p w14:paraId="608AF4A4" w14:textId="77777777" w:rsidR="00070D91" w:rsidRPr="00120788" w:rsidRDefault="00070D91" w:rsidP="001E6ADE">
      <w:pPr>
        <w:widowControl/>
        <w:rPr>
          <w:rFonts w:asciiTheme="minorHAnsi" w:hAnsiTheme="minorHAnsi"/>
        </w:rPr>
      </w:pPr>
    </w:p>
    <w:p w14:paraId="4DD823D9" w14:textId="77777777" w:rsidR="00070D91" w:rsidRPr="00120788" w:rsidRDefault="00070D91" w:rsidP="001E6ADE">
      <w:pPr>
        <w:widowControl/>
        <w:rPr>
          <w:rFonts w:asciiTheme="minorHAnsi" w:hAnsiTheme="minorHAnsi"/>
        </w:rPr>
      </w:pPr>
    </w:p>
    <w:p w14:paraId="77E427BA" w14:textId="77777777" w:rsidR="00070D91" w:rsidRPr="00120788" w:rsidRDefault="00070D91" w:rsidP="001E6ADE">
      <w:pPr>
        <w:widowControl/>
        <w:rPr>
          <w:rFonts w:asciiTheme="minorHAnsi" w:hAnsiTheme="minorHAnsi"/>
        </w:rPr>
      </w:pPr>
    </w:p>
    <w:p w14:paraId="06D4F9FE" w14:textId="77777777" w:rsidR="00070D91" w:rsidRPr="00120788" w:rsidRDefault="00070D91" w:rsidP="001E6ADE">
      <w:pPr>
        <w:widowControl/>
        <w:rPr>
          <w:rFonts w:asciiTheme="minorHAnsi" w:hAnsiTheme="minorHAnsi"/>
        </w:rPr>
      </w:pPr>
    </w:p>
    <w:p w14:paraId="33873CA6" w14:textId="77777777" w:rsidR="00070D91" w:rsidRPr="00120788" w:rsidRDefault="00070D91" w:rsidP="001E6ADE">
      <w:pPr>
        <w:widowControl/>
        <w:rPr>
          <w:rFonts w:asciiTheme="minorHAnsi" w:hAnsiTheme="minorHAnsi"/>
        </w:rPr>
      </w:pPr>
    </w:p>
    <w:p w14:paraId="662E68B2" w14:textId="77777777" w:rsidR="00070D91" w:rsidRPr="00120788" w:rsidRDefault="00070D91" w:rsidP="001E6ADE">
      <w:pPr>
        <w:widowControl/>
        <w:rPr>
          <w:rFonts w:asciiTheme="minorHAnsi" w:hAnsiTheme="minorHAnsi"/>
        </w:rPr>
      </w:pPr>
    </w:p>
    <w:p w14:paraId="1D735DF1" w14:textId="77777777" w:rsidR="00070D91" w:rsidRPr="00120788" w:rsidRDefault="00070D91" w:rsidP="001E6ADE">
      <w:pPr>
        <w:widowControl/>
        <w:rPr>
          <w:rFonts w:asciiTheme="minorHAnsi" w:hAnsiTheme="minorHAnsi"/>
        </w:rPr>
      </w:pPr>
    </w:p>
    <w:p w14:paraId="6DE7A1E4" w14:textId="77777777" w:rsidR="00070D91" w:rsidRPr="00120788" w:rsidRDefault="00070D91" w:rsidP="001E6ADE">
      <w:pPr>
        <w:widowControl/>
        <w:rPr>
          <w:rFonts w:asciiTheme="minorHAnsi" w:hAnsiTheme="minorHAnsi"/>
        </w:rPr>
      </w:pPr>
    </w:p>
    <w:p w14:paraId="6A3AA2A2" w14:textId="77777777" w:rsidR="00070D91" w:rsidRPr="00120788" w:rsidRDefault="00070D91" w:rsidP="001E6ADE">
      <w:pPr>
        <w:widowControl/>
        <w:rPr>
          <w:rFonts w:asciiTheme="minorHAnsi" w:hAnsiTheme="minorHAnsi"/>
        </w:rPr>
      </w:pPr>
    </w:p>
    <w:p w14:paraId="667E15F6" w14:textId="77777777" w:rsidR="00070D91" w:rsidRPr="00120788" w:rsidRDefault="00070D91" w:rsidP="001E6ADE">
      <w:pPr>
        <w:widowControl/>
        <w:rPr>
          <w:rFonts w:asciiTheme="minorHAnsi" w:hAnsiTheme="minorHAnsi"/>
        </w:rPr>
      </w:pPr>
    </w:p>
    <w:p w14:paraId="0E1D7AE7" w14:textId="77777777" w:rsidR="00070D91" w:rsidRPr="00120788" w:rsidRDefault="00070D91" w:rsidP="001E6ADE">
      <w:pPr>
        <w:widowControl/>
        <w:rPr>
          <w:rFonts w:asciiTheme="minorHAnsi" w:hAnsiTheme="minorHAnsi"/>
        </w:rPr>
      </w:pPr>
    </w:p>
    <w:p w14:paraId="1C009F0D" w14:textId="77777777" w:rsidR="00070D91" w:rsidRPr="00120788" w:rsidRDefault="00070D91" w:rsidP="001E6ADE">
      <w:pPr>
        <w:widowControl/>
        <w:rPr>
          <w:rFonts w:asciiTheme="minorHAnsi" w:hAnsiTheme="minorHAnsi"/>
        </w:rPr>
      </w:pPr>
    </w:p>
    <w:p w14:paraId="5EE272DD" w14:textId="77777777" w:rsidR="00070D91" w:rsidRPr="00120788" w:rsidRDefault="00070D91" w:rsidP="001E6ADE">
      <w:pPr>
        <w:widowControl/>
        <w:rPr>
          <w:rFonts w:asciiTheme="minorHAnsi" w:hAnsiTheme="minorHAnsi"/>
        </w:rPr>
      </w:pPr>
    </w:p>
    <w:p w14:paraId="305D6A84" w14:textId="77777777" w:rsidR="00070D91" w:rsidRDefault="00070D91" w:rsidP="001E6ADE">
      <w:pPr>
        <w:widowControl/>
        <w:rPr>
          <w:rFonts w:asciiTheme="minorHAnsi" w:hAnsiTheme="minorHAnsi"/>
        </w:rPr>
      </w:pPr>
    </w:p>
    <w:p w14:paraId="0ACC28D1" w14:textId="77777777" w:rsidR="00D76F73" w:rsidRPr="00120788" w:rsidRDefault="00D76F73" w:rsidP="001E6ADE">
      <w:pPr>
        <w:widowControl/>
        <w:rPr>
          <w:rFonts w:asciiTheme="minorHAnsi" w:hAnsiTheme="minorHAnsi"/>
        </w:rPr>
      </w:pPr>
    </w:p>
    <w:p w14:paraId="55468BC1" w14:textId="77777777" w:rsidR="00070D91" w:rsidRPr="00120788" w:rsidRDefault="00070D91" w:rsidP="001E6ADE">
      <w:pPr>
        <w:widowControl/>
        <w:rPr>
          <w:rFonts w:asciiTheme="minorHAnsi" w:hAnsiTheme="minorHAnsi"/>
        </w:rPr>
      </w:pPr>
    </w:p>
    <w:p w14:paraId="0E6C3CF0" w14:textId="77777777" w:rsidR="00070D91" w:rsidRPr="00120788" w:rsidRDefault="00070D91" w:rsidP="001E6ADE">
      <w:pPr>
        <w:widowControl/>
        <w:rPr>
          <w:rFonts w:asciiTheme="minorHAnsi" w:hAnsiTheme="minorHAnsi"/>
        </w:rPr>
      </w:pPr>
    </w:p>
    <w:p w14:paraId="696A8426" w14:textId="77777777" w:rsidR="00070D91" w:rsidRPr="00120788" w:rsidRDefault="00070D91" w:rsidP="001E6ADE">
      <w:pPr>
        <w:widowControl/>
        <w:rPr>
          <w:rFonts w:asciiTheme="minorHAnsi" w:hAnsiTheme="minorHAnsi"/>
        </w:rPr>
      </w:pPr>
    </w:p>
    <w:p w14:paraId="365C9227" w14:textId="77777777" w:rsidR="009646FB" w:rsidRPr="00120788" w:rsidRDefault="009646FB" w:rsidP="001E6ADE">
      <w:pPr>
        <w:widowControl/>
        <w:jc w:val="center"/>
        <w:rPr>
          <w:rFonts w:asciiTheme="minorHAnsi" w:hAnsiTheme="minorHAnsi"/>
        </w:rPr>
      </w:pPr>
      <w:r w:rsidRPr="00120788">
        <w:rPr>
          <w:rFonts w:asciiTheme="minorHAnsi" w:hAnsiTheme="minorHAnsi"/>
        </w:rPr>
        <w:t xml:space="preserve"> </w:t>
      </w:r>
    </w:p>
    <w:p w14:paraId="185FAEAC" w14:textId="77777777" w:rsidR="00E45528" w:rsidRPr="00120788" w:rsidRDefault="00E45528" w:rsidP="001E6ADE">
      <w:pPr>
        <w:widowControl/>
        <w:jc w:val="center"/>
        <w:rPr>
          <w:rFonts w:asciiTheme="minorHAnsi" w:hAnsiTheme="minorHAnsi"/>
        </w:rPr>
      </w:pPr>
    </w:p>
    <w:p w14:paraId="29BCC16C" w14:textId="77777777" w:rsidR="00E45528" w:rsidRPr="00120788" w:rsidRDefault="00E45528" w:rsidP="001E6ADE">
      <w:pPr>
        <w:widowControl/>
        <w:jc w:val="center"/>
        <w:rPr>
          <w:rFonts w:asciiTheme="minorHAnsi" w:hAnsiTheme="minorHAnsi"/>
        </w:rPr>
        <w:sectPr w:rsidR="00E45528" w:rsidRPr="00120788">
          <w:endnotePr>
            <w:numFmt w:val="decimal"/>
          </w:endnotePr>
          <w:pgSz w:w="12240" w:h="15840" w:code="1"/>
          <w:pgMar w:top="720" w:right="1440" w:bottom="720" w:left="1440" w:header="720" w:footer="720" w:gutter="0"/>
          <w:pgNumType w:fmt="lowerRoman" w:start="1"/>
          <w:cols w:space="720"/>
          <w:noEndnote/>
          <w:titlePg/>
          <w:docGrid w:linePitch="272"/>
        </w:sectPr>
      </w:pPr>
    </w:p>
    <w:p w14:paraId="495503E8" w14:textId="77777777" w:rsidR="00055112" w:rsidRPr="00120788" w:rsidRDefault="00055112" w:rsidP="001E6ADE">
      <w:pPr>
        <w:widowControl/>
        <w:jc w:val="center"/>
        <w:rPr>
          <w:rFonts w:asciiTheme="minorHAnsi" w:hAnsiTheme="minorHAnsi"/>
          <w:b/>
          <w:sz w:val="24"/>
          <w:szCs w:val="24"/>
          <w:u w:val="single"/>
        </w:rPr>
      </w:pPr>
      <w:r w:rsidRPr="00120788">
        <w:rPr>
          <w:rFonts w:asciiTheme="minorHAnsi" w:hAnsiTheme="minorHAnsi"/>
          <w:b/>
          <w:sz w:val="24"/>
          <w:szCs w:val="24"/>
          <w:u w:val="single"/>
        </w:rPr>
        <w:lastRenderedPageBreak/>
        <w:t>Table of Contents</w:t>
      </w:r>
    </w:p>
    <w:p w14:paraId="5D83B38C" w14:textId="77777777" w:rsidR="00055112" w:rsidRPr="00120788" w:rsidRDefault="00055112" w:rsidP="001E6ADE">
      <w:pPr>
        <w:widowControl/>
        <w:tabs>
          <w:tab w:val="left" w:pos="2880"/>
          <w:tab w:val="left" w:pos="3600"/>
          <w:tab w:val="left" w:pos="4320"/>
          <w:tab w:val="left" w:pos="5040"/>
          <w:tab w:val="left" w:pos="5760"/>
          <w:tab w:val="left" w:pos="6480"/>
          <w:tab w:val="left" w:pos="7200"/>
          <w:tab w:val="left" w:pos="7920"/>
          <w:tab w:val="right" w:pos="8640"/>
        </w:tabs>
        <w:rPr>
          <w:rFonts w:asciiTheme="minorHAnsi" w:hAnsiTheme="minorHAnsi"/>
        </w:rPr>
      </w:pPr>
    </w:p>
    <w:p w14:paraId="208BDAA7" w14:textId="77777777" w:rsidR="00601A28" w:rsidRPr="00120788" w:rsidRDefault="00601A28" w:rsidP="00601A28">
      <w:pPr>
        <w:widowControl/>
        <w:rPr>
          <w:rFonts w:asciiTheme="minorHAnsi" w:hAnsiTheme="minorHAnsi"/>
          <w:b/>
          <w:sz w:val="24"/>
          <w:szCs w:val="24"/>
        </w:rPr>
      </w:pPr>
      <w:r w:rsidRPr="00120788">
        <w:rPr>
          <w:rFonts w:asciiTheme="minorHAnsi" w:hAnsiTheme="minorHAnsi"/>
          <w:b/>
          <w:sz w:val="24"/>
          <w:szCs w:val="24"/>
        </w:rPr>
        <w:t>Section</w:t>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00DD1CD5">
        <w:rPr>
          <w:rFonts w:asciiTheme="minorHAnsi" w:hAnsiTheme="minorHAnsi"/>
          <w:b/>
          <w:sz w:val="24"/>
          <w:szCs w:val="24"/>
        </w:rPr>
        <w:tab/>
        <w:t xml:space="preserve">      </w:t>
      </w:r>
      <w:r w:rsidRPr="00120788">
        <w:rPr>
          <w:rFonts w:asciiTheme="minorHAnsi" w:hAnsiTheme="minorHAnsi"/>
          <w:b/>
          <w:sz w:val="24"/>
          <w:szCs w:val="24"/>
        </w:rPr>
        <w:t>Page</w:t>
      </w:r>
    </w:p>
    <w:p w14:paraId="304FF583" w14:textId="77777777" w:rsidR="00601A28" w:rsidRPr="00120788" w:rsidRDefault="00601A28" w:rsidP="00601A28">
      <w:pPr>
        <w:widowControl/>
        <w:tabs>
          <w:tab w:val="left" w:pos="360"/>
          <w:tab w:val="right" w:pos="8280"/>
        </w:tabs>
        <w:rPr>
          <w:rFonts w:asciiTheme="minorHAnsi" w:hAnsiTheme="minorHAnsi"/>
          <w:sz w:val="24"/>
          <w:szCs w:val="24"/>
        </w:rPr>
      </w:pPr>
    </w:p>
    <w:p w14:paraId="068A68F4" w14:textId="77777777" w:rsidR="00601A28" w:rsidRPr="0012078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b/>
          <w:sz w:val="24"/>
          <w:szCs w:val="24"/>
        </w:rPr>
        <w:t>1</w:t>
      </w:r>
      <w:r w:rsidR="00292C3B" w:rsidRPr="00120788">
        <w:rPr>
          <w:rFonts w:asciiTheme="minorHAnsi" w:hAnsiTheme="minorHAnsi"/>
          <w:sz w:val="24"/>
          <w:szCs w:val="24"/>
        </w:rPr>
        <w:tab/>
      </w:r>
      <w:r w:rsidRPr="00120788">
        <w:rPr>
          <w:rFonts w:asciiTheme="minorHAnsi" w:hAnsiTheme="minorHAnsi"/>
          <w:b/>
          <w:sz w:val="24"/>
          <w:szCs w:val="24"/>
        </w:rPr>
        <w:t xml:space="preserve">Overview of the </w:t>
      </w:r>
      <w:r w:rsidR="00807AFF">
        <w:rPr>
          <w:rFonts w:asciiTheme="minorHAnsi" w:hAnsiTheme="minorHAnsi"/>
          <w:b/>
          <w:sz w:val="24"/>
          <w:szCs w:val="24"/>
        </w:rPr>
        <w:t>MLT Department</w:t>
      </w:r>
      <w:r w:rsidRPr="00120788">
        <w:rPr>
          <w:rFonts w:asciiTheme="minorHAnsi" w:hAnsiTheme="minorHAnsi"/>
          <w:sz w:val="24"/>
          <w:szCs w:val="24"/>
        </w:rPr>
        <w:tab/>
        <w:t>1</w:t>
      </w:r>
    </w:p>
    <w:p w14:paraId="06E8FB43" w14:textId="77777777" w:rsidR="00601A28" w:rsidRPr="0012078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1.1</w:t>
      </w:r>
      <w:r w:rsidRPr="00120788">
        <w:rPr>
          <w:rFonts w:asciiTheme="minorHAnsi" w:hAnsiTheme="minorHAnsi"/>
          <w:sz w:val="24"/>
          <w:szCs w:val="24"/>
        </w:rPr>
        <w:tab/>
        <w:t>Introduction</w:t>
      </w:r>
      <w:r w:rsidR="00D51C02">
        <w:rPr>
          <w:rFonts w:asciiTheme="minorHAnsi" w:hAnsiTheme="minorHAnsi"/>
          <w:sz w:val="24"/>
          <w:szCs w:val="24"/>
        </w:rPr>
        <w:t>, Accreditation,</w:t>
      </w:r>
      <w:r w:rsidRPr="00120788">
        <w:rPr>
          <w:rFonts w:asciiTheme="minorHAnsi" w:hAnsiTheme="minorHAnsi"/>
          <w:sz w:val="24"/>
          <w:szCs w:val="24"/>
        </w:rPr>
        <w:t xml:space="preserve"> and Welcome</w:t>
      </w:r>
      <w:r w:rsidR="00F00CD4">
        <w:rPr>
          <w:rFonts w:asciiTheme="minorHAnsi" w:hAnsiTheme="minorHAnsi"/>
          <w:sz w:val="24"/>
          <w:szCs w:val="24"/>
        </w:rPr>
        <w:tab/>
        <w:t>1</w:t>
      </w:r>
    </w:p>
    <w:p w14:paraId="32FBE9AB" w14:textId="77777777" w:rsidR="00601A2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1.2</w:t>
      </w:r>
      <w:r w:rsidRPr="00120788">
        <w:rPr>
          <w:rFonts w:asciiTheme="minorHAnsi" w:hAnsiTheme="minorHAnsi"/>
          <w:sz w:val="24"/>
          <w:szCs w:val="24"/>
        </w:rPr>
        <w:tab/>
        <w:t xml:space="preserve">Associate </w:t>
      </w:r>
      <w:r w:rsidR="00807AFF">
        <w:rPr>
          <w:rFonts w:asciiTheme="minorHAnsi" w:hAnsiTheme="minorHAnsi"/>
          <w:sz w:val="24"/>
          <w:szCs w:val="24"/>
        </w:rPr>
        <w:t xml:space="preserve">of Technical Science Degree </w:t>
      </w:r>
      <w:r w:rsidR="001C0558">
        <w:rPr>
          <w:rFonts w:asciiTheme="minorHAnsi" w:hAnsiTheme="minorHAnsi"/>
          <w:sz w:val="24"/>
          <w:szCs w:val="24"/>
        </w:rPr>
        <w:t xml:space="preserve">(MLT) </w:t>
      </w:r>
      <w:r w:rsidRPr="00120788">
        <w:rPr>
          <w:rFonts w:asciiTheme="minorHAnsi" w:hAnsiTheme="minorHAnsi"/>
          <w:sz w:val="24"/>
          <w:szCs w:val="24"/>
        </w:rPr>
        <w:t>Faculty and Support Staff</w:t>
      </w:r>
      <w:r w:rsidR="00F00CD4">
        <w:rPr>
          <w:rFonts w:asciiTheme="minorHAnsi" w:hAnsiTheme="minorHAnsi"/>
          <w:sz w:val="24"/>
          <w:szCs w:val="24"/>
        </w:rPr>
        <w:tab/>
        <w:t>2</w:t>
      </w:r>
    </w:p>
    <w:p w14:paraId="05402509" w14:textId="77777777" w:rsidR="00385EE2" w:rsidRPr="00385EE2" w:rsidRDefault="00385EE2" w:rsidP="00DD1CD5">
      <w:pPr>
        <w:widowControl/>
        <w:tabs>
          <w:tab w:val="left" w:pos="360"/>
          <w:tab w:val="left" w:pos="720"/>
          <w:tab w:val="left" w:pos="1440"/>
          <w:tab w:val="right" w:pos="9360"/>
        </w:tabs>
        <w:rPr>
          <w:rFonts w:asciiTheme="minorHAnsi" w:hAnsiTheme="minorHAnsi"/>
        </w:rPr>
      </w:pPr>
      <w:r w:rsidRPr="00385EE2">
        <w:rPr>
          <w:rFonts w:asciiTheme="minorHAnsi" w:hAnsiTheme="minorHAnsi"/>
        </w:rPr>
        <w:tab/>
      </w:r>
      <w:r w:rsidRPr="00385EE2">
        <w:rPr>
          <w:rFonts w:asciiTheme="minorHAnsi" w:hAnsiTheme="minorHAnsi"/>
        </w:rPr>
        <w:tab/>
      </w:r>
      <w:r w:rsidRPr="00385EE2">
        <w:rPr>
          <w:rFonts w:asciiTheme="minorHAnsi" w:hAnsiTheme="minorHAnsi"/>
        </w:rPr>
        <w:tab/>
        <w:t>Fax Numbers</w:t>
      </w:r>
    </w:p>
    <w:p w14:paraId="08D96A91" w14:textId="77777777" w:rsidR="00385EE2" w:rsidRPr="00385EE2" w:rsidRDefault="00385EE2" w:rsidP="00DD1CD5">
      <w:pPr>
        <w:widowControl/>
        <w:tabs>
          <w:tab w:val="left" w:pos="360"/>
          <w:tab w:val="left" w:pos="720"/>
          <w:tab w:val="left" w:pos="1440"/>
          <w:tab w:val="right" w:pos="9360"/>
        </w:tabs>
        <w:rPr>
          <w:rFonts w:asciiTheme="minorHAnsi" w:hAnsiTheme="minorHAnsi"/>
        </w:rPr>
      </w:pPr>
      <w:r w:rsidRPr="00385EE2">
        <w:rPr>
          <w:rFonts w:asciiTheme="minorHAnsi" w:hAnsiTheme="minorHAnsi"/>
        </w:rPr>
        <w:tab/>
      </w:r>
      <w:r w:rsidRPr="00385EE2">
        <w:rPr>
          <w:rFonts w:asciiTheme="minorHAnsi" w:hAnsiTheme="minorHAnsi"/>
        </w:rPr>
        <w:tab/>
      </w:r>
      <w:r w:rsidRPr="00385EE2">
        <w:rPr>
          <w:rFonts w:asciiTheme="minorHAnsi" w:hAnsiTheme="minorHAnsi"/>
        </w:rPr>
        <w:tab/>
        <w:t>Frequently Requested Telephone Numbers</w:t>
      </w:r>
    </w:p>
    <w:p w14:paraId="17D9FB2B" w14:textId="77777777" w:rsidR="00F00CD4" w:rsidRDefault="002B01E4"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1.3</w:t>
      </w:r>
      <w:r w:rsidRPr="00120788">
        <w:rPr>
          <w:rFonts w:asciiTheme="minorHAnsi" w:hAnsiTheme="minorHAnsi"/>
          <w:sz w:val="24"/>
          <w:szCs w:val="24"/>
        </w:rPr>
        <w:tab/>
      </w:r>
      <w:r w:rsidR="00F00CD4">
        <w:rPr>
          <w:rFonts w:asciiTheme="minorHAnsi" w:hAnsiTheme="minorHAnsi"/>
          <w:sz w:val="24"/>
          <w:szCs w:val="24"/>
        </w:rPr>
        <w:t>WVC Mission Statement</w:t>
      </w:r>
      <w:r w:rsidR="00F00CD4">
        <w:rPr>
          <w:rFonts w:asciiTheme="minorHAnsi" w:hAnsiTheme="minorHAnsi"/>
          <w:sz w:val="24"/>
          <w:szCs w:val="24"/>
        </w:rPr>
        <w:tab/>
        <w:t>3</w:t>
      </w:r>
    </w:p>
    <w:p w14:paraId="208566D5" w14:textId="77777777" w:rsidR="00601A28" w:rsidRPr="0012078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1.</w:t>
      </w:r>
      <w:r w:rsidR="002B01E4" w:rsidRPr="00120788">
        <w:rPr>
          <w:rFonts w:asciiTheme="minorHAnsi" w:hAnsiTheme="minorHAnsi"/>
          <w:sz w:val="24"/>
          <w:szCs w:val="24"/>
        </w:rPr>
        <w:t>4</w:t>
      </w:r>
      <w:r w:rsidRPr="00120788">
        <w:rPr>
          <w:rFonts w:asciiTheme="minorHAnsi" w:hAnsiTheme="minorHAnsi"/>
          <w:sz w:val="24"/>
          <w:szCs w:val="24"/>
        </w:rPr>
        <w:tab/>
      </w:r>
      <w:r w:rsidR="0097451B">
        <w:rPr>
          <w:rFonts w:asciiTheme="minorHAnsi" w:hAnsiTheme="minorHAnsi"/>
          <w:sz w:val="24"/>
          <w:szCs w:val="24"/>
        </w:rPr>
        <w:t>MLT</w:t>
      </w:r>
      <w:r w:rsidR="00F00CD4">
        <w:rPr>
          <w:rFonts w:asciiTheme="minorHAnsi" w:hAnsiTheme="minorHAnsi"/>
          <w:sz w:val="24"/>
          <w:szCs w:val="24"/>
        </w:rPr>
        <w:t xml:space="preserve"> Program</w:t>
      </w:r>
      <w:r w:rsidRPr="00120788">
        <w:rPr>
          <w:rFonts w:asciiTheme="minorHAnsi" w:hAnsiTheme="minorHAnsi"/>
          <w:sz w:val="24"/>
          <w:szCs w:val="24"/>
        </w:rPr>
        <w:t xml:space="preserve"> Mission Statement</w:t>
      </w:r>
      <w:r w:rsidR="00F00CD4">
        <w:rPr>
          <w:rFonts w:asciiTheme="minorHAnsi" w:hAnsiTheme="minorHAnsi"/>
          <w:sz w:val="24"/>
          <w:szCs w:val="24"/>
        </w:rPr>
        <w:tab/>
        <w:t>3</w:t>
      </w:r>
    </w:p>
    <w:p w14:paraId="38C6B46C" w14:textId="77777777" w:rsidR="00F00CD4" w:rsidRDefault="00F00CD4"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1.</w:t>
      </w:r>
      <w:r w:rsidR="00CB6990">
        <w:rPr>
          <w:rFonts w:asciiTheme="minorHAnsi" w:hAnsiTheme="minorHAnsi"/>
          <w:sz w:val="24"/>
          <w:szCs w:val="24"/>
        </w:rPr>
        <w:t>5</w:t>
      </w:r>
      <w:r>
        <w:rPr>
          <w:rFonts w:asciiTheme="minorHAnsi" w:hAnsiTheme="minorHAnsi"/>
          <w:sz w:val="24"/>
          <w:szCs w:val="24"/>
        </w:rPr>
        <w:tab/>
      </w:r>
      <w:r w:rsidR="0097451B">
        <w:rPr>
          <w:rFonts w:asciiTheme="minorHAnsi" w:hAnsiTheme="minorHAnsi"/>
          <w:sz w:val="24"/>
          <w:szCs w:val="24"/>
        </w:rPr>
        <w:t>MLT</w:t>
      </w:r>
      <w:r>
        <w:rPr>
          <w:rFonts w:asciiTheme="minorHAnsi" w:hAnsiTheme="minorHAnsi"/>
          <w:sz w:val="24"/>
          <w:szCs w:val="24"/>
        </w:rPr>
        <w:t xml:space="preserve"> Program Goals</w:t>
      </w:r>
      <w:r>
        <w:rPr>
          <w:rFonts w:asciiTheme="minorHAnsi" w:hAnsiTheme="minorHAnsi"/>
          <w:sz w:val="24"/>
          <w:szCs w:val="24"/>
        </w:rPr>
        <w:tab/>
      </w:r>
      <w:r w:rsidR="007A7B2B">
        <w:rPr>
          <w:rFonts w:asciiTheme="minorHAnsi" w:hAnsiTheme="minorHAnsi"/>
          <w:sz w:val="24"/>
          <w:szCs w:val="24"/>
        </w:rPr>
        <w:t>3</w:t>
      </w:r>
    </w:p>
    <w:p w14:paraId="3A04722B" w14:textId="77777777" w:rsidR="00BB1090" w:rsidRDefault="00F00CD4"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1.</w:t>
      </w:r>
      <w:r w:rsidR="00CB6990">
        <w:rPr>
          <w:rFonts w:asciiTheme="minorHAnsi" w:hAnsiTheme="minorHAnsi"/>
          <w:sz w:val="24"/>
          <w:szCs w:val="24"/>
        </w:rPr>
        <w:t>6</w:t>
      </w:r>
      <w:r w:rsidR="007A7B2B">
        <w:rPr>
          <w:rFonts w:asciiTheme="minorHAnsi" w:hAnsiTheme="minorHAnsi"/>
          <w:sz w:val="24"/>
          <w:szCs w:val="24"/>
        </w:rPr>
        <w:tab/>
      </w:r>
      <w:r w:rsidR="00BB1090">
        <w:rPr>
          <w:rFonts w:asciiTheme="minorHAnsi" w:hAnsiTheme="minorHAnsi"/>
          <w:sz w:val="24"/>
          <w:szCs w:val="24"/>
        </w:rPr>
        <w:t>Admission Requirements</w:t>
      </w:r>
      <w:r w:rsidR="00BB1090">
        <w:rPr>
          <w:rFonts w:asciiTheme="minorHAnsi" w:hAnsiTheme="minorHAnsi"/>
          <w:sz w:val="24"/>
          <w:szCs w:val="24"/>
        </w:rPr>
        <w:tab/>
        <w:t>4</w:t>
      </w:r>
    </w:p>
    <w:p w14:paraId="579CBAC7" w14:textId="77777777" w:rsidR="00BB1090" w:rsidRDefault="00BB1090" w:rsidP="00DD1CD5">
      <w:pPr>
        <w:widowControl/>
        <w:tabs>
          <w:tab w:val="left" w:pos="360"/>
          <w:tab w:val="left" w:pos="720"/>
          <w:tab w:val="left" w:pos="1440"/>
          <w:tab w:val="right" w:pos="9360"/>
        </w:tabs>
        <w:rPr>
          <w:rFonts w:asciiTheme="minorHAnsi" w:hAnsiTheme="minorHAnsi"/>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rPr>
        <w:t>Selection to the Fourth Quarter of the First Year of the Program</w:t>
      </w:r>
    </w:p>
    <w:p w14:paraId="32B6585C" w14:textId="77777777" w:rsidR="00BB1090" w:rsidRDefault="00BB1090"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Entrance Exams</w:t>
      </w:r>
    </w:p>
    <w:p w14:paraId="186882C3" w14:textId="77777777" w:rsidR="00BB1090" w:rsidRDefault="00BB1090"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Clinical Year of Training – The Final Four Quarters</w:t>
      </w:r>
    </w:p>
    <w:p w14:paraId="7C6D354C" w14:textId="77777777" w:rsidR="00BB1090" w:rsidRDefault="00BB1090"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Regional Program</w:t>
      </w:r>
    </w:p>
    <w:p w14:paraId="04A2A93D" w14:textId="77777777" w:rsidR="00F00CD4" w:rsidRDefault="00BB1090"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rPr>
        <w:tab/>
      </w:r>
      <w:r>
        <w:rPr>
          <w:rFonts w:asciiTheme="minorHAnsi" w:hAnsiTheme="minorHAnsi"/>
        </w:rPr>
        <w:tab/>
      </w:r>
      <w:r w:rsidRPr="00B665B8">
        <w:rPr>
          <w:rFonts w:asciiTheme="minorHAnsi" w:hAnsiTheme="minorHAnsi"/>
          <w:sz w:val="24"/>
        </w:rPr>
        <w:t>1.7</w:t>
      </w:r>
      <w:r>
        <w:rPr>
          <w:rFonts w:asciiTheme="minorHAnsi" w:hAnsiTheme="minorHAnsi"/>
        </w:rPr>
        <w:tab/>
      </w:r>
      <w:r w:rsidR="0097451B">
        <w:rPr>
          <w:rFonts w:asciiTheme="minorHAnsi" w:hAnsiTheme="minorHAnsi"/>
          <w:sz w:val="24"/>
          <w:szCs w:val="24"/>
        </w:rPr>
        <w:t>MLT</w:t>
      </w:r>
      <w:r w:rsidR="007A7B2B">
        <w:rPr>
          <w:rFonts w:asciiTheme="minorHAnsi" w:hAnsiTheme="minorHAnsi"/>
          <w:sz w:val="24"/>
          <w:szCs w:val="24"/>
        </w:rPr>
        <w:t xml:space="preserve"> Program Competencies</w:t>
      </w:r>
      <w:r w:rsidR="007A7B2B">
        <w:rPr>
          <w:rFonts w:asciiTheme="minorHAnsi" w:hAnsiTheme="minorHAnsi"/>
          <w:sz w:val="24"/>
          <w:szCs w:val="24"/>
        </w:rPr>
        <w:tab/>
      </w:r>
      <w:r w:rsidR="003C6020">
        <w:rPr>
          <w:rFonts w:asciiTheme="minorHAnsi" w:hAnsiTheme="minorHAnsi"/>
          <w:sz w:val="24"/>
          <w:szCs w:val="24"/>
        </w:rPr>
        <w:t>4</w:t>
      </w:r>
    </w:p>
    <w:p w14:paraId="6F4329C0" w14:textId="77777777" w:rsidR="00850115" w:rsidRDefault="00850115"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1.8</w:t>
      </w:r>
      <w:r>
        <w:rPr>
          <w:rFonts w:asciiTheme="minorHAnsi" w:hAnsiTheme="minorHAnsi"/>
          <w:sz w:val="24"/>
          <w:szCs w:val="24"/>
        </w:rPr>
        <w:tab/>
        <w:t>MLT Program Evaluation</w:t>
      </w:r>
      <w:r w:rsidR="00F125D8">
        <w:rPr>
          <w:rFonts w:asciiTheme="minorHAnsi" w:hAnsiTheme="minorHAnsi"/>
          <w:sz w:val="24"/>
          <w:szCs w:val="24"/>
        </w:rPr>
        <w:tab/>
        <w:t>5</w:t>
      </w:r>
    </w:p>
    <w:p w14:paraId="7EA5AB79" w14:textId="77777777" w:rsidR="00601A28" w:rsidRPr="0012078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p>
    <w:p w14:paraId="34B0438F" w14:textId="77777777" w:rsidR="00601A28" w:rsidRPr="0012078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b/>
          <w:sz w:val="24"/>
          <w:szCs w:val="24"/>
        </w:rPr>
        <w:t>2</w:t>
      </w:r>
      <w:r w:rsidRPr="00120788">
        <w:rPr>
          <w:rFonts w:asciiTheme="minorHAnsi" w:hAnsiTheme="minorHAnsi"/>
          <w:b/>
          <w:sz w:val="24"/>
          <w:szCs w:val="24"/>
        </w:rPr>
        <w:tab/>
      </w:r>
      <w:r w:rsidR="0081543B" w:rsidRPr="0081543B">
        <w:rPr>
          <w:rFonts w:asciiTheme="minorHAnsi" w:hAnsiTheme="minorHAnsi"/>
          <w:b/>
          <w:sz w:val="24"/>
          <w:szCs w:val="24"/>
        </w:rPr>
        <w:t>Associate of Technical Science Degree (MLT)</w:t>
      </w:r>
      <w:r w:rsidR="0081543B" w:rsidRPr="0081543B">
        <w:rPr>
          <w:rFonts w:asciiTheme="minorHAnsi" w:hAnsiTheme="minorHAnsi"/>
          <w:sz w:val="24"/>
          <w:szCs w:val="24"/>
        </w:rPr>
        <w:t xml:space="preserve"> </w:t>
      </w:r>
      <w:r w:rsidRPr="00120788">
        <w:rPr>
          <w:rFonts w:asciiTheme="minorHAnsi" w:hAnsiTheme="minorHAnsi"/>
          <w:b/>
          <w:sz w:val="24"/>
          <w:szCs w:val="24"/>
        </w:rPr>
        <w:t>Program</w:t>
      </w:r>
      <w:r w:rsidR="00F00CD4">
        <w:rPr>
          <w:rFonts w:asciiTheme="minorHAnsi" w:hAnsiTheme="minorHAnsi"/>
          <w:b/>
          <w:sz w:val="24"/>
          <w:szCs w:val="24"/>
        </w:rPr>
        <w:tab/>
      </w:r>
      <w:r w:rsidR="00B665B8">
        <w:rPr>
          <w:rFonts w:asciiTheme="minorHAnsi" w:hAnsiTheme="minorHAnsi"/>
          <w:sz w:val="24"/>
          <w:szCs w:val="24"/>
        </w:rPr>
        <w:t>6</w:t>
      </w:r>
    </w:p>
    <w:p w14:paraId="691C8F80" w14:textId="77777777" w:rsidR="00385EE2" w:rsidRPr="00385EE2" w:rsidRDefault="00601A28" w:rsidP="000906B3">
      <w:pPr>
        <w:widowControl/>
        <w:tabs>
          <w:tab w:val="left" w:pos="360"/>
          <w:tab w:val="left" w:pos="720"/>
          <w:tab w:val="left" w:pos="1440"/>
          <w:tab w:val="right" w:pos="9360"/>
        </w:tabs>
        <w:rPr>
          <w:rFonts w:asciiTheme="minorHAnsi" w:hAnsiTheme="minorHAnsi"/>
        </w:rPr>
      </w:pPr>
      <w:r w:rsidRPr="00120788">
        <w:rPr>
          <w:rFonts w:asciiTheme="minorHAnsi" w:hAnsiTheme="minorHAnsi"/>
          <w:sz w:val="24"/>
          <w:szCs w:val="24"/>
        </w:rPr>
        <w:tab/>
      </w:r>
      <w:r w:rsidRPr="00120788">
        <w:rPr>
          <w:rFonts w:asciiTheme="minorHAnsi" w:hAnsiTheme="minorHAnsi"/>
          <w:sz w:val="24"/>
          <w:szCs w:val="24"/>
        </w:rPr>
        <w:tab/>
      </w:r>
    </w:p>
    <w:p w14:paraId="07BA1771" w14:textId="77777777" w:rsidR="00601A28" w:rsidRPr="00120788" w:rsidRDefault="00385EE2" w:rsidP="00DD1CD5">
      <w:pPr>
        <w:widowControl/>
        <w:tabs>
          <w:tab w:val="left" w:pos="360"/>
          <w:tab w:val="left" w:pos="720"/>
          <w:tab w:val="left" w:pos="1440"/>
          <w:tab w:val="right" w:pos="9360"/>
        </w:tabs>
        <w:rPr>
          <w:rFonts w:asciiTheme="minorHAnsi" w:hAnsiTheme="minorHAnsi"/>
          <w:sz w:val="24"/>
          <w:szCs w:val="24"/>
        </w:rPr>
      </w:pPr>
      <w:r w:rsidRPr="00385EE2">
        <w:rPr>
          <w:rFonts w:asciiTheme="minorHAnsi" w:hAnsiTheme="minorHAnsi"/>
        </w:rPr>
        <w:tab/>
      </w:r>
      <w:r w:rsidRPr="00385EE2">
        <w:rPr>
          <w:rFonts w:asciiTheme="minorHAnsi" w:hAnsiTheme="minorHAnsi"/>
        </w:rPr>
        <w:tab/>
      </w:r>
      <w:r w:rsidR="00601A28" w:rsidRPr="00120788">
        <w:rPr>
          <w:rFonts w:asciiTheme="minorHAnsi" w:hAnsiTheme="minorHAnsi"/>
          <w:sz w:val="24"/>
          <w:szCs w:val="24"/>
        </w:rPr>
        <w:t>2.</w:t>
      </w:r>
      <w:r w:rsidR="00901810">
        <w:rPr>
          <w:rFonts w:asciiTheme="minorHAnsi" w:hAnsiTheme="minorHAnsi"/>
          <w:sz w:val="24"/>
          <w:szCs w:val="24"/>
        </w:rPr>
        <w:t>1</w:t>
      </w:r>
      <w:r w:rsidR="00601A28" w:rsidRPr="00120788">
        <w:rPr>
          <w:rFonts w:asciiTheme="minorHAnsi" w:hAnsiTheme="minorHAnsi"/>
          <w:sz w:val="24"/>
          <w:szCs w:val="24"/>
        </w:rPr>
        <w:tab/>
      </w:r>
      <w:r w:rsidR="00F804C5">
        <w:rPr>
          <w:rFonts w:asciiTheme="minorHAnsi" w:hAnsiTheme="minorHAnsi"/>
          <w:sz w:val="24"/>
          <w:szCs w:val="24"/>
        </w:rPr>
        <w:t>MLT</w:t>
      </w:r>
      <w:r w:rsidR="00601A28" w:rsidRPr="00120788">
        <w:rPr>
          <w:rFonts w:asciiTheme="minorHAnsi" w:hAnsiTheme="minorHAnsi"/>
          <w:sz w:val="24"/>
          <w:szCs w:val="24"/>
        </w:rPr>
        <w:t xml:space="preserve"> </w:t>
      </w:r>
      <w:r w:rsidR="00BB1090">
        <w:rPr>
          <w:rFonts w:asciiTheme="minorHAnsi" w:hAnsiTheme="minorHAnsi"/>
          <w:sz w:val="24"/>
          <w:szCs w:val="24"/>
        </w:rPr>
        <w:t>Curriculum</w:t>
      </w:r>
      <w:r w:rsidR="00F804C5">
        <w:rPr>
          <w:rFonts w:asciiTheme="minorHAnsi" w:hAnsiTheme="minorHAnsi"/>
          <w:sz w:val="24"/>
          <w:szCs w:val="24"/>
        </w:rPr>
        <w:tab/>
      </w:r>
      <w:r w:rsidR="00901810">
        <w:rPr>
          <w:rFonts w:asciiTheme="minorHAnsi" w:hAnsiTheme="minorHAnsi"/>
          <w:sz w:val="24"/>
          <w:szCs w:val="24"/>
        </w:rPr>
        <w:t>6</w:t>
      </w:r>
    </w:p>
    <w:p w14:paraId="0921F9C9" w14:textId="77777777" w:rsidR="00601A28" w:rsidRPr="0012078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2.</w:t>
      </w:r>
      <w:r w:rsidR="00901810">
        <w:rPr>
          <w:rFonts w:asciiTheme="minorHAnsi" w:hAnsiTheme="minorHAnsi"/>
          <w:sz w:val="24"/>
          <w:szCs w:val="24"/>
        </w:rPr>
        <w:t>2</w:t>
      </w:r>
      <w:r w:rsidRPr="00120788">
        <w:rPr>
          <w:rFonts w:asciiTheme="minorHAnsi" w:hAnsiTheme="minorHAnsi"/>
          <w:sz w:val="24"/>
          <w:szCs w:val="24"/>
        </w:rPr>
        <w:tab/>
        <w:t>Academic Standards</w:t>
      </w:r>
      <w:r w:rsidR="00F804C5">
        <w:rPr>
          <w:rFonts w:asciiTheme="minorHAnsi" w:hAnsiTheme="minorHAnsi"/>
          <w:sz w:val="24"/>
          <w:szCs w:val="24"/>
        </w:rPr>
        <w:tab/>
      </w:r>
      <w:r w:rsidR="00901810">
        <w:rPr>
          <w:rFonts w:asciiTheme="minorHAnsi" w:hAnsiTheme="minorHAnsi"/>
          <w:sz w:val="24"/>
          <w:szCs w:val="24"/>
        </w:rPr>
        <w:t>6</w:t>
      </w:r>
    </w:p>
    <w:p w14:paraId="77783C2E" w14:textId="77777777" w:rsidR="00385EE2" w:rsidRPr="00B665B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2.</w:t>
      </w:r>
      <w:r w:rsidR="00901810">
        <w:rPr>
          <w:rFonts w:asciiTheme="minorHAnsi" w:hAnsiTheme="minorHAnsi"/>
          <w:sz w:val="24"/>
          <w:szCs w:val="24"/>
        </w:rPr>
        <w:t>3</w:t>
      </w:r>
      <w:r w:rsidRPr="00120788">
        <w:rPr>
          <w:rFonts w:asciiTheme="minorHAnsi" w:hAnsiTheme="minorHAnsi"/>
          <w:sz w:val="24"/>
          <w:szCs w:val="24"/>
        </w:rPr>
        <w:tab/>
      </w:r>
      <w:r w:rsidR="00B665B8" w:rsidRPr="00B665B8">
        <w:rPr>
          <w:rFonts w:asciiTheme="minorHAnsi" w:hAnsiTheme="minorHAnsi"/>
          <w:sz w:val="24"/>
        </w:rPr>
        <w:t>Honor Society for Community Colleges</w:t>
      </w:r>
      <w:r w:rsidR="007A7B2B">
        <w:rPr>
          <w:rFonts w:asciiTheme="minorHAnsi" w:hAnsiTheme="minorHAnsi"/>
          <w:sz w:val="24"/>
          <w:szCs w:val="24"/>
        </w:rPr>
        <w:tab/>
      </w:r>
      <w:r w:rsidR="00901810">
        <w:rPr>
          <w:rFonts w:asciiTheme="minorHAnsi" w:hAnsiTheme="minorHAnsi"/>
          <w:sz w:val="24"/>
          <w:szCs w:val="24"/>
        </w:rPr>
        <w:t>6</w:t>
      </w:r>
    </w:p>
    <w:p w14:paraId="5AA99856" w14:textId="77777777" w:rsidR="00601A2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2.</w:t>
      </w:r>
      <w:r w:rsidR="003344ED">
        <w:rPr>
          <w:rFonts w:asciiTheme="minorHAnsi" w:hAnsiTheme="minorHAnsi"/>
          <w:sz w:val="24"/>
          <w:szCs w:val="24"/>
        </w:rPr>
        <w:t>4</w:t>
      </w:r>
      <w:r w:rsidRPr="00120788">
        <w:rPr>
          <w:rFonts w:asciiTheme="minorHAnsi" w:hAnsiTheme="minorHAnsi"/>
          <w:sz w:val="24"/>
          <w:szCs w:val="24"/>
        </w:rPr>
        <w:tab/>
        <w:t>Enrollment Requirements</w:t>
      </w:r>
      <w:r w:rsidR="00F00CD4">
        <w:rPr>
          <w:rFonts w:asciiTheme="minorHAnsi" w:hAnsiTheme="minorHAnsi"/>
          <w:sz w:val="24"/>
          <w:szCs w:val="24"/>
        </w:rPr>
        <w:tab/>
      </w:r>
      <w:r w:rsidR="003344ED">
        <w:rPr>
          <w:rFonts w:asciiTheme="minorHAnsi" w:hAnsiTheme="minorHAnsi"/>
          <w:sz w:val="24"/>
          <w:szCs w:val="24"/>
        </w:rPr>
        <w:t>7</w:t>
      </w:r>
    </w:p>
    <w:p w14:paraId="3745FD2D" w14:textId="77777777" w:rsidR="00385EE2" w:rsidRPr="00385EE2" w:rsidRDefault="00385EE2" w:rsidP="00DD1CD5">
      <w:pPr>
        <w:widowControl/>
        <w:tabs>
          <w:tab w:val="left" w:pos="360"/>
          <w:tab w:val="left" w:pos="720"/>
          <w:tab w:val="left" w:pos="1440"/>
          <w:tab w:val="right" w:pos="9360"/>
        </w:tabs>
        <w:rPr>
          <w:rFonts w:asciiTheme="minorHAnsi" w:hAnsiTheme="minorHAnsi"/>
        </w:rPr>
      </w:pPr>
      <w:r w:rsidRPr="00385EE2">
        <w:rPr>
          <w:rFonts w:asciiTheme="minorHAnsi" w:hAnsiTheme="minorHAnsi"/>
        </w:rPr>
        <w:tab/>
      </w:r>
      <w:r w:rsidRPr="00385EE2">
        <w:rPr>
          <w:rFonts w:asciiTheme="minorHAnsi" w:hAnsiTheme="minorHAnsi"/>
        </w:rPr>
        <w:tab/>
      </w:r>
      <w:r w:rsidRPr="00385EE2">
        <w:rPr>
          <w:rFonts w:asciiTheme="minorHAnsi" w:hAnsiTheme="minorHAnsi"/>
        </w:rPr>
        <w:tab/>
        <w:t>Criminal History Check</w:t>
      </w:r>
    </w:p>
    <w:p w14:paraId="130E6A56" w14:textId="77777777" w:rsidR="00385EE2" w:rsidRPr="00385EE2" w:rsidRDefault="00385EE2" w:rsidP="00DD1CD5">
      <w:pPr>
        <w:widowControl/>
        <w:tabs>
          <w:tab w:val="left" w:pos="360"/>
          <w:tab w:val="left" w:pos="720"/>
          <w:tab w:val="left" w:pos="1440"/>
          <w:tab w:val="right" w:pos="9360"/>
        </w:tabs>
        <w:rPr>
          <w:rFonts w:asciiTheme="minorHAnsi" w:hAnsiTheme="minorHAnsi"/>
        </w:rPr>
      </w:pPr>
      <w:r w:rsidRPr="00385EE2">
        <w:rPr>
          <w:rFonts w:asciiTheme="minorHAnsi" w:hAnsiTheme="minorHAnsi"/>
        </w:rPr>
        <w:tab/>
      </w:r>
      <w:r w:rsidRPr="00385EE2">
        <w:rPr>
          <w:rFonts w:asciiTheme="minorHAnsi" w:hAnsiTheme="minorHAnsi"/>
        </w:rPr>
        <w:tab/>
      </w:r>
      <w:r w:rsidRPr="00385EE2">
        <w:rPr>
          <w:rFonts w:asciiTheme="minorHAnsi" w:hAnsiTheme="minorHAnsi"/>
        </w:rPr>
        <w:tab/>
        <w:t>Negative Drug Screen</w:t>
      </w:r>
    </w:p>
    <w:p w14:paraId="2B12278E" w14:textId="77777777" w:rsid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Immunization Records</w:t>
      </w:r>
    </w:p>
    <w:p w14:paraId="728442E8" w14:textId="77777777" w:rsid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Medical Insurance</w:t>
      </w:r>
    </w:p>
    <w:p w14:paraId="5707B3B1" w14:textId="77777777" w:rsidR="00385EE2" w:rsidRP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 xml:space="preserve">CPR Certification and HIV/AIDS </w:t>
      </w:r>
      <w:r w:rsidR="004972E9">
        <w:rPr>
          <w:rFonts w:asciiTheme="minorHAnsi" w:hAnsiTheme="minorHAnsi"/>
        </w:rPr>
        <w:t>Certificate</w:t>
      </w:r>
    </w:p>
    <w:p w14:paraId="5D857F6A" w14:textId="77777777" w:rsidR="00601A2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2.</w:t>
      </w:r>
      <w:r w:rsidR="003344ED">
        <w:rPr>
          <w:rFonts w:asciiTheme="minorHAnsi" w:hAnsiTheme="minorHAnsi"/>
          <w:sz w:val="24"/>
          <w:szCs w:val="24"/>
        </w:rPr>
        <w:t>5</w:t>
      </w:r>
      <w:r w:rsidRPr="00120788">
        <w:rPr>
          <w:rFonts w:asciiTheme="minorHAnsi" w:hAnsiTheme="minorHAnsi"/>
          <w:sz w:val="24"/>
          <w:szCs w:val="24"/>
        </w:rPr>
        <w:tab/>
        <w:t>Uniform Code</w:t>
      </w:r>
      <w:r w:rsidR="00F00CD4">
        <w:rPr>
          <w:rFonts w:asciiTheme="minorHAnsi" w:hAnsiTheme="minorHAnsi"/>
          <w:sz w:val="24"/>
          <w:szCs w:val="24"/>
        </w:rPr>
        <w:tab/>
      </w:r>
      <w:r w:rsidR="003344ED">
        <w:rPr>
          <w:rFonts w:asciiTheme="minorHAnsi" w:hAnsiTheme="minorHAnsi"/>
          <w:sz w:val="24"/>
          <w:szCs w:val="24"/>
        </w:rPr>
        <w:t>9</w:t>
      </w:r>
    </w:p>
    <w:p w14:paraId="6575F7D9" w14:textId="77777777" w:rsid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School Picture Identification</w:t>
      </w:r>
    </w:p>
    <w:p w14:paraId="79B220B6" w14:textId="77777777" w:rsid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Jewelry/Adornments</w:t>
      </w:r>
    </w:p>
    <w:p w14:paraId="419DE100" w14:textId="77777777" w:rsid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Hair</w:t>
      </w:r>
    </w:p>
    <w:p w14:paraId="60CD92A4" w14:textId="77777777" w:rsid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Cosmetics/Fragrances</w:t>
      </w:r>
    </w:p>
    <w:p w14:paraId="497F8F05" w14:textId="77777777" w:rsid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Nails</w:t>
      </w:r>
    </w:p>
    <w:p w14:paraId="3D9E8CCE" w14:textId="77777777" w:rsidR="00385EE2" w:rsidRP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Other</w:t>
      </w:r>
    </w:p>
    <w:p w14:paraId="068C9A73" w14:textId="77777777" w:rsidR="00601A28" w:rsidRPr="0012078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2.</w:t>
      </w:r>
      <w:r w:rsidR="003344ED">
        <w:rPr>
          <w:rFonts w:asciiTheme="minorHAnsi" w:hAnsiTheme="minorHAnsi"/>
          <w:sz w:val="24"/>
          <w:szCs w:val="24"/>
        </w:rPr>
        <w:t>6</w:t>
      </w:r>
      <w:r w:rsidRPr="00120788">
        <w:rPr>
          <w:rFonts w:asciiTheme="minorHAnsi" w:hAnsiTheme="minorHAnsi"/>
          <w:sz w:val="24"/>
          <w:szCs w:val="24"/>
        </w:rPr>
        <w:tab/>
        <w:t>Program Expenses</w:t>
      </w:r>
      <w:r w:rsidR="007A7B2B">
        <w:rPr>
          <w:rFonts w:asciiTheme="minorHAnsi" w:hAnsiTheme="minorHAnsi"/>
          <w:sz w:val="24"/>
          <w:szCs w:val="24"/>
        </w:rPr>
        <w:tab/>
      </w:r>
      <w:r w:rsidR="003344ED">
        <w:rPr>
          <w:rFonts w:asciiTheme="minorHAnsi" w:hAnsiTheme="minorHAnsi"/>
          <w:sz w:val="24"/>
          <w:szCs w:val="24"/>
        </w:rPr>
        <w:t>11</w:t>
      </w:r>
    </w:p>
    <w:p w14:paraId="5B0DD88F" w14:textId="77777777" w:rsidR="00601A2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2.</w:t>
      </w:r>
      <w:r w:rsidR="003344ED">
        <w:rPr>
          <w:rFonts w:asciiTheme="minorHAnsi" w:hAnsiTheme="minorHAnsi"/>
          <w:sz w:val="24"/>
          <w:szCs w:val="24"/>
        </w:rPr>
        <w:t>7</w:t>
      </w:r>
      <w:r w:rsidRPr="00120788">
        <w:rPr>
          <w:rFonts w:asciiTheme="minorHAnsi" w:hAnsiTheme="minorHAnsi"/>
          <w:sz w:val="24"/>
          <w:szCs w:val="24"/>
        </w:rPr>
        <w:tab/>
      </w:r>
      <w:r w:rsidR="00CF22EB" w:rsidRPr="00120788">
        <w:rPr>
          <w:rFonts w:asciiTheme="minorHAnsi" w:hAnsiTheme="minorHAnsi"/>
          <w:sz w:val="24"/>
          <w:szCs w:val="24"/>
        </w:rPr>
        <w:t>Commencement</w:t>
      </w:r>
      <w:r w:rsidR="007A7B2B">
        <w:rPr>
          <w:rFonts w:asciiTheme="minorHAnsi" w:hAnsiTheme="minorHAnsi"/>
          <w:sz w:val="24"/>
          <w:szCs w:val="24"/>
        </w:rPr>
        <w:tab/>
      </w:r>
      <w:r w:rsidR="003344ED">
        <w:rPr>
          <w:rFonts w:asciiTheme="minorHAnsi" w:hAnsiTheme="minorHAnsi"/>
          <w:sz w:val="24"/>
          <w:szCs w:val="24"/>
        </w:rPr>
        <w:t>12</w:t>
      </w:r>
    </w:p>
    <w:p w14:paraId="3D39DB4A" w14:textId="77777777" w:rsid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Application for Graduation</w:t>
      </w:r>
    </w:p>
    <w:p w14:paraId="6F9E6A97" w14:textId="77777777" w:rsid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Commencement</w:t>
      </w:r>
    </w:p>
    <w:p w14:paraId="2B6C125A" w14:textId="77777777" w:rsidR="00385EE2" w:rsidRP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Career Placement</w:t>
      </w:r>
    </w:p>
    <w:p w14:paraId="6C08C4F5" w14:textId="77777777" w:rsidR="00B665B8" w:rsidRDefault="00B665B8" w:rsidP="00BB1090">
      <w:pPr>
        <w:widowControl/>
        <w:rPr>
          <w:rFonts w:asciiTheme="minorHAnsi" w:hAnsiTheme="minorHAnsi"/>
          <w:b/>
          <w:sz w:val="24"/>
          <w:szCs w:val="24"/>
        </w:rPr>
      </w:pPr>
    </w:p>
    <w:p w14:paraId="2778E909" w14:textId="77777777" w:rsidR="003344ED" w:rsidRDefault="003344ED" w:rsidP="00BB1090">
      <w:pPr>
        <w:widowControl/>
        <w:rPr>
          <w:rFonts w:asciiTheme="minorHAnsi" w:hAnsiTheme="minorHAnsi"/>
          <w:b/>
          <w:sz w:val="24"/>
          <w:szCs w:val="24"/>
        </w:rPr>
      </w:pPr>
    </w:p>
    <w:p w14:paraId="6490C5D3" w14:textId="77777777" w:rsidR="003344ED" w:rsidRDefault="003344ED" w:rsidP="00BB1090">
      <w:pPr>
        <w:widowControl/>
        <w:rPr>
          <w:rFonts w:asciiTheme="minorHAnsi" w:hAnsiTheme="minorHAnsi"/>
          <w:b/>
          <w:sz w:val="24"/>
          <w:szCs w:val="24"/>
        </w:rPr>
      </w:pPr>
    </w:p>
    <w:p w14:paraId="21021B67" w14:textId="77777777" w:rsidR="003344ED" w:rsidRDefault="003344ED" w:rsidP="00BB1090">
      <w:pPr>
        <w:widowControl/>
        <w:rPr>
          <w:rFonts w:asciiTheme="minorHAnsi" w:hAnsiTheme="minorHAnsi"/>
          <w:b/>
          <w:sz w:val="24"/>
          <w:szCs w:val="24"/>
        </w:rPr>
      </w:pPr>
    </w:p>
    <w:p w14:paraId="68E1F989" w14:textId="77777777" w:rsidR="00BB1090" w:rsidRPr="00120788" w:rsidRDefault="00BB1090" w:rsidP="00BB1090">
      <w:pPr>
        <w:widowControl/>
        <w:rPr>
          <w:rFonts w:asciiTheme="minorHAnsi" w:hAnsiTheme="minorHAnsi"/>
          <w:b/>
          <w:sz w:val="24"/>
          <w:szCs w:val="24"/>
        </w:rPr>
      </w:pPr>
      <w:r w:rsidRPr="00120788">
        <w:rPr>
          <w:rFonts w:asciiTheme="minorHAnsi" w:hAnsiTheme="minorHAnsi"/>
          <w:b/>
          <w:sz w:val="24"/>
          <w:szCs w:val="24"/>
        </w:rPr>
        <w:lastRenderedPageBreak/>
        <w:t>Section</w:t>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sidRPr="00120788">
        <w:rPr>
          <w:rFonts w:asciiTheme="minorHAnsi" w:hAnsiTheme="minorHAnsi"/>
          <w:b/>
          <w:sz w:val="24"/>
          <w:szCs w:val="24"/>
        </w:rPr>
        <w:tab/>
      </w:r>
      <w:r>
        <w:rPr>
          <w:rFonts w:asciiTheme="minorHAnsi" w:hAnsiTheme="minorHAnsi"/>
          <w:b/>
          <w:sz w:val="24"/>
          <w:szCs w:val="24"/>
        </w:rPr>
        <w:tab/>
        <w:t xml:space="preserve">      </w:t>
      </w:r>
      <w:r w:rsidRPr="00120788">
        <w:rPr>
          <w:rFonts w:asciiTheme="minorHAnsi" w:hAnsiTheme="minorHAnsi"/>
          <w:b/>
          <w:sz w:val="24"/>
          <w:szCs w:val="24"/>
        </w:rPr>
        <w:t>Page</w:t>
      </w:r>
    </w:p>
    <w:p w14:paraId="402EE2AC" w14:textId="77777777" w:rsidR="00BB1090" w:rsidRPr="00120788" w:rsidRDefault="00BB1090" w:rsidP="00BB1090">
      <w:pPr>
        <w:widowControl/>
        <w:tabs>
          <w:tab w:val="left" w:pos="360"/>
          <w:tab w:val="right" w:pos="8280"/>
        </w:tabs>
        <w:rPr>
          <w:rFonts w:asciiTheme="minorHAnsi" w:hAnsiTheme="minorHAnsi"/>
          <w:sz w:val="24"/>
          <w:szCs w:val="24"/>
        </w:rPr>
      </w:pPr>
    </w:p>
    <w:p w14:paraId="61BABB85" w14:textId="77777777" w:rsidR="00601A2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2.</w:t>
      </w:r>
      <w:r w:rsidR="003344ED">
        <w:rPr>
          <w:rFonts w:asciiTheme="minorHAnsi" w:hAnsiTheme="minorHAnsi"/>
          <w:sz w:val="24"/>
          <w:szCs w:val="24"/>
        </w:rPr>
        <w:t>8</w:t>
      </w:r>
      <w:r w:rsidRPr="00120788">
        <w:rPr>
          <w:rFonts w:asciiTheme="minorHAnsi" w:hAnsiTheme="minorHAnsi"/>
          <w:sz w:val="24"/>
          <w:szCs w:val="24"/>
        </w:rPr>
        <w:tab/>
      </w:r>
      <w:r w:rsidR="00BB1090">
        <w:rPr>
          <w:rFonts w:asciiTheme="minorHAnsi" w:hAnsiTheme="minorHAnsi"/>
          <w:sz w:val="24"/>
          <w:szCs w:val="24"/>
        </w:rPr>
        <w:t>National Certification</w:t>
      </w:r>
      <w:r w:rsidR="007A7B2B">
        <w:rPr>
          <w:rFonts w:asciiTheme="minorHAnsi" w:hAnsiTheme="minorHAnsi"/>
          <w:sz w:val="24"/>
          <w:szCs w:val="24"/>
        </w:rPr>
        <w:tab/>
      </w:r>
      <w:r w:rsidR="00A64BB9">
        <w:rPr>
          <w:rFonts w:asciiTheme="minorHAnsi" w:hAnsiTheme="minorHAnsi"/>
          <w:sz w:val="24"/>
          <w:szCs w:val="24"/>
        </w:rPr>
        <w:t>12</w:t>
      </w:r>
    </w:p>
    <w:p w14:paraId="53B8D1C1" w14:textId="77777777" w:rsidR="00A64BB9" w:rsidRPr="00120788" w:rsidRDefault="00A64BB9"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2.9</w:t>
      </w:r>
      <w:r w:rsidR="00053C8B">
        <w:rPr>
          <w:rFonts w:asciiTheme="minorHAnsi" w:hAnsiTheme="minorHAnsi"/>
          <w:sz w:val="24"/>
          <w:szCs w:val="24"/>
        </w:rPr>
        <w:tab/>
        <w:t>Program Closure</w:t>
      </w:r>
      <w:r w:rsidR="00053C8B">
        <w:rPr>
          <w:rFonts w:asciiTheme="minorHAnsi" w:hAnsiTheme="minorHAnsi"/>
          <w:sz w:val="24"/>
          <w:szCs w:val="24"/>
        </w:rPr>
        <w:tab/>
        <w:t>12</w:t>
      </w:r>
    </w:p>
    <w:p w14:paraId="7453BD4A" w14:textId="77777777" w:rsidR="00601A28" w:rsidRPr="00120788" w:rsidRDefault="00601A28" w:rsidP="00DD1CD5">
      <w:pPr>
        <w:widowControl/>
        <w:tabs>
          <w:tab w:val="left" w:pos="360"/>
          <w:tab w:val="left" w:pos="720"/>
          <w:tab w:val="left" w:pos="1440"/>
          <w:tab w:val="right" w:pos="9360"/>
        </w:tabs>
        <w:rPr>
          <w:rFonts w:asciiTheme="minorHAnsi" w:hAnsiTheme="minorHAnsi"/>
          <w:sz w:val="24"/>
          <w:szCs w:val="24"/>
        </w:rPr>
      </w:pPr>
    </w:p>
    <w:p w14:paraId="4B91BA77" w14:textId="77777777" w:rsidR="00601A28" w:rsidRPr="00F00CD4"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b/>
          <w:sz w:val="24"/>
          <w:szCs w:val="24"/>
        </w:rPr>
        <w:t>3</w:t>
      </w:r>
      <w:r w:rsidRPr="00120788">
        <w:rPr>
          <w:rFonts w:asciiTheme="minorHAnsi" w:hAnsiTheme="minorHAnsi"/>
          <w:b/>
          <w:sz w:val="24"/>
          <w:szCs w:val="24"/>
        </w:rPr>
        <w:tab/>
        <w:t xml:space="preserve">General </w:t>
      </w:r>
      <w:r w:rsidR="00BB1090">
        <w:rPr>
          <w:rFonts w:asciiTheme="minorHAnsi" w:hAnsiTheme="minorHAnsi"/>
          <w:b/>
          <w:sz w:val="24"/>
          <w:szCs w:val="24"/>
        </w:rPr>
        <w:t>MLT</w:t>
      </w:r>
      <w:r w:rsidRPr="00120788">
        <w:rPr>
          <w:rFonts w:asciiTheme="minorHAnsi" w:hAnsiTheme="minorHAnsi"/>
          <w:b/>
          <w:sz w:val="24"/>
          <w:szCs w:val="24"/>
        </w:rPr>
        <w:t xml:space="preserve"> Program Information</w:t>
      </w:r>
      <w:r w:rsidR="00F00CD4">
        <w:rPr>
          <w:rFonts w:asciiTheme="minorHAnsi" w:hAnsiTheme="minorHAnsi"/>
          <w:b/>
          <w:sz w:val="24"/>
          <w:szCs w:val="24"/>
        </w:rPr>
        <w:tab/>
      </w:r>
      <w:r w:rsidR="00820797">
        <w:rPr>
          <w:rFonts w:asciiTheme="minorHAnsi" w:hAnsiTheme="minorHAnsi"/>
          <w:sz w:val="24"/>
          <w:szCs w:val="24"/>
        </w:rPr>
        <w:t>13</w:t>
      </w:r>
    </w:p>
    <w:p w14:paraId="30AB475D" w14:textId="77777777" w:rsidR="00601A28" w:rsidRPr="0012078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3.1</w:t>
      </w:r>
      <w:r w:rsidRPr="00120788">
        <w:rPr>
          <w:rFonts w:asciiTheme="minorHAnsi" w:hAnsiTheme="minorHAnsi"/>
          <w:sz w:val="24"/>
          <w:szCs w:val="24"/>
        </w:rPr>
        <w:tab/>
        <w:t>Financial Aid/Scholarships</w:t>
      </w:r>
      <w:r w:rsidR="007A7B2B">
        <w:rPr>
          <w:rFonts w:asciiTheme="minorHAnsi" w:hAnsiTheme="minorHAnsi"/>
          <w:sz w:val="24"/>
          <w:szCs w:val="24"/>
        </w:rPr>
        <w:tab/>
      </w:r>
      <w:r w:rsidR="00820797">
        <w:rPr>
          <w:rFonts w:asciiTheme="minorHAnsi" w:hAnsiTheme="minorHAnsi"/>
          <w:sz w:val="24"/>
          <w:szCs w:val="24"/>
        </w:rPr>
        <w:t>13</w:t>
      </w:r>
    </w:p>
    <w:p w14:paraId="35DD9659" w14:textId="77777777" w:rsidR="00601A2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3.2</w:t>
      </w:r>
      <w:r w:rsidRPr="00120788">
        <w:rPr>
          <w:rFonts w:asciiTheme="minorHAnsi" w:hAnsiTheme="minorHAnsi"/>
          <w:sz w:val="24"/>
          <w:szCs w:val="24"/>
        </w:rPr>
        <w:tab/>
        <w:t>Support Services</w:t>
      </w:r>
      <w:r w:rsidR="00820797">
        <w:rPr>
          <w:rFonts w:asciiTheme="minorHAnsi" w:hAnsiTheme="minorHAnsi"/>
          <w:sz w:val="24"/>
          <w:szCs w:val="24"/>
        </w:rPr>
        <w:tab/>
        <w:t>13</w:t>
      </w:r>
    </w:p>
    <w:p w14:paraId="10DDACD3" w14:textId="77777777" w:rsid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rPr>
        <w:t>Bookstore</w:t>
      </w:r>
    </w:p>
    <w:p w14:paraId="233BE1FC" w14:textId="77777777" w:rsid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Computer Lab</w:t>
      </w:r>
    </w:p>
    <w:p w14:paraId="4B595763" w14:textId="77777777" w:rsid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Counseling</w:t>
      </w:r>
    </w:p>
    <w:p w14:paraId="3D7A5ECF" w14:textId="77777777" w:rsidR="00385EE2" w:rsidRP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Tutoring</w:t>
      </w:r>
    </w:p>
    <w:p w14:paraId="1A940FFB" w14:textId="77777777" w:rsidR="00601A28" w:rsidRPr="0012078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3.3</w:t>
      </w:r>
      <w:r w:rsidRPr="00120788">
        <w:rPr>
          <w:rFonts w:asciiTheme="minorHAnsi" w:hAnsiTheme="minorHAnsi"/>
          <w:sz w:val="24"/>
          <w:szCs w:val="24"/>
        </w:rPr>
        <w:tab/>
        <w:t>Library Services</w:t>
      </w:r>
      <w:r w:rsidR="00820797">
        <w:rPr>
          <w:rFonts w:asciiTheme="minorHAnsi" w:hAnsiTheme="minorHAnsi"/>
          <w:sz w:val="24"/>
          <w:szCs w:val="24"/>
        </w:rPr>
        <w:tab/>
        <w:t>14</w:t>
      </w:r>
    </w:p>
    <w:p w14:paraId="3D35CF6C" w14:textId="77777777" w:rsidR="00601A2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00B665B8">
        <w:rPr>
          <w:rFonts w:asciiTheme="minorHAnsi" w:hAnsiTheme="minorHAnsi"/>
          <w:sz w:val="24"/>
          <w:szCs w:val="24"/>
        </w:rPr>
        <w:tab/>
        <w:t>3.4</w:t>
      </w:r>
      <w:r w:rsidRPr="00120788">
        <w:rPr>
          <w:rFonts w:asciiTheme="minorHAnsi" w:hAnsiTheme="minorHAnsi"/>
          <w:sz w:val="24"/>
          <w:szCs w:val="24"/>
        </w:rPr>
        <w:tab/>
        <w:t>Guidelines for Resolving Problems</w:t>
      </w:r>
      <w:r w:rsidR="00BB1090">
        <w:rPr>
          <w:rFonts w:asciiTheme="minorHAnsi" w:hAnsiTheme="minorHAnsi"/>
          <w:sz w:val="24"/>
          <w:szCs w:val="24"/>
        </w:rPr>
        <w:t>/Due Process/Appeals</w:t>
      </w:r>
      <w:r w:rsidR="007A7B2B">
        <w:rPr>
          <w:rFonts w:asciiTheme="minorHAnsi" w:hAnsiTheme="minorHAnsi"/>
          <w:sz w:val="24"/>
          <w:szCs w:val="24"/>
        </w:rPr>
        <w:tab/>
      </w:r>
      <w:r w:rsidR="00820797">
        <w:rPr>
          <w:rFonts w:asciiTheme="minorHAnsi" w:hAnsiTheme="minorHAnsi"/>
          <w:sz w:val="24"/>
          <w:szCs w:val="24"/>
        </w:rPr>
        <w:t>14</w:t>
      </w:r>
    </w:p>
    <w:p w14:paraId="546347C3" w14:textId="77777777" w:rsidR="00385EE2" w:rsidRPr="00385EE2" w:rsidRDefault="00385EE2" w:rsidP="00DD1CD5">
      <w:pPr>
        <w:widowControl/>
        <w:tabs>
          <w:tab w:val="left" w:pos="360"/>
          <w:tab w:val="left" w:pos="720"/>
          <w:tab w:val="left" w:pos="1440"/>
          <w:tab w:val="right" w:pos="9360"/>
        </w:tabs>
        <w:rPr>
          <w:rFonts w:asciiTheme="minorHAnsi" w:hAnsiTheme="minorHAnsi"/>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rPr>
        <w:t>Honor Code Policy</w:t>
      </w:r>
    </w:p>
    <w:p w14:paraId="7FC4E265" w14:textId="77777777" w:rsidR="00601A28" w:rsidRPr="0012078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3.</w:t>
      </w:r>
      <w:r w:rsidR="00B665B8">
        <w:rPr>
          <w:rFonts w:asciiTheme="minorHAnsi" w:hAnsiTheme="minorHAnsi"/>
          <w:sz w:val="24"/>
          <w:szCs w:val="24"/>
        </w:rPr>
        <w:t>5</w:t>
      </w:r>
      <w:r w:rsidRPr="00120788">
        <w:rPr>
          <w:rFonts w:asciiTheme="minorHAnsi" w:hAnsiTheme="minorHAnsi"/>
          <w:sz w:val="24"/>
          <w:szCs w:val="24"/>
        </w:rPr>
        <w:tab/>
      </w:r>
      <w:r w:rsidR="009645B1">
        <w:rPr>
          <w:rFonts w:asciiTheme="minorHAnsi" w:hAnsiTheme="minorHAnsi"/>
          <w:sz w:val="24"/>
          <w:szCs w:val="24"/>
        </w:rPr>
        <w:t>MLT</w:t>
      </w:r>
      <w:r w:rsidRPr="00120788">
        <w:rPr>
          <w:rFonts w:asciiTheme="minorHAnsi" w:hAnsiTheme="minorHAnsi"/>
          <w:sz w:val="24"/>
          <w:szCs w:val="24"/>
        </w:rPr>
        <w:t xml:space="preserve"> Advisory Committee</w:t>
      </w:r>
      <w:r w:rsidR="007A7B2B">
        <w:rPr>
          <w:rFonts w:asciiTheme="minorHAnsi" w:hAnsiTheme="minorHAnsi"/>
          <w:sz w:val="24"/>
          <w:szCs w:val="24"/>
        </w:rPr>
        <w:tab/>
      </w:r>
      <w:r w:rsidR="00820797">
        <w:rPr>
          <w:rFonts w:asciiTheme="minorHAnsi" w:hAnsiTheme="minorHAnsi"/>
          <w:sz w:val="24"/>
          <w:szCs w:val="24"/>
        </w:rPr>
        <w:t>15</w:t>
      </w:r>
    </w:p>
    <w:p w14:paraId="3F2E45BC" w14:textId="77777777" w:rsidR="00601A28" w:rsidRPr="00120788" w:rsidRDefault="00601A28"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3.</w:t>
      </w:r>
      <w:r w:rsidR="00642C45">
        <w:rPr>
          <w:rFonts w:asciiTheme="minorHAnsi" w:hAnsiTheme="minorHAnsi"/>
          <w:sz w:val="24"/>
          <w:szCs w:val="24"/>
        </w:rPr>
        <w:t>6</w:t>
      </w:r>
      <w:r w:rsidRPr="00120788">
        <w:rPr>
          <w:rFonts w:asciiTheme="minorHAnsi" w:hAnsiTheme="minorHAnsi"/>
          <w:sz w:val="24"/>
          <w:szCs w:val="24"/>
        </w:rPr>
        <w:tab/>
        <w:t>All Campus Emergency</w:t>
      </w:r>
      <w:r w:rsidR="007A7B2B">
        <w:rPr>
          <w:rFonts w:asciiTheme="minorHAnsi" w:hAnsiTheme="minorHAnsi"/>
          <w:sz w:val="24"/>
          <w:szCs w:val="24"/>
        </w:rPr>
        <w:tab/>
      </w:r>
      <w:r w:rsidR="00820797">
        <w:rPr>
          <w:rFonts w:asciiTheme="minorHAnsi" w:hAnsiTheme="minorHAnsi"/>
          <w:sz w:val="24"/>
          <w:szCs w:val="24"/>
        </w:rPr>
        <w:t>15</w:t>
      </w:r>
    </w:p>
    <w:p w14:paraId="6D361FAD" w14:textId="77777777" w:rsidR="00601A28" w:rsidRPr="00120788" w:rsidRDefault="00601A28" w:rsidP="00DD1CD5">
      <w:pPr>
        <w:widowControl/>
        <w:tabs>
          <w:tab w:val="left" w:pos="360"/>
          <w:tab w:val="left" w:pos="720"/>
          <w:tab w:val="left" w:pos="1440"/>
          <w:tab w:val="right" w:pos="9360"/>
        </w:tabs>
        <w:rPr>
          <w:rFonts w:asciiTheme="minorHAnsi" w:hAnsiTheme="minorHAnsi"/>
          <w:sz w:val="24"/>
          <w:szCs w:val="24"/>
        </w:rPr>
      </w:pPr>
    </w:p>
    <w:p w14:paraId="506A1CA5" w14:textId="77777777" w:rsidR="00292C3B" w:rsidRPr="00F00CD4" w:rsidRDefault="00292C3B"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b/>
          <w:sz w:val="24"/>
          <w:szCs w:val="24"/>
        </w:rPr>
        <w:tab/>
        <w:t>4</w:t>
      </w:r>
      <w:r w:rsidRPr="00120788">
        <w:rPr>
          <w:rFonts w:asciiTheme="minorHAnsi" w:hAnsiTheme="minorHAnsi"/>
          <w:b/>
          <w:sz w:val="24"/>
          <w:szCs w:val="24"/>
        </w:rPr>
        <w:tab/>
      </w:r>
      <w:r w:rsidR="009645B1">
        <w:rPr>
          <w:rFonts w:asciiTheme="minorHAnsi" w:hAnsiTheme="minorHAnsi"/>
          <w:b/>
          <w:sz w:val="24"/>
          <w:szCs w:val="24"/>
        </w:rPr>
        <w:t>MLT</w:t>
      </w:r>
      <w:r w:rsidRPr="00120788">
        <w:rPr>
          <w:rFonts w:asciiTheme="minorHAnsi" w:hAnsiTheme="minorHAnsi"/>
          <w:b/>
          <w:sz w:val="24"/>
          <w:szCs w:val="24"/>
        </w:rPr>
        <w:t xml:space="preserve"> Program Policies</w:t>
      </w:r>
      <w:r w:rsidR="00F00CD4">
        <w:rPr>
          <w:rFonts w:asciiTheme="minorHAnsi" w:hAnsiTheme="minorHAnsi"/>
          <w:b/>
          <w:sz w:val="24"/>
          <w:szCs w:val="24"/>
        </w:rPr>
        <w:tab/>
      </w:r>
      <w:r w:rsidR="0024619A">
        <w:rPr>
          <w:rFonts w:asciiTheme="minorHAnsi" w:hAnsiTheme="minorHAnsi"/>
          <w:sz w:val="24"/>
          <w:szCs w:val="24"/>
        </w:rPr>
        <w:t>16</w:t>
      </w:r>
    </w:p>
    <w:p w14:paraId="11D9B5E5" w14:textId="77777777" w:rsidR="000906B3" w:rsidRDefault="00292C3B" w:rsidP="000906B3">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r>
      <w:r w:rsidR="000906B3">
        <w:rPr>
          <w:rFonts w:asciiTheme="minorHAnsi" w:hAnsiTheme="minorHAnsi"/>
          <w:sz w:val="24"/>
          <w:szCs w:val="24"/>
        </w:rPr>
        <w:t>4</w:t>
      </w:r>
      <w:r w:rsidR="000906B3" w:rsidRPr="00120788">
        <w:rPr>
          <w:rFonts w:asciiTheme="minorHAnsi" w:hAnsiTheme="minorHAnsi"/>
          <w:sz w:val="24"/>
          <w:szCs w:val="24"/>
        </w:rPr>
        <w:t>.1</w:t>
      </w:r>
      <w:r w:rsidR="000906B3" w:rsidRPr="00120788">
        <w:rPr>
          <w:rFonts w:asciiTheme="minorHAnsi" w:hAnsiTheme="minorHAnsi"/>
          <w:sz w:val="24"/>
          <w:szCs w:val="24"/>
        </w:rPr>
        <w:tab/>
      </w:r>
      <w:r w:rsidR="000906B3">
        <w:rPr>
          <w:rFonts w:asciiTheme="minorHAnsi" w:hAnsiTheme="minorHAnsi"/>
          <w:sz w:val="24"/>
          <w:szCs w:val="24"/>
        </w:rPr>
        <w:t>MLT</w:t>
      </w:r>
      <w:r w:rsidR="000906B3" w:rsidRPr="00120788">
        <w:rPr>
          <w:rFonts w:asciiTheme="minorHAnsi" w:hAnsiTheme="minorHAnsi"/>
          <w:sz w:val="24"/>
          <w:szCs w:val="24"/>
        </w:rPr>
        <w:t xml:space="preserve"> Program </w:t>
      </w:r>
      <w:r w:rsidR="000906B3">
        <w:rPr>
          <w:rFonts w:asciiTheme="minorHAnsi" w:hAnsiTheme="minorHAnsi"/>
          <w:sz w:val="24"/>
          <w:szCs w:val="24"/>
        </w:rPr>
        <w:t>Communication</w:t>
      </w:r>
      <w:r w:rsidR="000906B3">
        <w:rPr>
          <w:rFonts w:asciiTheme="minorHAnsi" w:hAnsiTheme="minorHAnsi"/>
          <w:sz w:val="24"/>
          <w:szCs w:val="24"/>
        </w:rPr>
        <w:tab/>
      </w:r>
      <w:r w:rsidR="0024619A">
        <w:rPr>
          <w:rFonts w:asciiTheme="minorHAnsi" w:hAnsiTheme="minorHAnsi"/>
          <w:sz w:val="24"/>
          <w:szCs w:val="24"/>
        </w:rPr>
        <w:t>1</w:t>
      </w:r>
      <w:r w:rsidR="000906B3">
        <w:rPr>
          <w:rFonts w:asciiTheme="minorHAnsi" w:hAnsiTheme="minorHAnsi"/>
          <w:sz w:val="24"/>
          <w:szCs w:val="24"/>
        </w:rPr>
        <w:t>6</w:t>
      </w:r>
    </w:p>
    <w:p w14:paraId="6823BE66" w14:textId="77777777" w:rsidR="000906B3" w:rsidRPr="00385EE2" w:rsidRDefault="000906B3" w:rsidP="000906B3">
      <w:pPr>
        <w:widowControl/>
        <w:tabs>
          <w:tab w:val="left" w:pos="360"/>
          <w:tab w:val="left" w:pos="720"/>
          <w:tab w:val="left" w:pos="1440"/>
          <w:tab w:val="right" w:pos="9360"/>
        </w:tabs>
        <w:rPr>
          <w:rFonts w:asciiTheme="minorHAnsi" w:hAnsiTheme="minorHAnsi"/>
        </w:rPr>
      </w:pPr>
      <w:r w:rsidRPr="00385EE2">
        <w:rPr>
          <w:rFonts w:asciiTheme="minorHAnsi" w:hAnsiTheme="minorHAnsi"/>
        </w:rPr>
        <w:tab/>
      </w:r>
      <w:r w:rsidRPr="00385EE2">
        <w:rPr>
          <w:rFonts w:asciiTheme="minorHAnsi" w:hAnsiTheme="minorHAnsi"/>
        </w:rPr>
        <w:tab/>
      </w:r>
      <w:r w:rsidRPr="00385EE2">
        <w:rPr>
          <w:rFonts w:asciiTheme="minorHAnsi" w:hAnsiTheme="minorHAnsi"/>
        </w:rPr>
        <w:tab/>
        <w:t>Communication between Students and WVC Personnel</w:t>
      </w:r>
    </w:p>
    <w:p w14:paraId="3E4C2F57" w14:textId="77777777" w:rsidR="000906B3" w:rsidRPr="00385EE2" w:rsidRDefault="000906B3" w:rsidP="000906B3">
      <w:pPr>
        <w:widowControl/>
        <w:tabs>
          <w:tab w:val="left" w:pos="360"/>
          <w:tab w:val="left" w:pos="720"/>
          <w:tab w:val="left" w:pos="1440"/>
          <w:tab w:val="right" w:pos="9360"/>
        </w:tabs>
        <w:rPr>
          <w:rFonts w:asciiTheme="minorHAnsi" w:hAnsiTheme="minorHAnsi"/>
        </w:rPr>
      </w:pPr>
      <w:r w:rsidRPr="00385EE2">
        <w:rPr>
          <w:rFonts w:asciiTheme="minorHAnsi" w:hAnsiTheme="minorHAnsi"/>
        </w:rPr>
        <w:tab/>
      </w:r>
      <w:r w:rsidRPr="00385EE2">
        <w:rPr>
          <w:rFonts w:asciiTheme="minorHAnsi" w:hAnsiTheme="minorHAnsi"/>
        </w:rPr>
        <w:tab/>
      </w:r>
      <w:r w:rsidRPr="00385EE2">
        <w:rPr>
          <w:rFonts w:asciiTheme="minorHAnsi" w:hAnsiTheme="minorHAnsi"/>
        </w:rPr>
        <w:tab/>
        <w:t>Student E-Mail Accounts</w:t>
      </w:r>
    </w:p>
    <w:p w14:paraId="0BC0DFBF" w14:textId="77777777" w:rsidR="000906B3" w:rsidRPr="00385EE2" w:rsidRDefault="000906B3" w:rsidP="000906B3">
      <w:pPr>
        <w:widowControl/>
        <w:tabs>
          <w:tab w:val="left" w:pos="360"/>
          <w:tab w:val="left" w:pos="720"/>
          <w:tab w:val="left" w:pos="1440"/>
          <w:tab w:val="right" w:pos="9360"/>
        </w:tabs>
        <w:rPr>
          <w:rFonts w:asciiTheme="minorHAnsi" w:hAnsiTheme="minorHAnsi"/>
        </w:rPr>
      </w:pPr>
      <w:r w:rsidRPr="00385EE2">
        <w:rPr>
          <w:rFonts w:asciiTheme="minorHAnsi" w:hAnsiTheme="minorHAnsi"/>
        </w:rPr>
        <w:tab/>
      </w:r>
      <w:r w:rsidRPr="00385EE2">
        <w:rPr>
          <w:rFonts w:asciiTheme="minorHAnsi" w:hAnsiTheme="minorHAnsi"/>
        </w:rPr>
        <w:tab/>
      </w:r>
      <w:r w:rsidRPr="00385EE2">
        <w:rPr>
          <w:rFonts w:asciiTheme="minorHAnsi" w:hAnsiTheme="minorHAnsi"/>
        </w:rPr>
        <w:tab/>
        <w:t>Change in Contact Information</w:t>
      </w:r>
    </w:p>
    <w:p w14:paraId="01544C47" w14:textId="77777777" w:rsidR="00292C3B" w:rsidRDefault="000906B3"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4.2</w:t>
      </w:r>
      <w:r w:rsidR="00292C3B" w:rsidRPr="00120788">
        <w:rPr>
          <w:rFonts w:asciiTheme="minorHAnsi" w:hAnsiTheme="minorHAnsi"/>
          <w:sz w:val="24"/>
          <w:szCs w:val="24"/>
        </w:rPr>
        <w:tab/>
      </w:r>
      <w:r w:rsidR="009645B1">
        <w:rPr>
          <w:rFonts w:asciiTheme="minorHAnsi" w:hAnsiTheme="minorHAnsi"/>
          <w:sz w:val="24"/>
          <w:szCs w:val="24"/>
        </w:rPr>
        <w:t>Professionalism/Ethics/Code of Conduct</w:t>
      </w:r>
      <w:r w:rsidR="009645B1">
        <w:rPr>
          <w:rFonts w:asciiTheme="minorHAnsi" w:hAnsiTheme="minorHAnsi"/>
          <w:sz w:val="24"/>
          <w:szCs w:val="24"/>
        </w:rPr>
        <w:tab/>
      </w:r>
      <w:r w:rsidR="0024619A">
        <w:rPr>
          <w:rFonts w:asciiTheme="minorHAnsi" w:hAnsiTheme="minorHAnsi"/>
          <w:sz w:val="24"/>
          <w:szCs w:val="24"/>
        </w:rPr>
        <w:t>16</w:t>
      </w:r>
    </w:p>
    <w:p w14:paraId="19FEE183" w14:textId="77777777" w:rsidR="009645B1" w:rsidRDefault="009645B1" w:rsidP="00DD1CD5">
      <w:pPr>
        <w:widowControl/>
        <w:tabs>
          <w:tab w:val="left" w:pos="360"/>
          <w:tab w:val="left" w:pos="720"/>
          <w:tab w:val="left" w:pos="1440"/>
          <w:tab w:val="right" w:pos="9360"/>
        </w:tabs>
        <w:rPr>
          <w:rFonts w:asciiTheme="minorHAnsi" w:hAnsiTheme="minorHAnsi"/>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rPr>
        <w:t>Professionalism</w:t>
      </w:r>
    </w:p>
    <w:p w14:paraId="621E2E63" w14:textId="77777777" w:rsidR="00E025F2" w:rsidRPr="00E025F2" w:rsidRDefault="009645B1" w:rsidP="00E025F2">
      <w:pPr>
        <w:rPr>
          <w:rFonts w:ascii="Calibri" w:hAnsi="Calibri"/>
        </w:rPr>
      </w:pPr>
      <w:r w:rsidRPr="00E025F2">
        <w:rPr>
          <w:rFonts w:asciiTheme="minorHAnsi" w:hAnsiTheme="minorHAnsi"/>
        </w:rPr>
        <w:tab/>
      </w:r>
      <w:r w:rsidRPr="00E025F2">
        <w:rPr>
          <w:rFonts w:asciiTheme="minorHAnsi" w:hAnsiTheme="minorHAnsi"/>
        </w:rPr>
        <w:tab/>
      </w:r>
      <w:r w:rsidR="00E025F2" w:rsidRPr="00E025F2">
        <w:rPr>
          <w:rFonts w:ascii="Calibri" w:hAnsi="Calibri"/>
          <w:bCs/>
        </w:rPr>
        <w:t>ASCLS Code of Ethics</w:t>
      </w:r>
      <w:r w:rsidR="00E025F2" w:rsidRPr="00E025F2">
        <w:rPr>
          <w:rFonts w:ascii="Calibri" w:hAnsi="Calibri"/>
        </w:rPr>
        <w:t xml:space="preserve"> </w:t>
      </w:r>
    </w:p>
    <w:p w14:paraId="3AE68277" w14:textId="77777777" w:rsidR="009645B1" w:rsidRDefault="00E025F2"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sidR="009645B1">
        <w:rPr>
          <w:rFonts w:asciiTheme="minorHAnsi" w:hAnsiTheme="minorHAnsi"/>
        </w:rPr>
        <w:t>Duty to the Patient</w:t>
      </w:r>
    </w:p>
    <w:p w14:paraId="3827E001" w14:textId="77777777" w:rsidR="009645B1" w:rsidRDefault="009645B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Duty to Colleagues and the Profession</w:t>
      </w:r>
    </w:p>
    <w:p w14:paraId="6CC958DB" w14:textId="77777777" w:rsidR="009645B1" w:rsidRDefault="009645B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Duty to Society</w:t>
      </w:r>
    </w:p>
    <w:p w14:paraId="0362C93E" w14:textId="77777777" w:rsidR="009645B1" w:rsidRDefault="009645B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Confidentiality</w:t>
      </w:r>
    </w:p>
    <w:p w14:paraId="7FCEF06A" w14:textId="77777777" w:rsidR="009645B1" w:rsidRDefault="009645B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HIV Testing</w:t>
      </w:r>
    </w:p>
    <w:p w14:paraId="40EA08BF" w14:textId="77777777" w:rsidR="009645B1" w:rsidRDefault="009645B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Pledge to the Profession</w:t>
      </w:r>
    </w:p>
    <w:p w14:paraId="6D5E5323" w14:textId="77777777" w:rsidR="009645B1" w:rsidRDefault="009645B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Behaviors that Imply Professional Behavior</w:t>
      </w:r>
    </w:p>
    <w:p w14:paraId="56A8580E" w14:textId="77777777" w:rsidR="009645B1" w:rsidRDefault="009645B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Behaviors that Imply the Absence of Professional Behavior</w:t>
      </w:r>
    </w:p>
    <w:p w14:paraId="1346F21F" w14:textId="77777777" w:rsidR="009645B1" w:rsidRDefault="009645B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Unprofessional and/or Unacceptable Behavior</w:t>
      </w:r>
    </w:p>
    <w:p w14:paraId="23C34B5B" w14:textId="77777777" w:rsidR="009645B1" w:rsidRPr="009645B1" w:rsidRDefault="009645B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Standards of Conduct</w:t>
      </w:r>
    </w:p>
    <w:p w14:paraId="162EAF76" w14:textId="77777777" w:rsidR="009645B1" w:rsidRPr="00120788" w:rsidRDefault="000906B3"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4.3</w:t>
      </w:r>
      <w:r w:rsidR="00292C3B" w:rsidRPr="00120788">
        <w:rPr>
          <w:rFonts w:asciiTheme="minorHAnsi" w:hAnsiTheme="minorHAnsi"/>
          <w:sz w:val="24"/>
          <w:szCs w:val="24"/>
        </w:rPr>
        <w:tab/>
      </w:r>
      <w:r w:rsidR="009645B1">
        <w:rPr>
          <w:rFonts w:asciiTheme="minorHAnsi" w:hAnsiTheme="minorHAnsi"/>
          <w:sz w:val="24"/>
          <w:szCs w:val="24"/>
        </w:rPr>
        <w:t>Essential Functions and Abilities of the MLT Student</w:t>
      </w:r>
      <w:r w:rsidR="007A7B2B">
        <w:rPr>
          <w:rFonts w:asciiTheme="minorHAnsi" w:hAnsiTheme="minorHAnsi"/>
          <w:sz w:val="24"/>
          <w:szCs w:val="24"/>
        </w:rPr>
        <w:tab/>
      </w:r>
      <w:r w:rsidR="0024619A">
        <w:rPr>
          <w:rFonts w:asciiTheme="minorHAnsi" w:hAnsiTheme="minorHAnsi"/>
          <w:sz w:val="24"/>
          <w:szCs w:val="24"/>
        </w:rPr>
        <w:t>20</w:t>
      </w:r>
    </w:p>
    <w:p w14:paraId="180E0DB3" w14:textId="77777777" w:rsidR="00292C3B" w:rsidRPr="00120788" w:rsidRDefault="000906B3"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4.4</w:t>
      </w:r>
      <w:r w:rsidR="00292C3B" w:rsidRPr="00120788">
        <w:rPr>
          <w:rFonts w:asciiTheme="minorHAnsi" w:hAnsiTheme="minorHAnsi"/>
          <w:sz w:val="24"/>
          <w:szCs w:val="24"/>
        </w:rPr>
        <w:tab/>
      </w:r>
      <w:r w:rsidR="009645B1">
        <w:rPr>
          <w:rFonts w:asciiTheme="minorHAnsi" w:hAnsiTheme="minorHAnsi"/>
          <w:sz w:val="24"/>
          <w:szCs w:val="24"/>
        </w:rPr>
        <w:t>Psychomotor Objectives</w:t>
      </w:r>
      <w:r w:rsidR="007A7B2B">
        <w:rPr>
          <w:rFonts w:asciiTheme="minorHAnsi" w:hAnsiTheme="minorHAnsi"/>
          <w:sz w:val="24"/>
          <w:szCs w:val="24"/>
        </w:rPr>
        <w:tab/>
      </w:r>
      <w:r w:rsidR="0024619A">
        <w:rPr>
          <w:rFonts w:asciiTheme="minorHAnsi" w:hAnsiTheme="minorHAnsi"/>
          <w:sz w:val="24"/>
          <w:szCs w:val="24"/>
        </w:rPr>
        <w:t>21</w:t>
      </w:r>
    </w:p>
    <w:p w14:paraId="6E30389B" w14:textId="77777777" w:rsidR="00292C3B" w:rsidRPr="00120788" w:rsidRDefault="000906B3"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4.5</w:t>
      </w:r>
      <w:r w:rsidR="00292C3B" w:rsidRPr="00120788">
        <w:rPr>
          <w:rFonts w:asciiTheme="minorHAnsi" w:hAnsiTheme="minorHAnsi"/>
          <w:sz w:val="24"/>
          <w:szCs w:val="24"/>
        </w:rPr>
        <w:tab/>
        <w:t>Reasonable Accommodations/Disability Support Services</w:t>
      </w:r>
      <w:r w:rsidR="007A7B2B">
        <w:rPr>
          <w:rFonts w:asciiTheme="minorHAnsi" w:hAnsiTheme="minorHAnsi"/>
          <w:sz w:val="24"/>
          <w:szCs w:val="24"/>
        </w:rPr>
        <w:tab/>
      </w:r>
      <w:r w:rsidR="0024619A">
        <w:rPr>
          <w:rFonts w:asciiTheme="minorHAnsi" w:hAnsiTheme="minorHAnsi"/>
          <w:sz w:val="24"/>
          <w:szCs w:val="24"/>
        </w:rPr>
        <w:t>22</w:t>
      </w:r>
    </w:p>
    <w:p w14:paraId="4AF8956F" w14:textId="77777777" w:rsidR="00292C3B" w:rsidRDefault="00292C3B"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4.</w:t>
      </w:r>
      <w:r w:rsidR="000906B3">
        <w:rPr>
          <w:rFonts w:asciiTheme="minorHAnsi" w:hAnsiTheme="minorHAnsi"/>
          <w:sz w:val="24"/>
          <w:szCs w:val="24"/>
        </w:rPr>
        <w:t>6</w:t>
      </w:r>
      <w:r w:rsidRPr="00120788">
        <w:rPr>
          <w:rFonts w:asciiTheme="minorHAnsi" w:hAnsiTheme="minorHAnsi"/>
          <w:sz w:val="24"/>
          <w:szCs w:val="24"/>
        </w:rPr>
        <w:tab/>
        <w:t>Attendance and Absence Policy</w:t>
      </w:r>
      <w:r w:rsidR="007A7B2B">
        <w:rPr>
          <w:rFonts w:asciiTheme="minorHAnsi" w:hAnsiTheme="minorHAnsi"/>
          <w:sz w:val="24"/>
          <w:szCs w:val="24"/>
        </w:rPr>
        <w:tab/>
      </w:r>
      <w:r w:rsidR="0024619A">
        <w:rPr>
          <w:rFonts w:asciiTheme="minorHAnsi" w:hAnsiTheme="minorHAnsi"/>
          <w:sz w:val="24"/>
          <w:szCs w:val="24"/>
        </w:rPr>
        <w:t>22</w:t>
      </w:r>
    </w:p>
    <w:p w14:paraId="3D89985E" w14:textId="77777777" w:rsidR="001464BF" w:rsidRDefault="00DB2020" w:rsidP="00DD1CD5">
      <w:pPr>
        <w:widowControl/>
        <w:tabs>
          <w:tab w:val="left" w:pos="360"/>
          <w:tab w:val="left" w:pos="720"/>
          <w:tab w:val="left" w:pos="1440"/>
          <w:tab w:val="right" w:pos="9360"/>
        </w:tabs>
        <w:rPr>
          <w:rFonts w:asciiTheme="minorHAnsi" w:hAnsiTheme="minorHAnsi"/>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1464BF">
        <w:rPr>
          <w:rFonts w:asciiTheme="minorHAnsi" w:hAnsiTheme="minorHAnsi"/>
        </w:rPr>
        <w:t>Lecture and Lab</w:t>
      </w:r>
    </w:p>
    <w:p w14:paraId="62A72E34" w14:textId="77777777" w:rsidR="00DB2020" w:rsidRDefault="001464BF"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Clinical Rotations</w:t>
      </w:r>
    </w:p>
    <w:p w14:paraId="42A47BD9" w14:textId="77777777" w:rsidR="00DB2020" w:rsidRDefault="00DB2020"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sidR="00890FD1">
        <w:rPr>
          <w:rFonts w:asciiTheme="minorHAnsi" w:hAnsiTheme="minorHAnsi"/>
        </w:rPr>
        <w:t>Make-Up Work</w:t>
      </w:r>
    </w:p>
    <w:p w14:paraId="3B301072" w14:textId="77777777" w:rsidR="00890FD1" w:rsidRDefault="00DB2020"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sidR="001464BF">
        <w:rPr>
          <w:rFonts w:asciiTheme="minorHAnsi" w:hAnsiTheme="minorHAnsi"/>
        </w:rPr>
        <w:t>Instructor Illness</w:t>
      </w:r>
    </w:p>
    <w:p w14:paraId="3DF3AC5F" w14:textId="77777777" w:rsidR="001464BF" w:rsidRDefault="001464BF"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Supervision</w:t>
      </w:r>
    </w:p>
    <w:p w14:paraId="482892E0" w14:textId="77777777" w:rsidR="001464BF" w:rsidRDefault="001464BF"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Lunch</w:t>
      </w:r>
    </w:p>
    <w:p w14:paraId="57977776" w14:textId="77777777" w:rsidR="001464BF" w:rsidRDefault="001464BF"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Holidays</w:t>
      </w:r>
    </w:p>
    <w:p w14:paraId="68CECCC5" w14:textId="77777777" w:rsidR="0047170F" w:rsidRDefault="00890FD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sidR="00DB2020">
        <w:rPr>
          <w:rFonts w:asciiTheme="minorHAnsi" w:hAnsiTheme="minorHAnsi"/>
        </w:rPr>
        <w:t xml:space="preserve">Employment While </w:t>
      </w:r>
      <w:r>
        <w:rPr>
          <w:rFonts w:asciiTheme="minorHAnsi" w:hAnsiTheme="minorHAnsi"/>
        </w:rPr>
        <w:t>an MLT</w:t>
      </w:r>
      <w:r w:rsidR="001464BF">
        <w:rPr>
          <w:rFonts w:asciiTheme="minorHAnsi" w:hAnsiTheme="minorHAnsi"/>
        </w:rPr>
        <w:t xml:space="preserve"> Student</w:t>
      </w:r>
    </w:p>
    <w:p w14:paraId="609298C7" w14:textId="77777777" w:rsidR="0024619A" w:rsidRDefault="0047170F" w:rsidP="00DD1CD5">
      <w:pPr>
        <w:widowControl/>
        <w:tabs>
          <w:tab w:val="left" w:pos="360"/>
          <w:tab w:val="left" w:pos="720"/>
          <w:tab w:val="left" w:pos="1440"/>
          <w:tab w:val="right" w:pos="9360"/>
        </w:tabs>
        <w:rPr>
          <w:rFonts w:asciiTheme="minorHAnsi" w:hAnsiTheme="minorHAnsi"/>
        </w:rPr>
      </w:pPr>
      <w:r>
        <w:rPr>
          <w:rFonts w:asciiTheme="minorHAnsi" w:hAnsiTheme="minorHAnsi"/>
        </w:rPr>
        <w:tab/>
      </w:r>
    </w:p>
    <w:p w14:paraId="72FBE3C1" w14:textId="77777777" w:rsidR="0024619A" w:rsidRDefault="0024619A" w:rsidP="00DD1CD5">
      <w:pPr>
        <w:widowControl/>
        <w:tabs>
          <w:tab w:val="left" w:pos="360"/>
          <w:tab w:val="left" w:pos="720"/>
          <w:tab w:val="left" w:pos="1440"/>
          <w:tab w:val="right" w:pos="9360"/>
        </w:tabs>
        <w:rPr>
          <w:rFonts w:asciiTheme="minorHAnsi" w:hAnsiTheme="minorHAnsi"/>
          <w:b/>
          <w:sz w:val="24"/>
          <w:szCs w:val="24"/>
        </w:rPr>
      </w:pPr>
      <w:r w:rsidRPr="0024619A">
        <w:rPr>
          <w:rFonts w:asciiTheme="minorHAnsi" w:hAnsiTheme="minorHAnsi"/>
          <w:b/>
          <w:sz w:val="24"/>
          <w:szCs w:val="24"/>
        </w:rPr>
        <w:lastRenderedPageBreak/>
        <w:t>Section</w:t>
      </w:r>
      <w:r w:rsidR="0047170F" w:rsidRPr="0024619A">
        <w:rPr>
          <w:rFonts w:asciiTheme="minorHAnsi" w:hAnsiTheme="minorHAnsi"/>
          <w:sz w:val="24"/>
          <w:szCs w:val="24"/>
        </w:rPr>
        <w:tab/>
      </w:r>
      <w:r>
        <w:rPr>
          <w:rFonts w:asciiTheme="minorHAnsi" w:hAnsiTheme="minorHAnsi"/>
          <w:sz w:val="24"/>
          <w:szCs w:val="24"/>
        </w:rPr>
        <w:tab/>
      </w:r>
      <w:r>
        <w:rPr>
          <w:rFonts w:asciiTheme="minorHAnsi" w:hAnsiTheme="minorHAnsi"/>
          <w:b/>
          <w:sz w:val="24"/>
          <w:szCs w:val="24"/>
        </w:rPr>
        <w:t>Page</w:t>
      </w:r>
    </w:p>
    <w:p w14:paraId="445D5EAC" w14:textId="77777777" w:rsidR="0024619A" w:rsidRPr="0024619A" w:rsidRDefault="0024619A" w:rsidP="00DD1CD5">
      <w:pPr>
        <w:widowControl/>
        <w:tabs>
          <w:tab w:val="left" w:pos="360"/>
          <w:tab w:val="left" w:pos="720"/>
          <w:tab w:val="left" w:pos="1440"/>
          <w:tab w:val="right" w:pos="9360"/>
        </w:tabs>
        <w:rPr>
          <w:rFonts w:asciiTheme="minorHAnsi" w:hAnsiTheme="minorHAnsi"/>
          <w:b/>
          <w:sz w:val="24"/>
          <w:szCs w:val="24"/>
        </w:rPr>
      </w:pPr>
    </w:p>
    <w:p w14:paraId="4D05B431" w14:textId="77777777" w:rsidR="0047170F" w:rsidRDefault="0024619A"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sidR="0047170F" w:rsidRPr="0047170F">
        <w:rPr>
          <w:rFonts w:asciiTheme="minorHAnsi" w:hAnsiTheme="minorHAnsi"/>
          <w:sz w:val="24"/>
          <w:szCs w:val="24"/>
        </w:rPr>
        <w:t>4.</w:t>
      </w:r>
      <w:r w:rsidR="000906B3">
        <w:rPr>
          <w:rFonts w:asciiTheme="minorHAnsi" w:hAnsiTheme="minorHAnsi"/>
          <w:sz w:val="24"/>
          <w:szCs w:val="24"/>
        </w:rPr>
        <w:t>7</w:t>
      </w:r>
      <w:r w:rsidR="00642C45">
        <w:rPr>
          <w:rFonts w:asciiTheme="minorHAnsi" w:hAnsiTheme="minorHAnsi"/>
        </w:rPr>
        <w:tab/>
      </w:r>
      <w:r w:rsidR="0047170F">
        <w:rPr>
          <w:rFonts w:asciiTheme="minorHAnsi" w:hAnsiTheme="minorHAnsi"/>
          <w:sz w:val="24"/>
          <w:szCs w:val="24"/>
        </w:rPr>
        <w:t>Deficiency Notice P</w:t>
      </w:r>
      <w:r w:rsidR="00022835">
        <w:rPr>
          <w:rFonts w:asciiTheme="minorHAnsi" w:hAnsiTheme="minorHAnsi"/>
          <w:sz w:val="24"/>
          <w:szCs w:val="24"/>
        </w:rPr>
        <w:t xml:space="preserve">olicy                                                                     </w:t>
      </w:r>
      <w:r>
        <w:rPr>
          <w:rFonts w:asciiTheme="minorHAnsi" w:hAnsiTheme="minorHAnsi"/>
          <w:sz w:val="24"/>
          <w:szCs w:val="24"/>
        </w:rPr>
        <w:t xml:space="preserve">                             25</w:t>
      </w:r>
      <w:r w:rsidR="00022835">
        <w:rPr>
          <w:rFonts w:asciiTheme="minorHAnsi" w:hAnsiTheme="minorHAnsi"/>
          <w:sz w:val="24"/>
          <w:szCs w:val="24"/>
        </w:rPr>
        <w:tab/>
      </w:r>
    </w:p>
    <w:p w14:paraId="6EDE8F1E" w14:textId="77777777" w:rsidR="00DB2020" w:rsidRPr="00DF0282" w:rsidRDefault="00642C45"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sidR="00292C3B" w:rsidRPr="00120788">
        <w:rPr>
          <w:rFonts w:asciiTheme="minorHAnsi" w:hAnsiTheme="minorHAnsi"/>
          <w:sz w:val="24"/>
          <w:szCs w:val="24"/>
        </w:rPr>
        <w:t>4.</w:t>
      </w:r>
      <w:r w:rsidR="000906B3">
        <w:rPr>
          <w:rFonts w:asciiTheme="minorHAnsi" w:hAnsiTheme="minorHAnsi"/>
          <w:sz w:val="24"/>
          <w:szCs w:val="24"/>
        </w:rPr>
        <w:t>8</w:t>
      </w:r>
      <w:r w:rsidR="001464BF">
        <w:rPr>
          <w:rFonts w:asciiTheme="minorHAnsi" w:hAnsiTheme="minorHAnsi"/>
          <w:sz w:val="24"/>
          <w:szCs w:val="24"/>
        </w:rPr>
        <w:tab/>
      </w:r>
      <w:r w:rsidR="00890FD1">
        <w:rPr>
          <w:rFonts w:asciiTheme="minorHAnsi" w:hAnsiTheme="minorHAnsi"/>
          <w:sz w:val="24"/>
          <w:szCs w:val="24"/>
        </w:rPr>
        <w:t>Travel to Clinical Training Sites</w:t>
      </w:r>
      <w:r w:rsidR="00DD6F9C">
        <w:rPr>
          <w:rFonts w:asciiTheme="minorHAnsi" w:hAnsiTheme="minorHAnsi"/>
          <w:sz w:val="24"/>
          <w:szCs w:val="24"/>
        </w:rPr>
        <w:tab/>
      </w:r>
      <w:r w:rsidR="00890FD1">
        <w:rPr>
          <w:rFonts w:asciiTheme="minorHAnsi" w:hAnsiTheme="minorHAnsi"/>
          <w:sz w:val="24"/>
          <w:szCs w:val="24"/>
        </w:rPr>
        <w:t>2</w:t>
      </w:r>
      <w:r w:rsidR="0024619A">
        <w:rPr>
          <w:rFonts w:asciiTheme="minorHAnsi" w:hAnsiTheme="minorHAnsi"/>
          <w:sz w:val="24"/>
          <w:szCs w:val="24"/>
        </w:rPr>
        <w:t>6</w:t>
      </w:r>
    </w:p>
    <w:p w14:paraId="6B257180" w14:textId="77777777" w:rsidR="00F00CD4" w:rsidRDefault="00DD1CD5"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sidR="00DD6F9C">
        <w:rPr>
          <w:rFonts w:asciiTheme="minorHAnsi" w:hAnsiTheme="minorHAnsi"/>
          <w:sz w:val="24"/>
          <w:szCs w:val="24"/>
        </w:rPr>
        <w:t>4.</w:t>
      </w:r>
      <w:r w:rsidR="000906B3">
        <w:rPr>
          <w:rFonts w:asciiTheme="minorHAnsi" w:hAnsiTheme="minorHAnsi"/>
          <w:sz w:val="24"/>
          <w:szCs w:val="24"/>
        </w:rPr>
        <w:t>9</w:t>
      </w:r>
      <w:r w:rsidR="00DD6F9C">
        <w:rPr>
          <w:rFonts w:asciiTheme="minorHAnsi" w:hAnsiTheme="minorHAnsi"/>
          <w:sz w:val="24"/>
          <w:szCs w:val="24"/>
        </w:rPr>
        <w:tab/>
        <w:t xml:space="preserve">Electronic Devices </w:t>
      </w:r>
      <w:r w:rsidR="002F7AEB">
        <w:rPr>
          <w:rFonts w:asciiTheme="minorHAnsi" w:hAnsiTheme="minorHAnsi"/>
          <w:sz w:val="24"/>
          <w:szCs w:val="24"/>
        </w:rPr>
        <w:t xml:space="preserve">&amp; Social Media </w:t>
      </w:r>
      <w:r w:rsidR="00DD6F9C">
        <w:rPr>
          <w:rFonts w:asciiTheme="minorHAnsi" w:hAnsiTheme="minorHAnsi"/>
          <w:sz w:val="24"/>
          <w:szCs w:val="24"/>
        </w:rPr>
        <w:t>Policy</w:t>
      </w:r>
      <w:r w:rsidR="00DD6F9C">
        <w:rPr>
          <w:rFonts w:asciiTheme="minorHAnsi" w:hAnsiTheme="minorHAnsi"/>
          <w:sz w:val="24"/>
          <w:szCs w:val="24"/>
        </w:rPr>
        <w:tab/>
      </w:r>
      <w:r w:rsidR="0024619A">
        <w:rPr>
          <w:rFonts w:asciiTheme="minorHAnsi" w:hAnsiTheme="minorHAnsi"/>
          <w:sz w:val="24"/>
          <w:szCs w:val="24"/>
        </w:rPr>
        <w:t>26</w:t>
      </w:r>
    </w:p>
    <w:p w14:paraId="1680223B" w14:textId="77777777" w:rsidR="00DB2020" w:rsidRDefault="00DB2020" w:rsidP="00DD1CD5">
      <w:pPr>
        <w:widowControl/>
        <w:tabs>
          <w:tab w:val="left" w:pos="360"/>
          <w:tab w:val="left" w:pos="720"/>
          <w:tab w:val="left" w:pos="1440"/>
          <w:tab w:val="right" w:pos="9360"/>
        </w:tabs>
        <w:rPr>
          <w:rFonts w:asciiTheme="minorHAnsi" w:hAnsiTheme="minorHAnsi"/>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rPr>
        <w:t>Recording of Classes</w:t>
      </w:r>
    </w:p>
    <w:p w14:paraId="4CADE61C" w14:textId="77777777" w:rsidR="00DF0282" w:rsidRDefault="00DB2020"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Criteria for PDA and Cell Phone Use</w:t>
      </w:r>
    </w:p>
    <w:p w14:paraId="46618E3F" w14:textId="77777777" w:rsidR="00292C3B" w:rsidRDefault="00292C3B"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4.</w:t>
      </w:r>
      <w:r w:rsidR="000906B3">
        <w:rPr>
          <w:rFonts w:asciiTheme="minorHAnsi" w:hAnsiTheme="minorHAnsi"/>
          <w:sz w:val="24"/>
          <w:szCs w:val="24"/>
        </w:rPr>
        <w:t>10</w:t>
      </w:r>
      <w:r w:rsidRPr="00120788">
        <w:rPr>
          <w:rFonts w:asciiTheme="minorHAnsi" w:hAnsiTheme="minorHAnsi"/>
          <w:sz w:val="24"/>
          <w:szCs w:val="24"/>
        </w:rPr>
        <w:tab/>
        <w:t>Evaluation Policy</w:t>
      </w:r>
      <w:r w:rsidR="00F00CD4">
        <w:rPr>
          <w:rFonts w:asciiTheme="minorHAnsi" w:hAnsiTheme="minorHAnsi"/>
          <w:sz w:val="24"/>
          <w:szCs w:val="24"/>
        </w:rPr>
        <w:tab/>
      </w:r>
      <w:r w:rsidR="002774E0">
        <w:rPr>
          <w:rFonts w:asciiTheme="minorHAnsi" w:hAnsiTheme="minorHAnsi"/>
          <w:sz w:val="24"/>
          <w:szCs w:val="24"/>
        </w:rPr>
        <w:t>27</w:t>
      </w:r>
    </w:p>
    <w:p w14:paraId="279AEB11" w14:textId="77777777" w:rsidR="00DB2020" w:rsidRDefault="00DB2020" w:rsidP="00DD1CD5">
      <w:pPr>
        <w:widowControl/>
        <w:tabs>
          <w:tab w:val="left" w:pos="360"/>
          <w:tab w:val="left" w:pos="720"/>
          <w:tab w:val="left" w:pos="1440"/>
          <w:tab w:val="right" w:pos="9360"/>
        </w:tabs>
        <w:rPr>
          <w:rFonts w:asciiTheme="minorHAnsi" w:hAnsiTheme="minorHAnsi"/>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890FD1">
        <w:rPr>
          <w:rFonts w:asciiTheme="minorHAnsi" w:hAnsiTheme="minorHAnsi"/>
        </w:rPr>
        <w:t>Grading</w:t>
      </w:r>
    </w:p>
    <w:p w14:paraId="7D38BF64" w14:textId="77777777" w:rsidR="00DB2020" w:rsidRDefault="00DB2020"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sidR="00890FD1">
        <w:rPr>
          <w:rFonts w:asciiTheme="minorHAnsi" w:hAnsiTheme="minorHAnsi"/>
        </w:rPr>
        <w:t>Evaluation</w:t>
      </w:r>
    </w:p>
    <w:p w14:paraId="051365D4" w14:textId="77777777" w:rsidR="00292C3B" w:rsidRPr="00120788" w:rsidRDefault="00292C3B"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4.</w:t>
      </w:r>
      <w:r w:rsidR="000906B3">
        <w:rPr>
          <w:rFonts w:asciiTheme="minorHAnsi" w:hAnsiTheme="minorHAnsi"/>
          <w:sz w:val="24"/>
          <w:szCs w:val="24"/>
        </w:rPr>
        <w:t>11</w:t>
      </w:r>
      <w:r w:rsidR="00890FD1">
        <w:rPr>
          <w:rFonts w:asciiTheme="minorHAnsi" w:hAnsiTheme="minorHAnsi"/>
          <w:sz w:val="24"/>
          <w:szCs w:val="24"/>
        </w:rPr>
        <w:tab/>
      </w:r>
      <w:r w:rsidRPr="00120788">
        <w:rPr>
          <w:rFonts w:asciiTheme="minorHAnsi" w:hAnsiTheme="minorHAnsi"/>
          <w:sz w:val="24"/>
          <w:szCs w:val="24"/>
        </w:rPr>
        <w:t xml:space="preserve">Opportunity for Student to Evaluate </w:t>
      </w:r>
      <w:r w:rsidR="00890FD1">
        <w:rPr>
          <w:rFonts w:asciiTheme="minorHAnsi" w:hAnsiTheme="minorHAnsi"/>
          <w:sz w:val="24"/>
          <w:szCs w:val="24"/>
        </w:rPr>
        <w:t>MLT</w:t>
      </w:r>
      <w:r w:rsidRPr="00120788">
        <w:rPr>
          <w:rFonts w:asciiTheme="minorHAnsi" w:hAnsiTheme="minorHAnsi"/>
          <w:sz w:val="24"/>
          <w:szCs w:val="24"/>
        </w:rPr>
        <w:t xml:space="preserve"> Program</w:t>
      </w:r>
      <w:r w:rsidR="00F00CD4">
        <w:rPr>
          <w:rFonts w:asciiTheme="minorHAnsi" w:hAnsiTheme="minorHAnsi"/>
          <w:sz w:val="24"/>
          <w:szCs w:val="24"/>
        </w:rPr>
        <w:tab/>
      </w:r>
      <w:r w:rsidR="002774E0">
        <w:rPr>
          <w:rFonts w:asciiTheme="minorHAnsi" w:hAnsiTheme="minorHAnsi"/>
          <w:sz w:val="24"/>
          <w:szCs w:val="24"/>
        </w:rPr>
        <w:t>27</w:t>
      </w:r>
      <w:r w:rsidR="00F00CD4">
        <w:rPr>
          <w:rFonts w:asciiTheme="minorHAnsi" w:hAnsiTheme="minorHAnsi"/>
          <w:sz w:val="24"/>
          <w:szCs w:val="24"/>
        </w:rPr>
        <w:tab/>
      </w:r>
    </w:p>
    <w:p w14:paraId="54362B4A" w14:textId="77777777" w:rsidR="00292C3B" w:rsidRDefault="00292C3B"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4.1</w:t>
      </w:r>
      <w:r w:rsidR="000906B3">
        <w:rPr>
          <w:rFonts w:asciiTheme="minorHAnsi" w:hAnsiTheme="minorHAnsi"/>
          <w:sz w:val="24"/>
          <w:szCs w:val="24"/>
        </w:rPr>
        <w:t>2</w:t>
      </w:r>
      <w:r w:rsidRPr="00120788">
        <w:rPr>
          <w:rFonts w:asciiTheme="minorHAnsi" w:hAnsiTheme="minorHAnsi"/>
          <w:sz w:val="24"/>
          <w:szCs w:val="24"/>
        </w:rPr>
        <w:tab/>
        <w:t>Retention and Progression Policy</w:t>
      </w:r>
      <w:r w:rsidR="00F00CD4">
        <w:rPr>
          <w:rFonts w:asciiTheme="minorHAnsi" w:hAnsiTheme="minorHAnsi"/>
          <w:sz w:val="24"/>
          <w:szCs w:val="24"/>
        </w:rPr>
        <w:tab/>
      </w:r>
      <w:r w:rsidR="002774E0">
        <w:rPr>
          <w:rFonts w:asciiTheme="minorHAnsi" w:hAnsiTheme="minorHAnsi"/>
          <w:sz w:val="24"/>
          <w:szCs w:val="24"/>
        </w:rPr>
        <w:t>28</w:t>
      </w:r>
    </w:p>
    <w:p w14:paraId="3D279558" w14:textId="77777777" w:rsidR="00890FD1" w:rsidRPr="00890FD1" w:rsidRDefault="00890FD1" w:rsidP="00DD1CD5">
      <w:pPr>
        <w:widowControl/>
        <w:tabs>
          <w:tab w:val="left" w:pos="360"/>
          <w:tab w:val="left" w:pos="720"/>
          <w:tab w:val="left" w:pos="1440"/>
          <w:tab w:val="right" w:pos="9360"/>
        </w:tabs>
        <w:rPr>
          <w:rFonts w:asciiTheme="minorHAnsi" w:hAnsiTheme="minorHAnsi"/>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rPr>
        <w:t>Extensions</w:t>
      </w:r>
    </w:p>
    <w:p w14:paraId="3299142E" w14:textId="77777777" w:rsidR="00292C3B" w:rsidRDefault="00292C3B"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4.1</w:t>
      </w:r>
      <w:r w:rsidR="000906B3">
        <w:rPr>
          <w:rFonts w:asciiTheme="minorHAnsi" w:hAnsiTheme="minorHAnsi"/>
          <w:sz w:val="24"/>
          <w:szCs w:val="24"/>
        </w:rPr>
        <w:t>3</w:t>
      </w:r>
      <w:r w:rsidRPr="00120788">
        <w:rPr>
          <w:rFonts w:asciiTheme="minorHAnsi" w:hAnsiTheme="minorHAnsi"/>
          <w:sz w:val="24"/>
          <w:szCs w:val="24"/>
        </w:rPr>
        <w:tab/>
        <w:t>Dismissal Policy</w:t>
      </w:r>
      <w:r w:rsidR="00F00CD4">
        <w:rPr>
          <w:rFonts w:asciiTheme="minorHAnsi" w:hAnsiTheme="minorHAnsi"/>
          <w:sz w:val="24"/>
          <w:szCs w:val="24"/>
        </w:rPr>
        <w:tab/>
      </w:r>
      <w:r w:rsidR="002774E0">
        <w:rPr>
          <w:rFonts w:asciiTheme="minorHAnsi" w:hAnsiTheme="minorHAnsi"/>
          <w:sz w:val="24"/>
          <w:szCs w:val="24"/>
        </w:rPr>
        <w:t>29</w:t>
      </w:r>
    </w:p>
    <w:p w14:paraId="35A7FFEE" w14:textId="77777777" w:rsidR="00890FD1" w:rsidRDefault="00890FD1" w:rsidP="00DD1CD5">
      <w:pPr>
        <w:widowControl/>
        <w:tabs>
          <w:tab w:val="left" w:pos="360"/>
          <w:tab w:val="left" w:pos="720"/>
          <w:tab w:val="left" w:pos="1440"/>
          <w:tab w:val="right" w:pos="9360"/>
        </w:tabs>
        <w:rPr>
          <w:rFonts w:asciiTheme="minorHAnsi" w:hAnsiTheme="minorHAnsi"/>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rPr>
        <w:t>Unsatisfactory Academic Performance Levels</w:t>
      </w:r>
    </w:p>
    <w:p w14:paraId="0912116D" w14:textId="77777777" w:rsidR="00890FD1" w:rsidRDefault="00890FD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Unsatisfactory Clinical Experience Performance Levels</w:t>
      </w:r>
    </w:p>
    <w:p w14:paraId="15332C69" w14:textId="77777777" w:rsidR="00890FD1" w:rsidRDefault="00890FD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Unethical or Unprofessional Conduct</w:t>
      </w:r>
    </w:p>
    <w:p w14:paraId="673B7941" w14:textId="77777777" w:rsidR="00890FD1" w:rsidRPr="00890FD1" w:rsidRDefault="00890FD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Appeal of Dismissal</w:t>
      </w:r>
    </w:p>
    <w:p w14:paraId="6FA7ACE5" w14:textId="77777777" w:rsidR="00292C3B" w:rsidRDefault="00292C3B"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4.1</w:t>
      </w:r>
      <w:r w:rsidR="000906B3">
        <w:rPr>
          <w:rFonts w:asciiTheme="minorHAnsi" w:hAnsiTheme="minorHAnsi"/>
          <w:sz w:val="24"/>
          <w:szCs w:val="24"/>
        </w:rPr>
        <w:t>4</w:t>
      </w:r>
      <w:r w:rsidR="00890FD1">
        <w:rPr>
          <w:rFonts w:asciiTheme="minorHAnsi" w:hAnsiTheme="minorHAnsi"/>
          <w:sz w:val="24"/>
          <w:szCs w:val="24"/>
        </w:rPr>
        <w:tab/>
      </w:r>
      <w:r w:rsidRPr="00120788">
        <w:rPr>
          <w:rFonts w:asciiTheme="minorHAnsi" w:hAnsiTheme="minorHAnsi"/>
          <w:sz w:val="24"/>
          <w:szCs w:val="24"/>
        </w:rPr>
        <w:t>Impaired Practice Policy</w:t>
      </w:r>
      <w:r w:rsidR="00F00CD4">
        <w:rPr>
          <w:rFonts w:asciiTheme="minorHAnsi" w:hAnsiTheme="minorHAnsi"/>
          <w:sz w:val="24"/>
          <w:szCs w:val="24"/>
        </w:rPr>
        <w:tab/>
      </w:r>
      <w:r w:rsidR="002774E0">
        <w:rPr>
          <w:rFonts w:asciiTheme="minorHAnsi" w:hAnsiTheme="minorHAnsi"/>
          <w:sz w:val="24"/>
          <w:szCs w:val="24"/>
        </w:rPr>
        <w:t>30</w:t>
      </w:r>
    </w:p>
    <w:p w14:paraId="0EA0B7D1" w14:textId="77777777" w:rsidR="00DB2020" w:rsidRDefault="00DB2020" w:rsidP="00DD1CD5">
      <w:pPr>
        <w:widowControl/>
        <w:tabs>
          <w:tab w:val="left" w:pos="360"/>
          <w:tab w:val="left" w:pos="720"/>
          <w:tab w:val="left" w:pos="1440"/>
          <w:tab w:val="right" w:pos="9360"/>
        </w:tabs>
        <w:rPr>
          <w:rFonts w:asciiTheme="minorHAnsi" w:hAnsiTheme="minorHAnsi"/>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rPr>
        <w:t>Chemical Dependency and Abuse</w:t>
      </w:r>
    </w:p>
    <w:p w14:paraId="46B892AF" w14:textId="77777777" w:rsidR="00DB2020" w:rsidRPr="00DB2020" w:rsidRDefault="00DB2020"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Substance Abuse</w:t>
      </w:r>
    </w:p>
    <w:p w14:paraId="31E02189" w14:textId="77777777" w:rsidR="00292C3B" w:rsidRDefault="00292C3B"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t>4.1</w:t>
      </w:r>
      <w:r w:rsidR="000906B3">
        <w:rPr>
          <w:rFonts w:asciiTheme="minorHAnsi" w:hAnsiTheme="minorHAnsi"/>
          <w:sz w:val="24"/>
          <w:szCs w:val="24"/>
        </w:rPr>
        <w:t>5</w:t>
      </w:r>
      <w:r w:rsidRPr="00120788">
        <w:rPr>
          <w:rFonts w:asciiTheme="minorHAnsi" w:hAnsiTheme="minorHAnsi"/>
          <w:sz w:val="24"/>
          <w:szCs w:val="24"/>
        </w:rPr>
        <w:tab/>
        <w:t>Exposure/Injury Protocol</w:t>
      </w:r>
      <w:r w:rsidR="00DB2020">
        <w:rPr>
          <w:rFonts w:asciiTheme="minorHAnsi" w:hAnsiTheme="minorHAnsi"/>
          <w:sz w:val="24"/>
          <w:szCs w:val="24"/>
        </w:rPr>
        <w:tab/>
      </w:r>
      <w:r w:rsidR="002774E0">
        <w:rPr>
          <w:rFonts w:asciiTheme="minorHAnsi" w:hAnsiTheme="minorHAnsi"/>
          <w:sz w:val="24"/>
          <w:szCs w:val="24"/>
        </w:rPr>
        <w:t>31</w:t>
      </w:r>
    </w:p>
    <w:p w14:paraId="7E735610" w14:textId="77777777" w:rsidR="00561404" w:rsidRPr="00120788" w:rsidRDefault="000906B3"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4.16</w:t>
      </w:r>
      <w:r w:rsidR="00561404">
        <w:rPr>
          <w:rFonts w:asciiTheme="minorHAnsi" w:hAnsiTheme="minorHAnsi"/>
          <w:sz w:val="24"/>
          <w:szCs w:val="24"/>
        </w:rPr>
        <w:tab/>
      </w:r>
      <w:r w:rsidR="00E241F2">
        <w:rPr>
          <w:rFonts w:asciiTheme="minorHAnsi" w:hAnsiTheme="minorHAnsi"/>
          <w:sz w:val="24"/>
          <w:szCs w:val="24"/>
        </w:rPr>
        <w:t>Documentation Retention</w:t>
      </w:r>
      <w:r w:rsidR="002774E0">
        <w:rPr>
          <w:rFonts w:asciiTheme="minorHAnsi" w:hAnsiTheme="minorHAnsi"/>
          <w:sz w:val="24"/>
          <w:szCs w:val="24"/>
        </w:rPr>
        <w:tab/>
        <w:t>32</w:t>
      </w:r>
    </w:p>
    <w:p w14:paraId="29B9A717" w14:textId="77777777" w:rsidR="00292C3B" w:rsidRPr="00120788" w:rsidRDefault="00292C3B" w:rsidP="00DD1CD5">
      <w:pPr>
        <w:widowControl/>
        <w:tabs>
          <w:tab w:val="left" w:pos="360"/>
          <w:tab w:val="left" w:pos="720"/>
          <w:tab w:val="left" w:pos="1440"/>
          <w:tab w:val="right" w:pos="9360"/>
        </w:tabs>
        <w:rPr>
          <w:rFonts w:asciiTheme="minorHAnsi" w:hAnsiTheme="minorHAnsi"/>
          <w:sz w:val="24"/>
          <w:szCs w:val="24"/>
        </w:rPr>
      </w:pPr>
    </w:p>
    <w:p w14:paraId="524BD9D2" w14:textId="77777777" w:rsidR="005C1078" w:rsidRPr="00890FD1" w:rsidRDefault="00292C3B"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b/>
          <w:sz w:val="24"/>
          <w:szCs w:val="24"/>
        </w:rPr>
        <w:tab/>
        <w:t>5</w:t>
      </w:r>
      <w:r w:rsidRPr="00120788">
        <w:rPr>
          <w:rFonts w:asciiTheme="minorHAnsi" w:hAnsiTheme="minorHAnsi"/>
          <w:b/>
          <w:sz w:val="24"/>
          <w:szCs w:val="24"/>
        </w:rPr>
        <w:tab/>
      </w:r>
      <w:r w:rsidR="005C1078">
        <w:rPr>
          <w:rFonts w:asciiTheme="minorHAnsi" w:hAnsiTheme="minorHAnsi"/>
          <w:b/>
          <w:sz w:val="24"/>
          <w:szCs w:val="24"/>
        </w:rPr>
        <w:t>Health and Safety</w:t>
      </w:r>
      <w:r w:rsidR="00890FD1">
        <w:rPr>
          <w:rFonts w:asciiTheme="minorHAnsi" w:hAnsiTheme="minorHAnsi"/>
          <w:sz w:val="24"/>
          <w:szCs w:val="24"/>
        </w:rPr>
        <w:tab/>
      </w:r>
      <w:r w:rsidR="00D267A2">
        <w:rPr>
          <w:rFonts w:asciiTheme="minorHAnsi" w:hAnsiTheme="minorHAnsi"/>
          <w:sz w:val="24"/>
          <w:szCs w:val="24"/>
        </w:rPr>
        <w:t>33</w:t>
      </w:r>
    </w:p>
    <w:p w14:paraId="42F03D88" w14:textId="77777777" w:rsidR="005C1078" w:rsidRDefault="00890FD1" w:rsidP="00DD1CD5">
      <w:pPr>
        <w:widowControl/>
        <w:tabs>
          <w:tab w:val="left" w:pos="360"/>
          <w:tab w:val="left" w:pos="720"/>
          <w:tab w:val="left" w:pos="1440"/>
          <w:tab w:val="right" w:pos="9360"/>
        </w:tabs>
        <w:rPr>
          <w:rFonts w:asciiTheme="minorHAnsi" w:hAnsiTheme="minorHAnsi"/>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rPr>
        <w:t>Blood and Body Fluids – Standard Procedures</w:t>
      </w:r>
    </w:p>
    <w:p w14:paraId="157567FF" w14:textId="77777777" w:rsidR="00890FD1" w:rsidRDefault="00890FD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Microbiology Culture Guidelines</w:t>
      </w:r>
    </w:p>
    <w:p w14:paraId="54235017" w14:textId="77777777" w:rsidR="00890FD1" w:rsidRDefault="00890FD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Equipment Safety</w:t>
      </w:r>
    </w:p>
    <w:p w14:paraId="69C473DF" w14:textId="77777777" w:rsidR="00890FD1" w:rsidRDefault="00890FD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Fire Safety</w:t>
      </w:r>
    </w:p>
    <w:p w14:paraId="309E12F8" w14:textId="77777777" w:rsidR="00890FD1" w:rsidRDefault="00890FD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Electrical Safety</w:t>
      </w:r>
    </w:p>
    <w:p w14:paraId="3B4A8F95" w14:textId="77777777" w:rsidR="00890FD1" w:rsidRDefault="00890FD1" w:rsidP="00DD1CD5">
      <w:pPr>
        <w:widowControl/>
        <w:tabs>
          <w:tab w:val="left" w:pos="360"/>
          <w:tab w:val="left" w:pos="720"/>
          <w:tab w:val="left" w:pos="1440"/>
          <w:tab w:val="right" w:pos="936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Chemical Safety</w:t>
      </w:r>
    </w:p>
    <w:p w14:paraId="367318A7" w14:textId="77777777" w:rsidR="00890FD1" w:rsidRPr="00890FD1" w:rsidRDefault="00890FD1" w:rsidP="00DD1CD5">
      <w:pPr>
        <w:widowControl/>
        <w:tabs>
          <w:tab w:val="left" w:pos="360"/>
          <w:tab w:val="left" w:pos="720"/>
          <w:tab w:val="left" w:pos="1440"/>
          <w:tab w:val="right" w:pos="9360"/>
        </w:tabs>
        <w:rPr>
          <w:rFonts w:asciiTheme="minorHAnsi" w:hAnsiTheme="minorHAnsi"/>
        </w:rPr>
      </w:pPr>
    </w:p>
    <w:p w14:paraId="78858A1E" w14:textId="77777777" w:rsidR="005C1078" w:rsidRPr="00890FD1" w:rsidRDefault="005C1078" w:rsidP="005C1078">
      <w:pPr>
        <w:widowControl/>
        <w:tabs>
          <w:tab w:val="left" w:pos="360"/>
          <w:tab w:val="left" w:pos="720"/>
          <w:tab w:val="left" w:pos="1440"/>
          <w:tab w:val="right" w:pos="9360"/>
        </w:tabs>
        <w:ind w:left="360"/>
        <w:rPr>
          <w:rFonts w:asciiTheme="minorHAnsi" w:hAnsiTheme="minorHAnsi"/>
          <w:sz w:val="24"/>
          <w:szCs w:val="24"/>
        </w:rPr>
      </w:pPr>
      <w:r>
        <w:rPr>
          <w:rFonts w:asciiTheme="minorHAnsi" w:hAnsiTheme="minorHAnsi"/>
          <w:b/>
          <w:sz w:val="24"/>
          <w:szCs w:val="24"/>
        </w:rPr>
        <w:t>6</w:t>
      </w:r>
      <w:r>
        <w:rPr>
          <w:rFonts w:asciiTheme="minorHAnsi" w:hAnsiTheme="minorHAnsi"/>
          <w:b/>
          <w:sz w:val="24"/>
          <w:szCs w:val="24"/>
        </w:rPr>
        <w:tab/>
        <w:t>Clinical Sites</w:t>
      </w:r>
      <w:r w:rsidR="00890FD1">
        <w:rPr>
          <w:rFonts w:asciiTheme="minorHAnsi" w:hAnsiTheme="minorHAnsi"/>
          <w:sz w:val="24"/>
          <w:szCs w:val="24"/>
        </w:rPr>
        <w:tab/>
      </w:r>
      <w:r w:rsidR="00D267A2">
        <w:rPr>
          <w:rFonts w:asciiTheme="minorHAnsi" w:hAnsiTheme="minorHAnsi"/>
          <w:sz w:val="24"/>
          <w:szCs w:val="24"/>
        </w:rPr>
        <w:t>33</w:t>
      </w:r>
    </w:p>
    <w:p w14:paraId="36109DBB" w14:textId="77777777" w:rsidR="005C1078" w:rsidRDefault="005C1078" w:rsidP="005C1078">
      <w:pPr>
        <w:widowControl/>
        <w:tabs>
          <w:tab w:val="left" w:pos="360"/>
          <w:tab w:val="left" w:pos="720"/>
          <w:tab w:val="left" w:pos="1440"/>
          <w:tab w:val="right" w:pos="9360"/>
        </w:tabs>
        <w:ind w:left="360"/>
        <w:rPr>
          <w:rFonts w:asciiTheme="minorHAnsi" w:hAnsiTheme="minorHAnsi"/>
          <w:b/>
          <w:sz w:val="24"/>
          <w:szCs w:val="24"/>
        </w:rPr>
      </w:pPr>
    </w:p>
    <w:p w14:paraId="367FDA16" w14:textId="77777777" w:rsidR="00292C3B" w:rsidRPr="00120788" w:rsidRDefault="005C1078" w:rsidP="00022835">
      <w:pPr>
        <w:widowControl/>
        <w:tabs>
          <w:tab w:val="left" w:pos="360"/>
          <w:tab w:val="left" w:pos="720"/>
          <w:tab w:val="left" w:pos="1440"/>
          <w:tab w:val="right" w:pos="9360"/>
        </w:tabs>
        <w:ind w:left="360"/>
        <w:rPr>
          <w:rFonts w:asciiTheme="minorHAnsi" w:hAnsiTheme="minorHAnsi"/>
          <w:sz w:val="24"/>
          <w:szCs w:val="24"/>
        </w:rPr>
      </w:pPr>
      <w:r>
        <w:rPr>
          <w:rFonts w:asciiTheme="minorHAnsi" w:hAnsiTheme="minorHAnsi"/>
          <w:b/>
          <w:sz w:val="24"/>
          <w:szCs w:val="24"/>
        </w:rPr>
        <w:t>7</w:t>
      </w:r>
      <w:r>
        <w:rPr>
          <w:rFonts w:asciiTheme="minorHAnsi" w:hAnsiTheme="minorHAnsi"/>
          <w:b/>
          <w:sz w:val="24"/>
          <w:szCs w:val="24"/>
        </w:rPr>
        <w:tab/>
      </w:r>
      <w:r w:rsidR="00292C3B" w:rsidRPr="00120788">
        <w:rPr>
          <w:rFonts w:asciiTheme="minorHAnsi" w:hAnsiTheme="minorHAnsi"/>
          <w:b/>
          <w:sz w:val="24"/>
          <w:szCs w:val="24"/>
        </w:rPr>
        <w:t>Forms and Agreements</w:t>
      </w:r>
      <w:r w:rsidR="00361B0D">
        <w:rPr>
          <w:rFonts w:asciiTheme="minorHAnsi" w:hAnsiTheme="minorHAnsi"/>
          <w:b/>
          <w:sz w:val="24"/>
          <w:szCs w:val="24"/>
        </w:rPr>
        <w:tab/>
      </w:r>
      <w:r w:rsidR="00D267A2">
        <w:rPr>
          <w:rFonts w:asciiTheme="minorHAnsi" w:hAnsiTheme="minorHAnsi"/>
          <w:sz w:val="24"/>
          <w:szCs w:val="24"/>
        </w:rPr>
        <w:t>38</w:t>
      </w:r>
      <w:r w:rsidR="00292C3B" w:rsidRPr="00120788">
        <w:rPr>
          <w:rFonts w:asciiTheme="minorHAnsi" w:hAnsiTheme="minorHAnsi"/>
          <w:sz w:val="24"/>
          <w:szCs w:val="24"/>
        </w:rPr>
        <w:tab/>
      </w:r>
      <w:r w:rsidR="00292C3B" w:rsidRPr="00120788">
        <w:rPr>
          <w:rFonts w:asciiTheme="minorHAnsi" w:hAnsiTheme="minorHAnsi"/>
          <w:sz w:val="24"/>
          <w:szCs w:val="24"/>
        </w:rPr>
        <w:tab/>
      </w:r>
      <w:r w:rsidR="00022835">
        <w:rPr>
          <w:rFonts w:asciiTheme="minorHAnsi" w:hAnsiTheme="minorHAnsi"/>
          <w:sz w:val="24"/>
          <w:szCs w:val="24"/>
        </w:rPr>
        <w:t>7.1</w:t>
      </w:r>
      <w:r w:rsidR="00022835">
        <w:rPr>
          <w:rFonts w:asciiTheme="minorHAnsi" w:hAnsiTheme="minorHAnsi"/>
          <w:sz w:val="24"/>
          <w:szCs w:val="24"/>
        </w:rPr>
        <w:tab/>
        <w:t xml:space="preserve">Student Agreement                                                                             </w:t>
      </w:r>
      <w:r w:rsidR="00D267A2">
        <w:rPr>
          <w:rFonts w:asciiTheme="minorHAnsi" w:hAnsiTheme="minorHAnsi"/>
          <w:sz w:val="24"/>
          <w:szCs w:val="24"/>
        </w:rPr>
        <w:t xml:space="preserve">                             38</w:t>
      </w:r>
      <w:r w:rsidR="00022835">
        <w:rPr>
          <w:rFonts w:asciiTheme="minorHAnsi" w:hAnsiTheme="minorHAnsi"/>
          <w:sz w:val="24"/>
          <w:szCs w:val="24"/>
        </w:rPr>
        <w:tab/>
      </w:r>
      <w:r w:rsidR="00022835">
        <w:rPr>
          <w:rFonts w:asciiTheme="minorHAnsi" w:hAnsiTheme="minorHAnsi"/>
          <w:sz w:val="24"/>
          <w:szCs w:val="24"/>
        </w:rPr>
        <w:tab/>
      </w:r>
      <w:r w:rsidR="00890FD1">
        <w:rPr>
          <w:rFonts w:asciiTheme="minorHAnsi" w:hAnsiTheme="minorHAnsi"/>
          <w:sz w:val="24"/>
          <w:szCs w:val="24"/>
        </w:rPr>
        <w:t>7</w:t>
      </w:r>
      <w:r w:rsidR="00292C3B" w:rsidRPr="00120788">
        <w:rPr>
          <w:rFonts w:asciiTheme="minorHAnsi" w:hAnsiTheme="minorHAnsi"/>
          <w:sz w:val="24"/>
          <w:szCs w:val="24"/>
        </w:rPr>
        <w:t>.2</w:t>
      </w:r>
      <w:r w:rsidR="00292C3B" w:rsidRPr="00120788">
        <w:rPr>
          <w:rFonts w:asciiTheme="minorHAnsi" w:hAnsiTheme="minorHAnsi"/>
          <w:sz w:val="24"/>
          <w:szCs w:val="24"/>
        </w:rPr>
        <w:tab/>
      </w:r>
      <w:r w:rsidR="00022835">
        <w:rPr>
          <w:rFonts w:asciiTheme="minorHAnsi" w:hAnsiTheme="minorHAnsi"/>
          <w:sz w:val="24"/>
          <w:szCs w:val="24"/>
        </w:rPr>
        <w:t>Student Confidentiality Agreement</w:t>
      </w:r>
      <w:r w:rsidR="00F00CD4">
        <w:rPr>
          <w:rFonts w:asciiTheme="minorHAnsi" w:hAnsiTheme="minorHAnsi"/>
          <w:sz w:val="24"/>
          <w:szCs w:val="24"/>
        </w:rPr>
        <w:tab/>
      </w:r>
      <w:r w:rsidR="00022835">
        <w:rPr>
          <w:rFonts w:asciiTheme="minorHAnsi" w:hAnsiTheme="minorHAnsi"/>
          <w:sz w:val="24"/>
          <w:szCs w:val="24"/>
        </w:rPr>
        <w:t>4</w:t>
      </w:r>
      <w:r w:rsidR="00D267A2">
        <w:rPr>
          <w:rFonts w:asciiTheme="minorHAnsi" w:hAnsiTheme="minorHAnsi"/>
          <w:sz w:val="24"/>
          <w:szCs w:val="24"/>
        </w:rPr>
        <w:t>0</w:t>
      </w:r>
    </w:p>
    <w:p w14:paraId="61DE5EF3" w14:textId="77777777" w:rsidR="00890FD1" w:rsidRDefault="00292C3B"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r>
      <w:r w:rsidR="00890FD1">
        <w:rPr>
          <w:rFonts w:asciiTheme="minorHAnsi" w:hAnsiTheme="minorHAnsi"/>
          <w:sz w:val="24"/>
          <w:szCs w:val="24"/>
        </w:rPr>
        <w:t>7</w:t>
      </w:r>
      <w:r w:rsidRPr="00120788">
        <w:rPr>
          <w:rFonts w:asciiTheme="minorHAnsi" w:hAnsiTheme="minorHAnsi"/>
          <w:sz w:val="24"/>
          <w:szCs w:val="24"/>
        </w:rPr>
        <w:t>.3</w:t>
      </w:r>
      <w:r w:rsidRPr="00120788">
        <w:rPr>
          <w:rFonts w:asciiTheme="minorHAnsi" w:hAnsiTheme="minorHAnsi"/>
          <w:sz w:val="24"/>
          <w:szCs w:val="24"/>
        </w:rPr>
        <w:tab/>
      </w:r>
      <w:r w:rsidR="00890FD1">
        <w:rPr>
          <w:rFonts w:asciiTheme="minorHAnsi" w:hAnsiTheme="minorHAnsi"/>
          <w:sz w:val="24"/>
          <w:szCs w:val="24"/>
        </w:rPr>
        <w:t xml:space="preserve">Student </w:t>
      </w:r>
      <w:r w:rsidR="00022835">
        <w:rPr>
          <w:rFonts w:asciiTheme="minorHAnsi" w:hAnsiTheme="minorHAnsi"/>
          <w:sz w:val="24"/>
          <w:szCs w:val="24"/>
        </w:rPr>
        <w:t>Affirmation Form</w:t>
      </w:r>
      <w:r w:rsidR="00890FD1">
        <w:rPr>
          <w:rFonts w:asciiTheme="minorHAnsi" w:hAnsiTheme="minorHAnsi"/>
          <w:sz w:val="24"/>
          <w:szCs w:val="24"/>
        </w:rPr>
        <w:tab/>
      </w:r>
      <w:r w:rsidR="00D267A2">
        <w:rPr>
          <w:rFonts w:asciiTheme="minorHAnsi" w:hAnsiTheme="minorHAnsi"/>
          <w:sz w:val="24"/>
          <w:szCs w:val="24"/>
        </w:rPr>
        <w:t>42</w:t>
      </w:r>
    </w:p>
    <w:p w14:paraId="2AED6BC4" w14:textId="77777777" w:rsidR="00292C3B" w:rsidRPr="00120788" w:rsidRDefault="00890FD1"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7.4</w:t>
      </w:r>
      <w:r>
        <w:rPr>
          <w:rFonts w:asciiTheme="minorHAnsi" w:hAnsiTheme="minorHAnsi"/>
          <w:sz w:val="24"/>
          <w:szCs w:val="24"/>
        </w:rPr>
        <w:tab/>
      </w:r>
      <w:r w:rsidR="00292C3B" w:rsidRPr="00120788">
        <w:rPr>
          <w:rFonts w:asciiTheme="minorHAnsi" w:hAnsiTheme="minorHAnsi"/>
          <w:sz w:val="24"/>
          <w:szCs w:val="24"/>
        </w:rPr>
        <w:t>Student Reference Request and FERPA Release</w:t>
      </w:r>
      <w:r w:rsidR="00F00CD4">
        <w:rPr>
          <w:rFonts w:asciiTheme="minorHAnsi" w:hAnsiTheme="minorHAnsi"/>
          <w:sz w:val="24"/>
          <w:szCs w:val="24"/>
        </w:rPr>
        <w:tab/>
      </w:r>
      <w:r w:rsidR="00D267A2">
        <w:rPr>
          <w:rFonts w:asciiTheme="minorHAnsi" w:hAnsiTheme="minorHAnsi"/>
          <w:sz w:val="24"/>
          <w:szCs w:val="24"/>
        </w:rPr>
        <w:t>44</w:t>
      </w:r>
    </w:p>
    <w:p w14:paraId="714C0FB9" w14:textId="77777777" w:rsidR="00E45528" w:rsidRDefault="00292C3B" w:rsidP="00DD1CD5">
      <w:pPr>
        <w:widowControl/>
        <w:tabs>
          <w:tab w:val="left" w:pos="360"/>
          <w:tab w:val="left" w:pos="720"/>
          <w:tab w:val="left" w:pos="1440"/>
          <w:tab w:val="right" w:pos="9360"/>
        </w:tabs>
        <w:rPr>
          <w:rFonts w:asciiTheme="minorHAnsi" w:hAnsiTheme="minorHAnsi"/>
          <w:sz w:val="24"/>
          <w:szCs w:val="24"/>
        </w:rPr>
      </w:pPr>
      <w:r w:rsidRPr="00120788">
        <w:rPr>
          <w:rFonts w:asciiTheme="minorHAnsi" w:hAnsiTheme="minorHAnsi"/>
          <w:sz w:val="24"/>
          <w:szCs w:val="24"/>
        </w:rPr>
        <w:tab/>
      </w:r>
      <w:r w:rsidRPr="00120788">
        <w:rPr>
          <w:rFonts w:asciiTheme="minorHAnsi" w:hAnsiTheme="minorHAnsi"/>
          <w:sz w:val="24"/>
          <w:szCs w:val="24"/>
        </w:rPr>
        <w:tab/>
      </w:r>
      <w:r w:rsidR="0096416C">
        <w:rPr>
          <w:rFonts w:asciiTheme="minorHAnsi" w:hAnsiTheme="minorHAnsi"/>
          <w:sz w:val="24"/>
          <w:szCs w:val="24"/>
        </w:rPr>
        <w:t>7.5</w:t>
      </w:r>
      <w:r w:rsidRPr="00120788">
        <w:rPr>
          <w:rFonts w:asciiTheme="minorHAnsi" w:hAnsiTheme="minorHAnsi"/>
          <w:sz w:val="24"/>
          <w:szCs w:val="24"/>
        </w:rPr>
        <w:tab/>
      </w:r>
      <w:r w:rsidR="00022835">
        <w:rPr>
          <w:rFonts w:asciiTheme="minorHAnsi" w:hAnsiTheme="minorHAnsi"/>
          <w:sz w:val="24"/>
          <w:szCs w:val="24"/>
        </w:rPr>
        <w:t>Student Records Change Form</w:t>
      </w:r>
      <w:r w:rsidR="00F00CD4">
        <w:rPr>
          <w:rFonts w:asciiTheme="minorHAnsi" w:hAnsiTheme="minorHAnsi"/>
          <w:sz w:val="24"/>
          <w:szCs w:val="24"/>
        </w:rPr>
        <w:tab/>
      </w:r>
      <w:r w:rsidR="00D267A2">
        <w:rPr>
          <w:rFonts w:asciiTheme="minorHAnsi" w:hAnsiTheme="minorHAnsi"/>
          <w:sz w:val="24"/>
          <w:szCs w:val="24"/>
        </w:rPr>
        <w:t>46</w:t>
      </w:r>
    </w:p>
    <w:p w14:paraId="0E041E07" w14:textId="77777777" w:rsidR="000E2B83" w:rsidRDefault="002451E6" w:rsidP="00DD1CD5">
      <w:pPr>
        <w:widowControl/>
        <w:tabs>
          <w:tab w:val="left" w:pos="360"/>
          <w:tab w:val="left" w:pos="720"/>
          <w:tab w:val="left" w:pos="1440"/>
          <w:tab w:val="right" w:pos="9360"/>
        </w:tabs>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sidR="0096416C">
        <w:rPr>
          <w:rFonts w:asciiTheme="minorHAnsi" w:hAnsiTheme="minorHAnsi"/>
          <w:sz w:val="24"/>
          <w:szCs w:val="24"/>
        </w:rPr>
        <w:t>7.6</w:t>
      </w:r>
      <w:r>
        <w:rPr>
          <w:rFonts w:asciiTheme="minorHAnsi" w:hAnsiTheme="minorHAnsi"/>
          <w:sz w:val="24"/>
          <w:szCs w:val="24"/>
        </w:rPr>
        <w:tab/>
      </w:r>
      <w:r w:rsidR="007433CA">
        <w:rPr>
          <w:rFonts w:asciiTheme="minorHAnsi" w:hAnsiTheme="minorHAnsi"/>
          <w:sz w:val="24"/>
          <w:szCs w:val="24"/>
        </w:rPr>
        <w:t xml:space="preserve">Deficiency Notice                                                                                                              </w:t>
      </w:r>
      <w:r w:rsidR="00F00CD4">
        <w:rPr>
          <w:rFonts w:asciiTheme="minorHAnsi" w:hAnsiTheme="minorHAnsi"/>
          <w:sz w:val="24"/>
          <w:szCs w:val="24"/>
        </w:rPr>
        <w:tab/>
      </w:r>
      <w:r w:rsidR="00D267A2">
        <w:rPr>
          <w:rFonts w:asciiTheme="minorHAnsi" w:hAnsiTheme="minorHAnsi"/>
          <w:sz w:val="24"/>
          <w:szCs w:val="24"/>
        </w:rPr>
        <w:t>48</w:t>
      </w:r>
      <w:r w:rsidR="00F05D60">
        <w:rPr>
          <w:rFonts w:asciiTheme="minorHAnsi" w:hAnsiTheme="minorHAnsi"/>
          <w:sz w:val="24"/>
          <w:szCs w:val="24"/>
        </w:rPr>
        <w:t xml:space="preserve"> </w:t>
      </w:r>
    </w:p>
    <w:p w14:paraId="4F00A2B9" w14:textId="77777777" w:rsidR="00022835" w:rsidRPr="00120788" w:rsidRDefault="001C1957" w:rsidP="00022835">
      <w:pPr>
        <w:widowControl/>
        <w:tabs>
          <w:tab w:val="left" w:pos="360"/>
          <w:tab w:val="left" w:pos="720"/>
          <w:tab w:val="left" w:pos="1440"/>
          <w:tab w:val="right" w:pos="9360"/>
        </w:tabs>
        <w:rPr>
          <w:rFonts w:asciiTheme="minorHAnsi" w:hAnsiTheme="minorHAnsi"/>
          <w:sz w:val="24"/>
          <w:szCs w:val="24"/>
        </w:rPr>
      </w:pPr>
      <w:r>
        <w:rPr>
          <w:rFonts w:asciiTheme="minorHAnsi" w:hAnsiTheme="minorHAnsi"/>
          <w:b/>
          <w:sz w:val="24"/>
          <w:szCs w:val="24"/>
        </w:rPr>
        <w:br w:type="page"/>
      </w:r>
      <w:r w:rsidR="00022835">
        <w:rPr>
          <w:rFonts w:asciiTheme="minorHAnsi" w:hAnsiTheme="minorHAnsi"/>
          <w:sz w:val="24"/>
          <w:szCs w:val="24"/>
        </w:rPr>
        <w:lastRenderedPageBreak/>
        <w:tab/>
      </w:r>
    </w:p>
    <w:p w14:paraId="666F652D" w14:textId="77777777" w:rsidR="001C1957" w:rsidRDefault="001C1957">
      <w:pPr>
        <w:widowControl/>
        <w:rPr>
          <w:rFonts w:asciiTheme="minorHAnsi" w:hAnsiTheme="minorHAnsi"/>
          <w:b/>
          <w:sz w:val="24"/>
          <w:szCs w:val="24"/>
        </w:rPr>
      </w:pPr>
    </w:p>
    <w:p w14:paraId="5A89649C" w14:textId="77777777" w:rsidR="007B6540" w:rsidRPr="00DB0B93" w:rsidRDefault="00B801CD" w:rsidP="00925ABD">
      <w:pPr>
        <w:widowControl/>
        <w:tabs>
          <w:tab w:val="left" w:pos="360"/>
          <w:tab w:val="left" w:pos="720"/>
          <w:tab w:val="left" w:pos="1440"/>
          <w:tab w:val="right" w:pos="8280"/>
        </w:tabs>
        <w:jc w:val="center"/>
        <w:rPr>
          <w:rFonts w:asciiTheme="minorHAnsi" w:hAnsiTheme="minorHAnsi"/>
          <w:i/>
          <w:sz w:val="28"/>
        </w:rPr>
        <w:sectPr w:rsidR="007B6540" w:rsidRPr="00DB0B93">
          <w:footerReference w:type="default" r:id="rId10"/>
          <w:pgSz w:w="12240" w:h="15840"/>
          <w:pgMar w:top="1440" w:right="1080" w:bottom="1440" w:left="1080" w:header="720" w:footer="720" w:gutter="0"/>
          <w:pgNumType w:fmt="lowerRoman" w:start="1"/>
          <w:cols w:space="720"/>
          <w:docGrid w:linePitch="360"/>
        </w:sectPr>
      </w:pPr>
      <w:r w:rsidRPr="00DB0B93">
        <w:rPr>
          <w:rFonts w:asciiTheme="minorHAnsi" w:hAnsiTheme="minorHAnsi"/>
          <w:i/>
          <w:sz w:val="28"/>
        </w:rPr>
        <w:t>This</w:t>
      </w:r>
      <w:r w:rsidR="007A19DE" w:rsidRPr="00DB0B93">
        <w:rPr>
          <w:rFonts w:asciiTheme="minorHAnsi" w:hAnsiTheme="minorHAnsi"/>
          <w:i/>
          <w:sz w:val="28"/>
        </w:rPr>
        <w:t xml:space="preserve"> page intentionally left blank.</w:t>
      </w:r>
    </w:p>
    <w:p w14:paraId="63E598C6" w14:textId="77777777" w:rsidR="00A92F01" w:rsidRDefault="00A92F01" w:rsidP="00E45528">
      <w:pPr>
        <w:pStyle w:val="Body"/>
        <w:jc w:val="center"/>
        <w:rPr>
          <w:rFonts w:asciiTheme="minorHAnsi" w:hAnsiTheme="minorHAnsi"/>
          <w:b/>
          <w:szCs w:val="24"/>
          <w:u w:val="single"/>
        </w:rPr>
      </w:pPr>
    </w:p>
    <w:p w14:paraId="7A22D78A" w14:textId="77777777" w:rsidR="002B22A3" w:rsidRPr="00120788" w:rsidRDefault="002B22A3" w:rsidP="00E45528">
      <w:pPr>
        <w:pStyle w:val="Body"/>
        <w:jc w:val="center"/>
        <w:rPr>
          <w:rFonts w:asciiTheme="minorHAnsi" w:hAnsiTheme="minorHAnsi"/>
          <w:b/>
          <w:szCs w:val="24"/>
          <w:u w:val="single"/>
        </w:rPr>
      </w:pPr>
      <w:r w:rsidRPr="00120788">
        <w:rPr>
          <w:rFonts w:asciiTheme="minorHAnsi" w:hAnsiTheme="minorHAnsi"/>
          <w:b/>
          <w:szCs w:val="24"/>
          <w:u w:val="single"/>
        </w:rPr>
        <w:t xml:space="preserve">Section 1: Overview of the </w:t>
      </w:r>
      <w:r w:rsidR="00807AFF">
        <w:rPr>
          <w:rFonts w:asciiTheme="minorHAnsi" w:hAnsiTheme="minorHAnsi"/>
          <w:b/>
          <w:szCs w:val="24"/>
          <w:u w:val="single"/>
        </w:rPr>
        <w:t xml:space="preserve">MLT </w:t>
      </w:r>
      <w:r w:rsidR="00F8252C">
        <w:rPr>
          <w:rFonts w:asciiTheme="minorHAnsi" w:hAnsiTheme="minorHAnsi"/>
          <w:b/>
          <w:szCs w:val="24"/>
          <w:u w:val="single"/>
        </w:rPr>
        <w:t>Program</w:t>
      </w:r>
    </w:p>
    <w:p w14:paraId="25B3D3C1" w14:textId="77777777" w:rsidR="00D51C02" w:rsidRDefault="00D51C02" w:rsidP="006D4398">
      <w:pPr>
        <w:pStyle w:val="Body"/>
        <w:rPr>
          <w:rFonts w:asciiTheme="minorHAnsi" w:hAnsiTheme="minorHAnsi"/>
          <w:b/>
          <w:szCs w:val="24"/>
        </w:rPr>
      </w:pPr>
    </w:p>
    <w:p w14:paraId="7ECF4816" w14:textId="77777777" w:rsidR="002B22A3" w:rsidRDefault="002B22A3" w:rsidP="007918B0">
      <w:pPr>
        <w:pStyle w:val="Body"/>
        <w:numPr>
          <w:ilvl w:val="1"/>
          <w:numId w:val="1"/>
        </w:numPr>
        <w:jc w:val="center"/>
        <w:rPr>
          <w:rFonts w:asciiTheme="minorHAnsi" w:hAnsiTheme="minorHAnsi"/>
          <w:b/>
          <w:szCs w:val="24"/>
        </w:rPr>
      </w:pPr>
      <w:r w:rsidRPr="00120788">
        <w:rPr>
          <w:rFonts w:asciiTheme="minorHAnsi" w:hAnsiTheme="minorHAnsi"/>
          <w:b/>
          <w:szCs w:val="24"/>
        </w:rPr>
        <w:t>– Introduction</w:t>
      </w:r>
      <w:r w:rsidR="00D51C02">
        <w:rPr>
          <w:rFonts w:asciiTheme="minorHAnsi" w:hAnsiTheme="minorHAnsi"/>
          <w:b/>
          <w:szCs w:val="24"/>
        </w:rPr>
        <w:t>, Accredi</w:t>
      </w:r>
      <w:r w:rsidR="00F8252C">
        <w:rPr>
          <w:rFonts w:asciiTheme="minorHAnsi" w:hAnsiTheme="minorHAnsi"/>
          <w:b/>
          <w:szCs w:val="24"/>
        </w:rPr>
        <w:t>t</w:t>
      </w:r>
      <w:r w:rsidR="00D51C02">
        <w:rPr>
          <w:rFonts w:asciiTheme="minorHAnsi" w:hAnsiTheme="minorHAnsi"/>
          <w:b/>
          <w:szCs w:val="24"/>
        </w:rPr>
        <w:t>ation,</w:t>
      </w:r>
      <w:r w:rsidR="002B01E4" w:rsidRPr="00120788">
        <w:rPr>
          <w:rFonts w:asciiTheme="minorHAnsi" w:hAnsiTheme="minorHAnsi"/>
          <w:b/>
          <w:szCs w:val="24"/>
        </w:rPr>
        <w:t xml:space="preserve"> and Welcome</w:t>
      </w:r>
    </w:p>
    <w:p w14:paraId="710D5DF0" w14:textId="77777777" w:rsidR="00D51C02" w:rsidRPr="00120788" w:rsidRDefault="00D51C02" w:rsidP="00D51C02">
      <w:pPr>
        <w:pStyle w:val="Body"/>
        <w:ind w:left="360"/>
        <w:rPr>
          <w:rFonts w:asciiTheme="minorHAnsi" w:hAnsiTheme="minorHAnsi"/>
          <w:b/>
          <w:szCs w:val="24"/>
        </w:rPr>
      </w:pPr>
    </w:p>
    <w:p w14:paraId="28D9BA66" w14:textId="77777777" w:rsidR="00D51C02" w:rsidRPr="00D51C02" w:rsidRDefault="00F5127F" w:rsidP="00F5127F">
      <w:pPr>
        <w:rPr>
          <w:rFonts w:ascii="Calibri" w:hAnsi="Calibri"/>
          <w:b/>
        </w:rPr>
      </w:pPr>
      <w:r w:rsidRPr="00D51C02">
        <w:rPr>
          <w:rFonts w:ascii="Calibri" w:hAnsi="Calibri"/>
          <w:b/>
        </w:rPr>
        <w:t>Introduction</w:t>
      </w:r>
    </w:p>
    <w:p w14:paraId="43D0986C" w14:textId="77777777" w:rsidR="00807AFF" w:rsidRPr="00C42F0F" w:rsidRDefault="00807AFF" w:rsidP="00D51C02">
      <w:pPr>
        <w:rPr>
          <w:rFonts w:ascii="Calibri" w:hAnsi="Calibri"/>
        </w:rPr>
      </w:pPr>
      <w:r w:rsidRPr="00C42F0F">
        <w:rPr>
          <w:rFonts w:ascii="Calibri" w:hAnsi="Calibri"/>
        </w:rPr>
        <w:t>The profession of Medical Laboratory Technology is both a demanding and fascinating occupation.  Physicians rely heavily on the laboratory test results supplied by Medical Laboratory Technicians (MLT).  This requires that they be thoroughly and completely trained in understanding both the test procedures and the physiological implications to the patient.  As a result, an intensive training program has been designed to prepare individuals able to respond competently to this challenge.</w:t>
      </w:r>
    </w:p>
    <w:p w14:paraId="34743802" w14:textId="77777777" w:rsidR="00807AFF" w:rsidRPr="00C42F0F" w:rsidRDefault="00807AFF" w:rsidP="00807AFF">
      <w:pPr>
        <w:rPr>
          <w:rFonts w:ascii="Calibri" w:hAnsi="Calibri"/>
        </w:rPr>
      </w:pPr>
    </w:p>
    <w:p w14:paraId="69957738" w14:textId="77777777" w:rsidR="00807AFF" w:rsidRPr="00C42F0F" w:rsidRDefault="00807AFF" w:rsidP="00807AFF">
      <w:pPr>
        <w:rPr>
          <w:rFonts w:ascii="Calibri" w:hAnsi="Calibri"/>
          <w:b/>
        </w:rPr>
      </w:pPr>
      <w:r w:rsidRPr="00C42F0F">
        <w:rPr>
          <w:rFonts w:ascii="Calibri" w:hAnsi="Calibri"/>
        </w:rPr>
        <w:t>The MLT program may be completed in EIGHT quarters, depending upon the educational background of the entering student.  During the first year, the student takes general education and preparatory courses.  Much of the second year is spent in clinical laboratory facilities which have agreed to be training centers.  Most of th</w:t>
      </w:r>
      <w:r w:rsidR="001C0558">
        <w:rPr>
          <w:rFonts w:ascii="Calibri" w:hAnsi="Calibri"/>
        </w:rPr>
        <w:t xml:space="preserve">e </w:t>
      </w:r>
      <w:r w:rsidRPr="00C42F0F">
        <w:rPr>
          <w:rFonts w:ascii="Calibri" w:hAnsi="Calibri"/>
        </w:rPr>
        <w:t>on</w:t>
      </w:r>
      <w:r w:rsidRPr="00C42F0F">
        <w:rPr>
          <w:rFonts w:ascii="Calibri" w:hAnsi="Calibri"/>
        </w:rPr>
        <w:noBreakHyphen/>
        <w:t>the</w:t>
      </w:r>
      <w:r w:rsidRPr="00C42F0F">
        <w:rPr>
          <w:rFonts w:ascii="Calibri" w:hAnsi="Calibri"/>
        </w:rPr>
        <w:noBreakHyphen/>
        <w:t xml:space="preserve">job training during the final year takes place in Wenatchee, or at clinical sites within the Regional (distant) locations.  However, several weeks </w:t>
      </w:r>
      <w:r w:rsidR="002A124D">
        <w:rPr>
          <w:rFonts w:ascii="Calibri" w:hAnsi="Calibri"/>
        </w:rPr>
        <w:t xml:space="preserve">or entire quarters </w:t>
      </w:r>
      <w:r w:rsidRPr="00C42F0F">
        <w:rPr>
          <w:rFonts w:ascii="Calibri" w:hAnsi="Calibri"/>
        </w:rPr>
        <w:t xml:space="preserve">may be required in training out of the immediate area.  </w:t>
      </w:r>
      <w:r w:rsidRPr="00C42F0F">
        <w:rPr>
          <w:rFonts w:ascii="Calibri" w:hAnsi="Calibri"/>
          <w:b/>
        </w:rPr>
        <w:t>Students must have transportation available.</w:t>
      </w:r>
    </w:p>
    <w:p w14:paraId="260B9F06" w14:textId="77777777" w:rsidR="00807AFF" w:rsidRDefault="00807AFF" w:rsidP="00807AFF">
      <w:pPr>
        <w:rPr>
          <w:rFonts w:ascii="Calibri" w:hAnsi="Calibri"/>
          <w:b/>
        </w:rPr>
      </w:pPr>
    </w:p>
    <w:p w14:paraId="26E07070" w14:textId="77777777" w:rsidR="00807AFF" w:rsidRPr="0009708B" w:rsidRDefault="00F5127F" w:rsidP="00F5127F">
      <w:pPr>
        <w:rPr>
          <w:rFonts w:ascii="Calibri" w:hAnsi="Calibri"/>
        </w:rPr>
      </w:pPr>
      <w:r w:rsidRPr="0009708B">
        <w:rPr>
          <w:rFonts w:ascii="Calibri" w:hAnsi="Calibri"/>
          <w:b/>
        </w:rPr>
        <w:t>Accreditation</w:t>
      </w:r>
    </w:p>
    <w:p w14:paraId="0B464891" w14:textId="77777777" w:rsidR="00807AFF" w:rsidRDefault="00807AFF" w:rsidP="00D51C02">
      <w:pPr>
        <w:rPr>
          <w:rFonts w:ascii="Calibri" w:hAnsi="Calibri"/>
        </w:rPr>
      </w:pPr>
      <w:r w:rsidRPr="0009708B">
        <w:rPr>
          <w:rFonts w:ascii="Calibri" w:hAnsi="Calibri"/>
        </w:rPr>
        <w:t xml:space="preserve">The program is fully accredited by the National Accrediting Agency for Clinical Laboratory Sciences (NAACLS).   NAACLS may be contacted at their mailing address, e-mail address/web address, or telephone number, which follow:  NAACLS, 8410 W. Bryn Mawr Avenue, Suite 670, Chicago, IL 60631-3415,  e-mail at  </w:t>
      </w:r>
      <w:hyperlink r:id="rId11" w:history="1">
        <w:r w:rsidRPr="0009708B">
          <w:rPr>
            <w:rStyle w:val="Hyperlink"/>
            <w:rFonts w:ascii="Calibri" w:hAnsi="Calibri"/>
          </w:rPr>
          <w:t>naaclsinfo@naacls.org</w:t>
        </w:r>
      </w:hyperlink>
      <w:r w:rsidR="00096DC7">
        <w:rPr>
          <w:rFonts w:ascii="Calibri" w:hAnsi="Calibri"/>
        </w:rPr>
        <w:t xml:space="preserve">  </w:t>
      </w:r>
      <w:r w:rsidRPr="0009708B">
        <w:rPr>
          <w:rFonts w:ascii="Calibri" w:hAnsi="Calibri"/>
        </w:rPr>
        <w:t xml:space="preserve">online at  </w:t>
      </w:r>
      <w:hyperlink r:id="rId12" w:history="1">
        <w:r w:rsidR="00096DC7" w:rsidRPr="008E0BF1">
          <w:rPr>
            <w:rStyle w:val="Hyperlink"/>
            <w:rFonts w:ascii="Calibri" w:hAnsi="Calibri"/>
          </w:rPr>
          <w:t>http://www.naacls.org/About.aspx</w:t>
        </w:r>
      </w:hyperlink>
      <w:r w:rsidR="00096DC7">
        <w:rPr>
          <w:rFonts w:ascii="Calibri" w:hAnsi="Calibri"/>
        </w:rPr>
        <w:t xml:space="preserve"> or call </w:t>
      </w:r>
      <w:r w:rsidRPr="0009708B">
        <w:rPr>
          <w:rFonts w:ascii="Calibri" w:hAnsi="Calibri"/>
        </w:rPr>
        <w:t>773-714-8880.</w:t>
      </w:r>
    </w:p>
    <w:p w14:paraId="225A87EB" w14:textId="77777777" w:rsidR="004C0FF3" w:rsidRPr="008E17B2" w:rsidRDefault="004C0FF3" w:rsidP="00664A5D">
      <w:pPr>
        <w:pStyle w:val="Body"/>
        <w:rPr>
          <w:rFonts w:ascii="Calibri" w:hAnsi="Calibri"/>
          <w:bCs/>
          <w:sz w:val="22"/>
          <w:szCs w:val="22"/>
        </w:rPr>
      </w:pPr>
    </w:p>
    <w:p w14:paraId="061D006A" w14:textId="77777777" w:rsidR="000C17B1" w:rsidRDefault="000C17B1" w:rsidP="00D726C8">
      <w:pPr>
        <w:pStyle w:val="Body"/>
        <w:pBdr>
          <w:top w:val="single" w:sz="4" w:space="1" w:color="auto" w:shadow="1"/>
          <w:left w:val="single" w:sz="4" w:space="4" w:color="auto" w:shadow="1"/>
          <w:bottom w:val="single" w:sz="4" w:space="3" w:color="auto" w:shadow="1"/>
          <w:right w:val="single" w:sz="4" w:space="4" w:color="auto" w:shadow="1"/>
        </w:pBdr>
        <w:jc w:val="center"/>
        <w:rPr>
          <w:rFonts w:ascii="Segoe Print" w:hAnsi="Segoe Print"/>
          <w:szCs w:val="24"/>
        </w:rPr>
      </w:pPr>
      <w:r w:rsidRPr="000C17B1">
        <w:rPr>
          <w:rFonts w:ascii="Segoe Print" w:hAnsi="Segoe Print"/>
          <w:szCs w:val="24"/>
        </w:rPr>
        <w:t>Director’s Note</w:t>
      </w:r>
    </w:p>
    <w:p w14:paraId="21A5A545" w14:textId="77777777" w:rsidR="000C17B1"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jc w:val="center"/>
        <w:rPr>
          <w:rFonts w:ascii="Segoe Print" w:hAnsi="Segoe Print"/>
          <w:szCs w:val="24"/>
        </w:rPr>
      </w:pPr>
    </w:p>
    <w:p w14:paraId="6AC21BD5" w14:textId="77777777" w:rsidR="000C17B1"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Segoe Print" w:hAnsi="Segoe Print"/>
          <w:sz w:val="16"/>
          <w:szCs w:val="16"/>
        </w:rPr>
      </w:pPr>
      <w:r w:rsidRPr="000C17B1">
        <w:rPr>
          <w:rFonts w:ascii="Segoe Print" w:hAnsi="Segoe Print"/>
          <w:sz w:val="16"/>
          <w:szCs w:val="16"/>
        </w:rPr>
        <w:t>Welcome to the Medical Laboratory Technician program in the Allied Health department at Wenatchee Valley Colle</w:t>
      </w:r>
      <w:r w:rsidR="00A81B97">
        <w:rPr>
          <w:rFonts w:ascii="Segoe Print" w:hAnsi="Segoe Print"/>
          <w:sz w:val="16"/>
          <w:szCs w:val="16"/>
        </w:rPr>
        <w:t>ge. It is from here that you are to</w:t>
      </w:r>
      <w:r w:rsidRPr="000C17B1">
        <w:rPr>
          <w:rFonts w:ascii="Segoe Print" w:hAnsi="Segoe Print"/>
          <w:sz w:val="16"/>
          <w:szCs w:val="16"/>
        </w:rPr>
        <w:t xml:space="preserve"> begin an interesting and rewarding journey into becoming a laboratory professional. What the program has to offer is only the beginning of what you may find to be numerous possibilities for your future.</w:t>
      </w:r>
    </w:p>
    <w:p w14:paraId="33B2BD6E" w14:textId="77777777" w:rsidR="000C17B1"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Segoe Print" w:hAnsi="Segoe Print"/>
          <w:sz w:val="16"/>
          <w:szCs w:val="16"/>
        </w:rPr>
      </w:pPr>
    </w:p>
    <w:p w14:paraId="6B19F2E2" w14:textId="77777777" w:rsidR="000C17B1"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Segoe Print" w:hAnsi="Segoe Print"/>
          <w:sz w:val="16"/>
          <w:szCs w:val="16"/>
        </w:rPr>
      </w:pPr>
      <w:r w:rsidRPr="000C17B1">
        <w:rPr>
          <w:rFonts w:ascii="Segoe Print" w:hAnsi="Segoe Print"/>
          <w:sz w:val="16"/>
          <w:szCs w:val="16"/>
        </w:rPr>
        <w:t>Students in the MLT program can expect to work with trained and experienced professionals on campus and at clinical sites. These people have years of experience in their field and are there to support you on your road to achieving your degree. On campus you will have both theoretical lectures and practical laboratories to learn the basis on which laboratory technology stands. At the clinical site you will work with laboratorians who are there to give you the hands-on training you will need for your future in laboratory medicine.</w:t>
      </w:r>
    </w:p>
    <w:p w14:paraId="5D87C4B5" w14:textId="77777777" w:rsidR="000C17B1"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Segoe Print" w:hAnsi="Segoe Print"/>
          <w:sz w:val="16"/>
          <w:szCs w:val="16"/>
        </w:rPr>
      </w:pPr>
    </w:p>
    <w:p w14:paraId="3C92304A" w14:textId="77777777" w:rsidR="000C17B1"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Segoe Print" w:hAnsi="Segoe Print"/>
          <w:sz w:val="16"/>
          <w:szCs w:val="16"/>
        </w:rPr>
      </w:pPr>
      <w:r w:rsidRPr="000C17B1">
        <w:rPr>
          <w:rFonts w:ascii="Segoe Print" w:hAnsi="Segoe Print"/>
          <w:sz w:val="16"/>
          <w:szCs w:val="16"/>
        </w:rPr>
        <w:t xml:space="preserve">As an MLT, you will have the ability to work in </w:t>
      </w:r>
      <w:r w:rsidR="00081223">
        <w:rPr>
          <w:rFonts w:ascii="Segoe Print" w:hAnsi="Segoe Print"/>
          <w:sz w:val="16"/>
          <w:szCs w:val="16"/>
        </w:rPr>
        <w:t>various types of</w:t>
      </w:r>
      <w:r w:rsidRPr="000C17B1">
        <w:rPr>
          <w:rFonts w:ascii="Segoe Print" w:hAnsi="Segoe Print"/>
          <w:sz w:val="16"/>
          <w:szCs w:val="16"/>
        </w:rPr>
        <w:t xml:space="preserve"> laboratories. In addition, an MLT degree opens doors to advanced degrees, working in education, and hopping to other related fields in the medical industry. The possibilities are there; it is up to you to pursue them.</w:t>
      </w:r>
    </w:p>
    <w:p w14:paraId="4F536D3C" w14:textId="77777777" w:rsidR="000C17B1"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Segoe Print" w:hAnsi="Segoe Print"/>
          <w:sz w:val="16"/>
          <w:szCs w:val="16"/>
        </w:rPr>
      </w:pPr>
    </w:p>
    <w:p w14:paraId="4E927548" w14:textId="77777777" w:rsidR="000C17B1"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Segoe Print" w:hAnsi="Segoe Print"/>
          <w:sz w:val="16"/>
          <w:szCs w:val="16"/>
        </w:rPr>
      </w:pPr>
      <w:r w:rsidRPr="000C17B1">
        <w:rPr>
          <w:rFonts w:ascii="Segoe Print" w:hAnsi="Segoe Print"/>
          <w:sz w:val="16"/>
          <w:szCs w:val="16"/>
        </w:rPr>
        <w:t xml:space="preserve">I know that the MLT faculty and I look forward to getting to know you and helping you attain an MLT degree. </w:t>
      </w:r>
    </w:p>
    <w:p w14:paraId="63AA26DE" w14:textId="77777777" w:rsidR="000C17B1"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Segoe Print" w:hAnsi="Segoe Print"/>
          <w:sz w:val="16"/>
          <w:szCs w:val="16"/>
        </w:rPr>
      </w:pPr>
    </w:p>
    <w:p w14:paraId="11A1F914" w14:textId="77777777" w:rsidR="000C17B1"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Segoe Print" w:hAnsi="Segoe Print"/>
          <w:sz w:val="16"/>
          <w:szCs w:val="16"/>
        </w:rPr>
      </w:pPr>
      <w:r w:rsidRPr="000C17B1">
        <w:rPr>
          <w:rFonts w:ascii="Segoe Print" w:hAnsi="Segoe Print"/>
          <w:sz w:val="16"/>
          <w:szCs w:val="16"/>
        </w:rPr>
        <w:t>We wish you all the best.</w:t>
      </w:r>
    </w:p>
    <w:p w14:paraId="0DDD335C" w14:textId="77777777" w:rsidR="000C17B1"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Segoe Print" w:hAnsi="Segoe Print"/>
          <w:sz w:val="16"/>
          <w:szCs w:val="16"/>
        </w:rPr>
      </w:pPr>
    </w:p>
    <w:p w14:paraId="7A0801A6" w14:textId="77777777" w:rsidR="000C17B1"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Segoe Print" w:hAnsi="Segoe Print"/>
          <w:sz w:val="16"/>
          <w:szCs w:val="16"/>
        </w:rPr>
      </w:pPr>
      <w:r w:rsidRPr="000C17B1">
        <w:rPr>
          <w:rFonts w:ascii="Segoe Print" w:hAnsi="Segoe Print"/>
          <w:sz w:val="16"/>
          <w:szCs w:val="16"/>
        </w:rPr>
        <w:t>Patrick Tracy, MT (ASCP)</w:t>
      </w:r>
    </w:p>
    <w:p w14:paraId="2034241C" w14:textId="77777777" w:rsidR="000C17B1"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Segoe Print" w:hAnsi="Segoe Print"/>
          <w:sz w:val="16"/>
          <w:szCs w:val="16"/>
        </w:rPr>
      </w:pPr>
      <w:r w:rsidRPr="000C17B1">
        <w:rPr>
          <w:rFonts w:ascii="Segoe Print" w:hAnsi="Segoe Print"/>
          <w:sz w:val="16"/>
          <w:szCs w:val="16"/>
        </w:rPr>
        <w:t>MLT Program Director</w:t>
      </w:r>
    </w:p>
    <w:p w14:paraId="0B5A01BE" w14:textId="77777777" w:rsidR="00664A5D" w:rsidRP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Segoe Print" w:hAnsi="Segoe Print"/>
          <w:sz w:val="16"/>
          <w:szCs w:val="16"/>
        </w:rPr>
      </w:pPr>
      <w:r w:rsidRPr="000C17B1">
        <w:rPr>
          <w:rFonts w:ascii="Segoe Print" w:hAnsi="Segoe Print"/>
          <w:sz w:val="16"/>
          <w:szCs w:val="16"/>
        </w:rPr>
        <w:t>Wenatchee Valley College</w:t>
      </w:r>
    </w:p>
    <w:p w14:paraId="17019903" w14:textId="77777777" w:rsidR="000C17B1" w:rsidRDefault="000C17B1" w:rsidP="000C17B1">
      <w:pPr>
        <w:pStyle w:val="Body"/>
        <w:pBdr>
          <w:top w:val="single" w:sz="4" w:space="1" w:color="auto" w:shadow="1"/>
          <w:left w:val="single" w:sz="4" w:space="4" w:color="auto" w:shadow="1"/>
          <w:bottom w:val="single" w:sz="4" w:space="3" w:color="auto" w:shadow="1"/>
          <w:right w:val="single" w:sz="4" w:space="4" w:color="auto" w:shadow="1"/>
        </w:pBdr>
        <w:rPr>
          <w:rFonts w:ascii="Calibri" w:hAnsi="Calibri"/>
          <w:sz w:val="22"/>
          <w:szCs w:val="22"/>
        </w:rPr>
      </w:pPr>
    </w:p>
    <w:p w14:paraId="3357CA67" w14:textId="77777777" w:rsidR="00D51C02" w:rsidRDefault="00D51C02" w:rsidP="000C17B1">
      <w:pPr>
        <w:pStyle w:val="Heading1"/>
        <w:widowControl/>
        <w:jc w:val="left"/>
        <w:rPr>
          <w:rFonts w:asciiTheme="minorHAnsi" w:hAnsiTheme="minorHAnsi"/>
          <w:sz w:val="24"/>
          <w:szCs w:val="24"/>
        </w:rPr>
        <w:sectPr w:rsidR="00D51C02">
          <w:footerReference w:type="default" r:id="rId13"/>
          <w:pgSz w:w="12240" w:h="15840"/>
          <w:pgMar w:top="720" w:right="1440" w:bottom="720" w:left="1440" w:header="720" w:footer="720" w:gutter="0"/>
          <w:pgNumType w:start="1"/>
          <w:cols w:space="720"/>
          <w:docGrid w:linePitch="360"/>
        </w:sectPr>
      </w:pPr>
    </w:p>
    <w:p w14:paraId="49FCA1BE" w14:textId="77777777" w:rsidR="00D51C02" w:rsidRDefault="00D51C02">
      <w:pPr>
        <w:widowControl/>
        <w:rPr>
          <w:rFonts w:asciiTheme="minorHAnsi" w:hAnsiTheme="minorHAnsi"/>
          <w:b/>
          <w:sz w:val="24"/>
          <w:szCs w:val="24"/>
        </w:rPr>
      </w:pPr>
    </w:p>
    <w:p w14:paraId="7BD5C512" w14:textId="77777777" w:rsidR="000616B2" w:rsidRPr="00AD540E" w:rsidRDefault="00AD540E" w:rsidP="00AD540E">
      <w:pPr>
        <w:pStyle w:val="Heading1"/>
        <w:widowControl/>
        <w:numPr>
          <w:ilvl w:val="1"/>
          <w:numId w:val="1"/>
        </w:numPr>
        <w:rPr>
          <w:rFonts w:asciiTheme="minorHAnsi" w:hAnsiTheme="minorHAnsi"/>
          <w:sz w:val="24"/>
          <w:szCs w:val="24"/>
        </w:rPr>
      </w:pPr>
      <w:r>
        <w:rPr>
          <w:rFonts w:asciiTheme="minorHAnsi" w:hAnsiTheme="minorHAnsi"/>
          <w:sz w:val="24"/>
          <w:szCs w:val="24"/>
        </w:rPr>
        <w:t>–</w:t>
      </w:r>
      <w:r w:rsidR="002B22A3" w:rsidRPr="00AD540E">
        <w:rPr>
          <w:rFonts w:asciiTheme="minorHAnsi" w:hAnsiTheme="minorHAnsi"/>
          <w:sz w:val="24"/>
          <w:szCs w:val="24"/>
        </w:rPr>
        <w:t xml:space="preserve"> Associate </w:t>
      </w:r>
      <w:r w:rsidR="001C0558" w:rsidRPr="00AD540E">
        <w:rPr>
          <w:rFonts w:asciiTheme="minorHAnsi" w:hAnsiTheme="minorHAnsi"/>
          <w:sz w:val="24"/>
          <w:szCs w:val="24"/>
        </w:rPr>
        <w:t>of Technical Science Degree (MLT)</w:t>
      </w:r>
      <w:r w:rsidR="002B22A3" w:rsidRPr="00AD540E">
        <w:rPr>
          <w:rFonts w:asciiTheme="minorHAnsi" w:hAnsiTheme="minorHAnsi"/>
          <w:sz w:val="24"/>
          <w:szCs w:val="24"/>
        </w:rPr>
        <w:t xml:space="preserve"> Faculty and Support Staff</w:t>
      </w:r>
    </w:p>
    <w:p w14:paraId="52F63594" w14:textId="77777777" w:rsidR="000616B2" w:rsidRPr="00F5127F" w:rsidRDefault="000616B2" w:rsidP="000616B2">
      <w:pPr>
        <w:pStyle w:val="Heading1"/>
        <w:widowControl/>
        <w:jc w:val="left"/>
        <w:rPr>
          <w:rFonts w:asciiTheme="minorHAnsi" w:hAnsiTheme="minorHAnsi"/>
          <w:sz w:val="20"/>
          <w:highlight w:val="yellow"/>
          <w:u w:val="single"/>
        </w:rPr>
      </w:pPr>
    </w:p>
    <w:p w14:paraId="4A725A4A" w14:textId="77777777" w:rsidR="00740AB3" w:rsidRPr="00F5127F" w:rsidRDefault="00740AB3" w:rsidP="00740AB3">
      <w:pPr>
        <w:rPr>
          <w:highlight w:val="yellow"/>
        </w:rPr>
        <w:sectPr w:rsidR="00740AB3" w:rsidRPr="00F5127F">
          <w:type w:val="continuous"/>
          <w:pgSz w:w="12240" w:h="15840"/>
          <w:pgMar w:top="720" w:right="1440" w:bottom="720" w:left="1440" w:header="720" w:footer="720" w:gutter="0"/>
          <w:cols w:space="720"/>
          <w:docGrid w:linePitch="360"/>
        </w:sectPr>
      </w:pPr>
    </w:p>
    <w:p w14:paraId="1FFE9576" w14:textId="77777777" w:rsidR="000616B2" w:rsidRPr="00F5127F" w:rsidRDefault="00AE3C12" w:rsidP="000616B2">
      <w:pPr>
        <w:pStyle w:val="Heading1"/>
        <w:widowControl/>
        <w:jc w:val="left"/>
        <w:rPr>
          <w:rFonts w:asciiTheme="minorHAnsi" w:hAnsiTheme="minorHAnsi"/>
          <w:b w:val="0"/>
          <w:sz w:val="20"/>
          <w:highlight w:val="yellow"/>
        </w:rPr>
      </w:pPr>
      <w:r>
        <w:rPr>
          <w:noProof/>
          <w:sz w:val="24"/>
          <w:szCs w:val="24"/>
        </w:rPr>
        <w:lastRenderedPageBreak/>
        <mc:AlternateContent>
          <mc:Choice Requires="wps">
            <w:drawing>
              <wp:anchor distT="36576" distB="36576" distL="36576" distR="36576" simplePos="0" relativeHeight="251683840" behindDoc="0" locked="0" layoutInCell="1" allowOverlap="1" wp14:anchorId="43B0D1DB" wp14:editId="716FA2F6">
                <wp:simplePos x="0" y="0"/>
                <wp:positionH relativeFrom="column">
                  <wp:posOffset>76200</wp:posOffset>
                </wp:positionH>
                <wp:positionV relativeFrom="paragraph">
                  <wp:posOffset>23495</wp:posOffset>
                </wp:positionV>
                <wp:extent cx="5943600" cy="238125"/>
                <wp:effectExtent l="0" t="4445" r="0" b="0"/>
                <wp:wrapNone/>
                <wp:docPr id="7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B7F45E" w14:textId="77777777" w:rsidR="00885182" w:rsidRPr="00801DA9" w:rsidRDefault="00885182" w:rsidP="004E5451">
                            <w:pPr>
                              <w:jc w:val="center"/>
                              <w:rPr>
                                <w:rFonts w:asciiTheme="minorHAnsi" w:hAnsiTheme="minorHAnsi"/>
                                <w:b/>
                                <w:sz w:val="28"/>
                                <w:szCs w:val="28"/>
                              </w:rPr>
                            </w:pPr>
                            <w:r w:rsidRPr="00801DA9">
                              <w:rPr>
                                <w:rFonts w:asciiTheme="minorHAnsi" w:hAnsiTheme="minorHAnsi"/>
                                <w:b/>
                                <w:sz w:val="28"/>
                                <w:szCs w:val="28"/>
                              </w:rPr>
                              <w:t>Contact Information</w:t>
                            </w:r>
                          </w:p>
                          <w:p w14:paraId="23269603" w14:textId="77777777" w:rsidR="00885182" w:rsidRPr="00740AB3" w:rsidRDefault="00885182" w:rsidP="00B1787E">
                            <w:pPr>
                              <w:rPr>
                                <w:rFonts w:asciiTheme="minorHAnsi" w:hAnsiTheme="minorHAnsi"/>
                                <w:b/>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6pt;margin-top:1.85pt;width:468pt;height:18.7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" filled="f" stroked="f" insetpen="t">
                <v:textbox inset="2.88pt,2.88pt,2.88pt,2.88pt">
                  <w:txbxContent>
                    <w:p w:rsidR="00885182" w:rsidRPr="00801DA9" w:rsidRDefault="00885182" w:rsidP="004E5451">
                      <w:pPr>
                        <w:jc w:val="center"/>
                        <w:rPr>
                          <w:rFonts w:asciiTheme="minorHAnsi" w:hAnsiTheme="minorHAnsi"/>
                          <w:b/>
                          <w:sz w:val="28"/>
                          <w:szCs w:val="28"/>
                        </w:rPr>
                      </w:pPr>
                      <w:r w:rsidRPr="00801DA9">
                        <w:rPr>
                          <w:rFonts w:asciiTheme="minorHAnsi" w:hAnsiTheme="minorHAnsi"/>
                          <w:b/>
                          <w:sz w:val="28"/>
                          <w:szCs w:val="28"/>
                        </w:rPr>
                        <w:t>Contact Information</w:t>
                      </w:r>
                    </w:p>
                    <w:p w:rsidR="00885182" w:rsidRPr="00740AB3" w:rsidRDefault="00885182" w:rsidP="00B1787E">
                      <w:pPr>
                        <w:rPr>
                          <w:rFonts w:asciiTheme="minorHAnsi" w:hAnsiTheme="minorHAnsi"/>
                          <w:b/>
                          <w:sz w:val="24"/>
                          <w:szCs w:val="24"/>
                        </w:rPr>
                      </w:pPr>
                    </w:p>
                  </w:txbxContent>
                </v:textbox>
              </v:shape>
            </w:pict>
          </mc:Fallback>
        </mc:AlternateContent>
      </w:r>
    </w:p>
    <w:p w14:paraId="04B89BC6" w14:textId="77777777" w:rsidR="004E5451" w:rsidRDefault="00AE3C12" w:rsidP="004E5451">
      <w:r>
        <w:rPr>
          <w:noProof/>
          <w:sz w:val="24"/>
          <w:szCs w:val="24"/>
        </w:rPr>
        <mc:AlternateContent>
          <mc:Choice Requires="wps">
            <w:drawing>
              <wp:anchor distT="36576" distB="36576" distL="36576" distR="36576" simplePos="0" relativeHeight="251697152" behindDoc="0" locked="0" layoutInCell="1" allowOverlap="1" wp14:anchorId="62CBA07D" wp14:editId="38D8D59E">
                <wp:simplePos x="0" y="0"/>
                <wp:positionH relativeFrom="column">
                  <wp:posOffset>123825</wp:posOffset>
                </wp:positionH>
                <wp:positionV relativeFrom="paragraph">
                  <wp:posOffset>56515</wp:posOffset>
                </wp:positionV>
                <wp:extent cx="2911475" cy="245110"/>
                <wp:effectExtent l="0" t="0" r="3175" b="3175"/>
                <wp:wrapNone/>
                <wp:docPr id="79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245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0B290" w14:textId="77777777" w:rsidR="00885182" w:rsidRPr="00740AB3" w:rsidRDefault="00885182" w:rsidP="004E5451">
                            <w:pPr>
                              <w:rPr>
                                <w:rFonts w:asciiTheme="minorHAnsi" w:hAnsiTheme="minorHAnsi"/>
                                <w:b/>
                                <w:bCs/>
                                <w:sz w:val="24"/>
                                <w:szCs w:val="24"/>
                              </w:rPr>
                            </w:pPr>
                            <w:r w:rsidRPr="00740AB3">
                              <w:rPr>
                                <w:rFonts w:asciiTheme="minorHAnsi" w:hAnsiTheme="minorHAnsi"/>
                                <w:b/>
                                <w:bCs/>
                                <w:sz w:val="24"/>
                                <w:szCs w:val="24"/>
                              </w:rPr>
                              <w:t>Administrative Support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9.75pt;margin-top:4.45pt;width:229.25pt;height:19.3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" filled="f" stroked="f" insetpen="t">
                <v:textbox inset="2.88pt,2.88pt,2.88pt,2.88pt">
                  <w:txbxContent>
                    <w:p w:rsidR="00885182" w:rsidRPr="00740AB3" w:rsidRDefault="00885182" w:rsidP="004E5451">
                      <w:pPr>
                        <w:rPr>
                          <w:rFonts w:asciiTheme="minorHAnsi" w:hAnsiTheme="minorHAnsi"/>
                          <w:b/>
                          <w:bCs/>
                          <w:sz w:val="24"/>
                          <w:szCs w:val="24"/>
                        </w:rPr>
                      </w:pPr>
                      <w:r w:rsidRPr="00740AB3">
                        <w:rPr>
                          <w:rFonts w:asciiTheme="minorHAnsi" w:hAnsiTheme="minorHAnsi"/>
                          <w:b/>
                          <w:bCs/>
                          <w:sz w:val="24"/>
                          <w:szCs w:val="24"/>
                        </w:rPr>
                        <w:t>Administrative Support</w:t>
                      </w:r>
                    </w:p>
                  </w:txbxContent>
                </v:textbox>
              </v:shape>
            </w:pict>
          </mc:Fallback>
        </mc:AlternateContent>
      </w:r>
    </w:p>
    <w:p w14:paraId="393CAE7B" w14:textId="77777777" w:rsidR="000616B2" w:rsidRPr="00120788" w:rsidRDefault="00AE3C12" w:rsidP="000616B2">
      <w:pPr>
        <w:widowControl/>
        <w:tabs>
          <w:tab w:val="left" w:pos="2160"/>
          <w:tab w:val="left" w:pos="2880"/>
          <w:tab w:val="left" w:pos="3600"/>
          <w:tab w:val="left" w:pos="4320"/>
          <w:tab w:val="left" w:pos="5040"/>
          <w:tab w:val="left" w:pos="5760"/>
          <w:tab w:val="left" w:pos="6120"/>
        </w:tabs>
        <w:ind w:left="360" w:hanging="360"/>
        <w:rPr>
          <w:rFonts w:asciiTheme="minorHAnsi" w:hAnsiTheme="minorHAnsi"/>
        </w:rPr>
      </w:pPr>
      <w:r>
        <w:rPr>
          <w:noProof/>
          <w:sz w:val="24"/>
          <w:szCs w:val="24"/>
        </w:rPr>
        <mc:AlternateContent>
          <mc:Choice Requires="wps">
            <w:drawing>
              <wp:anchor distT="36576" distB="36576" distL="36576" distR="36576" simplePos="0" relativeHeight="251686912" behindDoc="0" locked="0" layoutInCell="1" allowOverlap="1" wp14:anchorId="7187F20D" wp14:editId="075DCCE5">
                <wp:simplePos x="0" y="0"/>
                <wp:positionH relativeFrom="column">
                  <wp:posOffset>1079500</wp:posOffset>
                </wp:positionH>
                <wp:positionV relativeFrom="paragraph">
                  <wp:posOffset>7170420</wp:posOffset>
                </wp:positionV>
                <wp:extent cx="2057400" cy="990600"/>
                <wp:effectExtent l="3175" t="0" r="0" b="1905"/>
                <wp:wrapNone/>
                <wp:docPr id="7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74A236" w14:textId="77777777" w:rsidR="00885182" w:rsidRPr="001B748B" w:rsidRDefault="00885182" w:rsidP="001B748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85pt;margin-top:564.6pt;width:162pt;height:78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" filled="f" stroked="f" insetpen="t">
                <v:textbox inset="2.88pt,2.88pt,2.88pt,2.88pt">
                  <w:txbxContent>
                    <w:p w:rsidR="00885182" w:rsidRPr="001B748B" w:rsidRDefault="00885182" w:rsidP="001B748B"/>
                  </w:txbxContent>
                </v:textbox>
              </v:shape>
            </w:pict>
          </mc:Fallback>
        </mc:AlternateContent>
      </w:r>
      <w:r>
        <w:rPr>
          <w:noProof/>
          <w:sz w:val="24"/>
          <w:szCs w:val="24"/>
        </w:rPr>
        <mc:AlternateContent>
          <mc:Choice Requires="wps">
            <w:drawing>
              <wp:anchor distT="36576" distB="36576" distL="36576" distR="36576" simplePos="0" relativeHeight="251694080" behindDoc="0" locked="0" layoutInCell="1" allowOverlap="1" wp14:anchorId="348A1D85" wp14:editId="319B573A">
                <wp:simplePos x="0" y="0"/>
                <wp:positionH relativeFrom="column">
                  <wp:posOffset>1079500</wp:posOffset>
                </wp:positionH>
                <wp:positionV relativeFrom="paragraph">
                  <wp:posOffset>313055</wp:posOffset>
                </wp:positionV>
                <wp:extent cx="2057400" cy="1218565"/>
                <wp:effectExtent l="3175" t="0" r="0" b="1905"/>
                <wp:wrapNone/>
                <wp:docPr id="7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18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76501F" w14:textId="77777777" w:rsidR="00885182" w:rsidRPr="00272F5E" w:rsidRDefault="00885182" w:rsidP="004E5451">
                            <w:pPr>
                              <w:rPr>
                                <w:rFonts w:asciiTheme="minorHAnsi" w:hAnsiTheme="minorHAnsi"/>
                                <w:b/>
                                <w:bCs/>
                              </w:rPr>
                            </w:pPr>
                            <w:r w:rsidRPr="00272F5E">
                              <w:rPr>
                                <w:rFonts w:asciiTheme="minorHAnsi" w:hAnsiTheme="minorHAnsi"/>
                                <w:b/>
                                <w:bCs/>
                              </w:rPr>
                              <w:t>Associate Dean of Allied Health</w:t>
                            </w:r>
                          </w:p>
                          <w:p w14:paraId="11ECA116" w14:textId="77777777" w:rsidR="00885182" w:rsidRPr="00272F5E" w:rsidRDefault="00885182" w:rsidP="004E5451">
                            <w:pPr>
                              <w:rPr>
                                <w:rFonts w:asciiTheme="minorHAnsi" w:hAnsiTheme="minorHAnsi"/>
                                <w:b/>
                                <w:bCs/>
                              </w:rPr>
                            </w:pPr>
                            <w:r w:rsidRPr="00272F5E">
                              <w:rPr>
                                <w:rFonts w:asciiTheme="minorHAnsi" w:hAnsiTheme="minorHAnsi"/>
                                <w:b/>
                                <w:bCs/>
                              </w:rPr>
                              <w:t>Nursing Programs Administrator</w:t>
                            </w:r>
                          </w:p>
                          <w:p w14:paraId="3DEC8B28" w14:textId="77777777" w:rsidR="00885182" w:rsidRPr="00272F5E" w:rsidRDefault="00885182" w:rsidP="004E5451">
                            <w:pPr>
                              <w:rPr>
                                <w:rFonts w:asciiTheme="minorHAnsi" w:hAnsiTheme="minorHAnsi"/>
                                <w:b/>
                                <w:bCs/>
                              </w:rPr>
                            </w:pPr>
                            <w:r>
                              <w:rPr>
                                <w:rFonts w:asciiTheme="minorHAnsi" w:hAnsiTheme="minorHAnsi"/>
                                <w:b/>
                                <w:bCs/>
                              </w:rPr>
                              <w:t>Wenatchee and Omak</w:t>
                            </w:r>
                            <w:r w:rsidRPr="00272F5E">
                              <w:rPr>
                                <w:rFonts w:asciiTheme="minorHAnsi" w:hAnsiTheme="minorHAnsi"/>
                              </w:rPr>
                              <w:t> </w:t>
                            </w:r>
                          </w:p>
                          <w:p w14:paraId="36A33FEB" w14:textId="77777777" w:rsidR="00885182" w:rsidRPr="00272F5E" w:rsidRDefault="00885182" w:rsidP="004E5451">
                            <w:pPr>
                              <w:rPr>
                                <w:rFonts w:asciiTheme="minorHAnsi" w:hAnsiTheme="minorHAnsi"/>
                              </w:rPr>
                            </w:pPr>
                            <w:r w:rsidRPr="00272F5E">
                              <w:rPr>
                                <w:rFonts w:asciiTheme="minorHAnsi" w:hAnsiTheme="minorHAnsi"/>
                              </w:rPr>
                              <w:t>Jenny Capelo</w:t>
                            </w:r>
                            <w:r>
                              <w:rPr>
                                <w:rFonts w:asciiTheme="minorHAnsi" w:hAnsiTheme="minorHAnsi"/>
                              </w:rPr>
                              <w:t>,</w:t>
                            </w:r>
                            <w:r w:rsidRPr="00272F5E">
                              <w:rPr>
                                <w:rFonts w:asciiTheme="minorHAnsi" w:hAnsiTheme="minorHAnsi"/>
                              </w:rPr>
                              <w:t xml:space="preserve"> RN, MAE</w:t>
                            </w:r>
                          </w:p>
                          <w:p w14:paraId="2FD7F1AA" w14:textId="77777777" w:rsidR="00885182" w:rsidRPr="00272F5E" w:rsidRDefault="00885182" w:rsidP="004E5451">
                            <w:pPr>
                              <w:rPr>
                                <w:rFonts w:asciiTheme="minorHAnsi" w:hAnsiTheme="minorHAnsi"/>
                              </w:rPr>
                            </w:pPr>
                            <w:r w:rsidRPr="00272F5E">
                              <w:rPr>
                                <w:rFonts w:asciiTheme="minorHAnsi" w:hAnsiTheme="minorHAnsi"/>
                              </w:rPr>
                              <w:t>Wenatchi Hall 2221D</w:t>
                            </w:r>
                          </w:p>
                          <w:p w14:paraId="0A5ED1B1" w14:textId="77777777" w:rsidR="00885182" w:rsidRPr="00272F5E" w:rsidRDefault="00885182" w:rsidP="004E5451">
                            <w:pPr>
                              <w:rPr>
                                <w:rFonts w:asciiTheme="minorHAnsi" w:hAnsiTheme="minorHAnsi"/>
                              </w:rPr>
                            </w:pPr>
                            <w:r w:rsidRPr="00272F5E">
                              <w:rPr>
                                <w:rFonts w:asciiTheme="minorHAnsi" w:hAnsiTheme="minorHAnsi"/>
                              </w:rPr>
                              <w:t>509.682.6662</w:t>
                            </w:r>
                          </w:p>
                          <w:p w14:paraId="729F18FD" w14:textId="77777777" w:rsidR="00885182" w:rsidRPr="00272F5E" w:rsidRDefault="00885182" w:rsidP="004E5451">
                            <w:pPr>
                              <w:rPr>
                                <w:rFonts w:asciiTheme="minorHAnsi" w:hAnsiTheme="minorHAnsi"/>
                              </w:rPr>
                            </w:pPr>
                            <w:r>
                              <w:rPr>
                                <w:rFonts w:asciiTheme="minorHAnsi" w:hAnsiTheme="minorHAnsi"/>
                              </w:rPr>
                              <w:t>j</w:t>
                            </w:r>
                            <w:r w:rsidRPr="00272F5E">
                              <w:rPr>
                                <w:rFonts w:asciiTheme="minorHAnsi" w:hAnsiTheme="minorHAnsi"/>
                              </w:rPr>
                              <w:t>capleo@wvc.edu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85pt;margin-top:24.65pt;width:162pt;height:95.9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" filled="f" stroked="f" insetpen="t">
                <v:textbox inset="2.88pt,2.88pt,2.88pt,2.88pt">
                  <w:txbxContent>
                    <w:p w:rsidR="00885182" w:rsidRPr="00272F5E" w:rsidRDefault="00885182" w:rsidP="004E5451">
                      <w:pPr>
                        <w:rPr>
                          <w:rFonts w:asciiTheme="minorHAnsi" w:hAnsiTheme="minorHAnsi"/>
                          <w:b/>
                          <w:bCs/>
                        </w:rPr>
                      </w:pPr>
                      <w:r w:rsidRPr="00272F5E">
                        <w:rPr>
                          <w:rFonts w:asciiTheme="minorHAnsi" w:hAnsiTheme="minorHAnsi"/>
                          <w:b/>
                          <w:bCs/>
                        </w:rPr>
                        <w:t>Associate Dean of Allied Health</w:t>
                      </w:r>
                    </w:p>
                    <w:p w:rsidR="00885182" w:rsidRPr="00272F5E" w:rsidRDefault="00885182" w:rsidP="004E5451">
                      <w:pPr>
                        <w:rPr>
                          <w:rFonts w:asciiTheme="minorHAnsi" w:hAnsiTheme="minorHAnsi"/>
                          <w:b/>
                          <w:bCs/>
                        </w:rPr>
                      </w:pPr>
                      <w:r w:rsidRPr="00272F5E">
                        <w:rPr>
                          <w:rFonts w:asciiTheme="minorHAnsi" w:hAnsiTheme="minorHAnsi"/>
                          <w:b/>
                          <w:bCs/>
                        </w:rPr>
                        <w:t>Nursing Programs Administrator</w:t>
                      </w:r>
                    </w:p>
                    <w:p w:rsidR="00885182" w:rsidRPr="00272F5E" w:rsidRDefault="00885182" w:rsidP="004E5451">
                      <w:pPr>
                        <w:rPr>
                          <w:rFonts w:asciiTheme="minorHAnsi" w:hAnsiTheme="minorHAnsi"/>
                          <w:b/>
                          <w:bCs/>
                        </w:rPr>
                      </w:pPr>
                      <w:r>
                        <w:rPr>
                          <w:rFonts w:asciiTheme="minorHAnsi" w:hAnsiTheme="minorHAnsi"/>
                          <w:b/>
                          <w:bCs/>
                        </w:rPr>
                        <w:t>Wenatchee and Omak</w:t>
                      </w:r>
                      <w:r w:rsidRPr="00272F5E">
                        <w:rPr>
                          <w:rFonts w:asciiTheme="minorHAnsi" w:hAnsiTheme="minorHAnsi"/>
                        </w:rPr>
                        <w:t> </w:t>
                      </w:r>
                    </w:p>
                    <w:p w:rsidR="00885182" w:rsidRPr="00272F5E" w:rsidRDefault="00885182" w:rsidP="004E5451">
                      <w:pPr>
                        <w:rPr>
                          <w:rFonts w:asciiTheme="minorHAnsi" w:hAnsiTheme="minorHAnsi"/>
                        </w:rPr>
                      </w:pPr>
                      <w:r w:rsidRPr="00272F5E">
                        <w:rPr>
                          <w:rFonts w:asciiTheme="minorHAnsi" w:hAnsiTheme="minorHAnsi"/>
                        </w:rPr>
                        <w:t>Jenny Capelo</w:t>
                      </w:r>
                      <w:r>
                        <w:rPr>
                          <w:rFonts w:asciiTheme="minorHAnsi" w:hAnsiTheme="minorHAnsi"/>
                        </w:rPr>
                        <w:t>,</w:t>
                      </w:r>
                      <w:r w:rsidRPr="00272F5E">
                        <w:rPr>
                          <w:rFonts w:asciiTheme="minorHAnsi" w:hAnsiTheme="minorHAnsi"/>
                        </w:rPr>
                        <w:t xml:space="preserve"> RN, MAE</w:t>
                      </w:r>
                    </w:p>
                    <w:p w:rsidR="00885182" w:rsidRPr="00272F5E" w:rsidRDefault="00885182" w:rsidP="004E5451">
                      <w:pPr>
                        <w:rPr>
                          <w:rFonts w:asciiTheme="minorHAnsi" w:hAnsiTheme="minorHAnsi"/>
                        </w:rPr>
                      </w:pPr>
                      <w:r w:rsidRPr="00272F5E">
                        <w:rPr>
                          <w:rFonts w:asciiTheme="minorHAnsi" w:hAnsiTheme="minorHAnsi"/>
                        </w:rPr>
                        <w:t>Wenatchi Hall 2221D</w:t>
                      </w:r>
                    </w:p>
                    <w:p w:rsidR="00885182" w:rsidRPr="00272F5E" w:rsidRDefault="00885182" w:rsidP="004E5451">
                      <w:pPr>
                        <w:rPr>
                          <w:rFonts w:asciiTheme="minorHAnsi" w:hAnsiTheme="minorHAnsi"/>
                        </w:rPr>
                      </w:pPr>
                      <w:r w:rsidRPr="00272F5E">
                        <w:rPr>
                          <w:rFonts w:asciiTheme="minorHAnsi" w:hAnsiTheme="minorHAnsi"/>
                        </w:rPr>
                        <w:t>509.682.6662</w:t>
                      </w:r>
                    </w:p>
                    <w:p w:rsidR="00885182" w:rsidRPr="00272F5E" w:rsidRDefault="00885182" w:rsidP="004E5451">
                      <w:pPr>
                        <w:rPr>
                          <w:rFonts w:asciiTheme="minorHAnsi" w:hAnsiTheme="minorHAnsi"/>
                        </w:rPr>
                      </w:pPr>
                      <w:r>
                        <w:rPr>
                          <w:rFonts w:asciiTheme="minorHAnsi" w:hAnsiTheme="minorHAnsi"/>
                        </w:rPr>
                        <w:t>j</w:t>
                      </w:r>
                      <w:r w:rsidRPr="00272F5E">
                        <w:rPr>
                          <w:rFonts w:asciiTheme="minorHAnsi" w:hAnsiTheme="minorHAnsi"/>
                        </w:rPr>
                        <w:t>capleo@wvc.edu</w:t>
                      </w:r>
                    </w:p>
                  </w:txbxContent>
                </v:textbox>
              </v:shape>
            </w:pict>
          </mc:Fallback>
        </mc:AlternateContent>
      </w:r>
      <w:r>
        <w:rPr>
          <w:noProof/>
          <w:sz w:val="24"/>
          <w:szCs w:val="24"/>
        </w:rPr>
        <mc:AlternateContent>
          <mc:Choice Requires="wps">
            <w:drawing>
              <wp:anchor distT="36576" distB="36576" distL="36576" distR="36576" simplePos="0" relativeHeight="251693056" behindDoc="0" locked="0" layoutInCell="1" allowOverlap="1" wp14:anchorId="2F6E12BB" wp14:editId="2CD14E6D">
                <wp:simplePos x="0" y="0"/>
                <wp:positionH relativeFrom="column">
                  <wp:posOffset>1079500</wp:posOffset>
                </wp:positionH>
                <wp:positionV relativeFrom="paragraph">
                  <wp:posOffset>1703070</wp:posOffset>
                </wp:positionV>
                <wp:extent cx="1889125" cy="1257300"/>
                <wp:effectExtent l="3175" t="0" r="3175" b="1905"/>
                <wp:wrapNone/>
                <wp:docPr id="79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47CE63" w14:textId="77777777" w:rsidR="00885182" w:rsidRPr="00272F5E" w:rsidRDefault="00885182" w:rsidP="004E5451">
                            <w:pPr>
                              <w:rPr>
                                <w:rFonts w:asciiTheme="minorHAnsi" w:hAnsiTheme="minorHAnsi"/>
                                <w:b/>
                                <w:bCs/>
                              </w:rPr>
                            </w:pPr>
                            <w:r w:rsidRPr="00272F5E">
                              <w:rPr>
                                <w:rFonts w:asciiTheme="minorHAnsi" w:hAnsiTheme="minorHAnsi"/>
                                <w:b/>
                                <w:bCs/>
                              </w:rPr>
                              <w:t>Allied Health Secretary Senior</w:t>
                            </w:r>
                          </w:p>
                          <w:p w14:paraId="54C58FEB" w14:textId="77777777" w:rsidR="00885182" w:rsidRPr="00272F5E" w:rsidRDefault="00885182" w:rsidP="004E5451">
                            <w:pPr>
                              <w:rPr>
                                <w:rFonts w:asciiTheme="minorHAnsi" w:hAnsiTheme="minorHAnsi"/>
                                <w:b/>
                                <w:bCs/>
                              </w:rPr>
                            </w:pPr>
                            <w:r>
                              <w:rPr>
                                <w:rFonts w:asciiTheme="minorHAnsi" w:hAnsiTheme="minorHAnsi"/>
                                <w:b/>
                                <w:bCs/>
                              </w:rPr>
                              <w:t>Wenatchee</w:t>
                            </w:r>
                          </w:p>
                          <w:p w14:paraId="3A2F100D" w14:textId="77777777" w:rsidR="00885182" w:rsidRPr="00272F5E" w:rsidRDefault="00885182" w:rsidP="004E5451">
                            <w:pPr>
                              <w:rPr>
                                <w:rFonts w:asciiTheme="minorHAnsi" w:hAnsiTheme="minorHAnsi"/>
                              </w:rPr>
                            </w:pPr>
                            <w:r w:rsidRPr="00272F5E">
                              <w:rPr>
                                <w:rFonts w:asciiTheme="minorHAnsi" w:hAnsiTheme="minorHAnsi"/>
                              </w:rPr>
                              <w:t>Rhonda Yenney</w:t>
                            </w:r>
                          </w:p>
                          <w:p w14:paraId="3A8788DB" w14:textId="77777777" w:rsidR="00885182" w:rsidRPr="00272F5E" w:rsidRDefault="00885182" w:rsidP="004E5451">
                            <w:pPr>
                              <w:rPr>
                                <w:rFonts w:asciiTheme="minorHAnsi" w:hAnsiTheme="minorHAnsi"/>
                              </w:rPr>
                            </w:pPr>
                            <w:r w:rsidRPr="00272F5E">
                              <w:rPr>
                                <w:rFonts w:asciiTheme="minorHAnsi" w:hAnsiTheme="minorHAnsi"/>
                              </w:rPr>
                              <w:t>Wenatchi Hall 2221E</w:t>
                            </w:r>
                          </w:p>
                          <w:p w14:paraId="7C9A13FE" w14:textId="77777777" w:rsidR="00885182" w:rsidRPr="00272F5E" w:rsidRDefault="00885182" w:rsidP="004E5451">
                            <w:pPr>
                              <w:rPr>
                                <w:rFonts w:asciiTheme="minorHAnsi" w:hAnsiTheme="minorHAnsi"/>
                              </w:rPr>
                            </w:pPr>
                            <w:r w:rsidRPr="00272F5E">
                              <w:rPr>
                                <w:rFonts w:asciiTheme="minorHAnsi" w:hAnsiTheme="minorHAnsi"/>
                              </w:rPr>
                              <w:t>509.682.6660 Phone</w:t>
                            </w:r>
                          </w:p>
                          <w:p w14:paraId="3DFE00B1" w14:textId="77777777" w:rsidR="00885182" w:rsidRPr="00272F5E" w:rsidRDefault="00885182" w:rsidP="004E5451">
                            <w:pPr>
                              <w:rPr>
                                <w:rFonts w:asciiTheme="minorHAnsi" w:hAnsiTheme="minorHAnsi"/>
                              </w:rPr>
                            </w:pPr>
                            <w:r w:rsidRPr="00272F5E">
                              <w:rPr>
                                <w:rFonts w:asciiTheme="minorHAnsi" w:hAnsiTheme="minorHAnsi"/>
                              </w:rPr>
                              <w:t>509.682.6661 Fax</w:t>
                            </w:r>
                          </w:p>
                          <w:p w14:paraId="546D653C" w14:textId="77777777" w:rsidR="00885182" w:rsidRPr="00272F5E" w:rsidRDefault="00885182" w:rsidP="004E5451">
                            <w:pPr>
                              <w:rPr>
                                <w:rFonts w:asciiTheme="minorHAnsi" w:hAnsiTheme="minorHAnsi"/>
                              </w:rPr>
                            </w:pPr>
                            <w:r w:rsidRPr="00272F5E">
                              <w:rPr>
                                <w:rFonts w:asciiTheme="minorHAnsi" w:hAnsiTheme="minorHAnsi"/>
                              </w:rPr>
                              <w:t>ryenney@wvc.edu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85pt;margin-top:134.1pt;width:148.75pt;height:99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" filled="f" stroked="f" insetpen="t">
                <v:textbox inset="2.88pt,2.88pt,2.88pt,2.88pt">
                  <w:txbxContent>
                    <w:p w:rsidR="00885182" w:rsidRPr="00272F5E" w:rsidRDefault="00885182" w:rsidP="004E5451">
                      <w:pPr>
                        <w:rPr>
                          <w:rFonts w:asciiTheme="minorHAnsi" w:hAnsiTheme="minorHAnsi"/>
                          <w:b/>
                          <w:bCs/>
                        </w:rPr>
                      </w:pPr>
                      <w:r w:rsidRPr="00272F5E">
                        <w:rPr>
                          <w:rFonts w:asciiTheme="minorHAnsi" w:hAnsiTheme="minorHAnsi"/>
                          <w:b/>
                          <w:bCs/>
                        </w:rPr>
                        <w:t>Allied Health Secretary Senior</w:t>
                      </w:r>
                    </w:p>
                    <w:p w:rsidR="00885182" w:rsidRPr="00272F5E" w:rsidRDefault="00885182" w:rsidP="004E5451">
                      <w:pPr>
                        <w:rPr>
                          <w:rFonts w:asciiTheme="minorHAnsi" w:hAnsiTheme="minorHAnsi"/>
                          <w:b/>
                          <w:bCs/>
                        </w:rPr>
                      </w:pPr>
                      <w:r>
                        <w:rPr>
                          <w:rFonts w:asciiTheme="minorHAnsi" w:hAnsiTheme="minorHAnsi"/>
                          <w:b/>
                          <w:bCs/>
                        </w:rPr>
                        <w:t>Wenatchee</w:t>
                      </w:r>
                    </w:p>
                    <w:p w:rsidR="00885182" w:rsidRPr="00272F5E" w:rsidRDefault="00885182" w:rsidP="004E5451">
                      <w:pPr>
                        <w:rPr>
                          <w:rFonts w:asciiTheme="minorHAnsi" w:hAnsiTheme="minorHAnsi"/>
                        </w:rPr>
                      </w:pPr>
                      <w:r w:rsidRPr="00272F5E">
                        <w:rPr>
                          <w:rFonts w:asciiTheme="minorHAnsi" w:hAnsiTheme="minorHAnsi"/>
                        </w:rPr>
                        <w:t>Rhonda Yenney</w:t>
                      </w:r>
                    </w:p>
                    <w:p w:rsidR="00885182" w:rsidRPr="00272F5E" w:rsidRDefault="00885182" w:rsidP="004E5451">
                      <w:pPr>
                        <w:rPr>
                          <w:rFonts w:asciiTheme="minorHAnsi" w:hAnsiTheme="minorHAnsi"/>
                        </w:rPr>
                      </w:pPr>
                      <w:r w:rsidRPr="00272F5E">
                        <w:rPr>
                          <w:rFonts w:asciiTheme="minorHAnsi" w:hAnsiTheme="minorHAnsi"/>
                        </w:rPr>
                        <w:t>Wenatchi Hall 2221E</w:t>
                      </w:r>
                    </w:p>
                    <w:p w:rsidR="00885182" w:rsidRPr="00272F5E" w:rsidRDefault="00885182" w:rsidP="004E5451">
                      <w:pPr>
                        <w:rPr>
                          <w:rFonts w:asciiTheme="minorHAnsi" w:hAnsiTheme="minorHAnsi"/>
                        </w:rPr>
                      </w:pPr>
                      <w:r w:rsidRPr="00272F5E">
                        <w:rPr>
                          <w:rFonts w:asciiTheme="minorHAnsi" w:hAnsiTheme="minorHAnsi"/>
                        </w:rPr>
                        <w:t>509.682.6660 Phone</w:t>
                      </w:r>
                    </w:p>
                    <w:p w:rsidR="00885182" w:rsidRPr="00272F5E" w:rsidRDefault="00885182" w:rsidP="004E5451">
                      <w:pPr>
                        <w:rPr>
                          <w:rFonts w:asciiTheme="minorHAnsi" w:hAnsiTheme="minorHAnsi"/>
                        </w:rPr>
                      </w:pPr>
                      <w:r w:rsidRPr="00272F5E">
                        <w:rPr>
                          <w:rFonts w:asciiTheme="minorHAnsi" w:hAnsiTheme="minorHAnsi"/>
                        </w:rPr>
                        <w:t>509.682.6661 Fax</w:t>
                      </w:r>
                    </w:p>
                    <w:p w:rsidR="00885182" w:rsidRPr="00272F5E" w:rsidRDefault="00885182" w:rsidP="004E5451">
                      <w:pPr>
                        <w:rPr>
                          <w:rFonts w:asciiTheme="minorHAnsi" w:hAnsiTheme="minorHAnsi"/>
                        </w:rPr>
                      </w:pPr>
                      <w:r w:rsidRPr="00272F5E">
                        <w:rPr>
                          <w:rFonts w:asciiTheme="minorHAnsi" w:hAnsiTheme="minorHAnsi"/>
                        </w:rPr>
                        <w:t>ryenney@wvc.edu</w:t>
                      </w:r>
                    </w:p>
                  </w:txbxContent>
                </v:textbox>
              </v:shape>
            </w:pict>
          </mc:Fallback>
        </mc:AlternateContent>
      </w:r>
      <w:r>
        <w:rPr>
          <w:noProof/>
          <w:sz w:val="24"/>
          <w:szCs w:val="24"/>
        </w:rPr>
        <mc:AlternateContent>
          <mc:Choice Requires="wps">
            <w:drawing>
              <wp:anchor distT="36576" distB="36576" distL="36576" distR="36576" simplePos="0" relativeHeight="251685888" behindDoc="0" locked="0" layoutInCell="1" allowOverlap="1" wp14:anchorId="74BA71CD" wp14:editId="2FACCD3E">
                <wp:simplePos x="0" y="0"/>
                <wp:positionH relativeFrom="column">
                  <wp:posOffset>4425950</wp:posOffset>
                </wp:positionH>
                <wp:positionV relativeFrom="paragraph">
                  <wp:posOffset>1636395</wp:posOffset>
                </wp:positionV>
                <wp:extent cx="2057400" cy="1028700"/>
                <wp:effectExtent l="0" t="0" r="3175" b="1905"/>
                <wp:wrapNone/>
                <wp:docPr id="7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FBDB5" w14:textId="77777777" w:rsidR="00885182" w:rsidRPr="00932EE2" w:rsidRDefault="00885182" w:rsidP="00932EE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left:0;text-align:left;margin-left:348.5pt;margin-top:128.85pt;width:162pt;height:81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" filled="f" stroked="f" insetpen="t">
                <v:textbox inset="2.88pt,2.88pt,2.88pt,2.88pt">
                  <w:txbxContent>
                    <w:p w:rsidR="00885182" w:rsidRPr="00932EE2" w:rsidRDefault="00885182" w:rsidP="00932EE2"/>
                  </w:txbxContent>
                </v:textbox>
              </v:shape>
            </w:pict>
          </mc:Fallback>
        </mc:AlternateContent>
      </w:r>
      <w:r w:rsidR="00272F5E">
        <w:rPr>
          <w:noProof/>
          <w:sz w:val="24"/>
          <w:szCs w:val="24"/>
        </w:rPr>
        <w:drawing>
          <wp:anchor distT="36576" distB="36576" distL="36576" distR="36576" simplePos="0" relativeHeight="251700224" behindDoc="0" locked="0" layoutInCell="1" allowOverlap="1" wp14:anchorId="134AA276" wp14:editId="314741AA">
            <wp:simplePos x="0" y="0"/>
            <wp:positionH relativeFrom="column">
              <wp:posOffset>180975</wp:posOffset>
            </wp:positionH>
            <wp:positionV relativeFrom="paragraph">
              <wp:posOffset>1712595</wp:posOffset>
            </wp:positionV>
            <wp:extent cx="742950" cy="1143000"/>
            <wp:effectExtent l="19050" t="0" r="0" b="0"/>
            <wp:wrapNone/>
            <wp:docPr id="783" name="Picture 3" descr="Rhonda Yenney 2011 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onda Yenney 2011 2x3"/>
                    <pic:cNvPicPr>
                      <a:picLocks noChangeAspect="1" noChangeArrowheads="1"/>
                    </pic:cNvPicPr>
                  </pic:nvPicPr>
                  <pic:blipFill>
                    <a:blip r:embed="rId14" cstate="print"/>
                    <a:srcRect/>
                    <a:stretch>
                      <a:fillRect/>
                    </a:stretch>
                  </pic:blipFill>
                  <pic:spPr bwMode="auto">
                    <a:xfrm>
                      <a:off x="0" y="0"/>
                      <a:ext cx="742950" cy="1143000"/>
                    </a:xfrm>
                    <a:prstGeom prst="rect">
                      <a:avLst/>
                    </a:prstGeom>
                    <a:noFill/>
                    <a:ln w="9525" algn="in">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92032" behindDoc="0" locked="0" layoutInCell="1" allowOverlap="1" wp14:anchorId="15AEE476" wp14:editId="717F4434">
                <wp:simplePos x="0" y="0"/>
                <wp:positionH relativeFrom="column">
                  <wp:posOffset>4425950</wp:posOffset>
                </wp:positionH>
                <wp:positionV relativeFrom="paragraph">
                  <wp:posOffset>255270</wp:posOffset>
                </wp:positionV>
                <wp:extent cx="2057400" cy="1132840"/>
                <wp:effectExtent l="0" t="0" r="3175" b="2540"/>
                <wp:wrapNone/>
                <wp:docPr id="7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32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877D2E" w14:textId="77777777" w:rsidR="00885182" w:rsidRPr="00272F5E" w:rsidRDefault="00885182" w:rsidP="004E5451">
                            <w:pPr>
                              <w:rPr>
                                <w:rFonts w:asciiTheme="minorHAnsi" w:hAnsiTheme="minorHAnsi"/>
                                <w:b/>
                                <w:bCs/>
                              </w:rPr>
                            </w:pPr>
                            <w:r w:rsidRPr="00272F5E">
                              <w:rPr>
                                <w:rFonts w:asciiTheme="minorHAnsi" w:hAnsiTheme="minorHAnsi"/>
                                <w:b/>
                                <w:bCs/>
                              </w:rPr>
                              <w:t>Allied Health Program Coordinator</w:t>
                            </w:r>
                          </w:p>
                          <w:p w14:paraId="10DA2BF9" w14:textId="77777777" w:rsidR="00885182" w:rsidRPr="00272F5E" w:rsidRDefault="00885182" w:rsidP="004E5451">
                            <w:pPr>
                              <w:rPr>
                                <w:rFonts w:asciiTheme="minorHAnsi" w:hAnsiTheme="minorHAnsi"/>
                                <w:b/>
                                <w:bCs/>
                              </w:rPr>
                            </w:pPr>
                            <w:r>
                              <w:rPr>
                                <w:rFonts w:asciiTheme="minorHAnsi" w:hAnsiTheme="minorHAnsi"/>
                                <w:b/>
                                <w:bCs/>
                              </w:rPr>
                              <w:t>Omak</w:t>
                            </w:r>
                          </w:p>
                          <w:p w14:paraId="1CD5B644" w14:textId="77777777" w:rsidR="00885182" w:rsidRPr="00272F5E" w:rsidRDefault="00885182" w:rsidP="004E5451">
                            <w:pPr>
                              <w:rPr>
                                <w:rFonts w:asciiTheme="minorHAnsi" w:hAnsiTheme="minorHAnsi"/>
                              </w:rPr>
                            </w:pPr>
                            <w:r w:rsidRPr="00272F5E">
                              <w:rPr>
                                <w:rFonts w:asciiTheme="minorHAnsi" w:hAnsiTheme="minorHAnsi"/>
                              </w:rPr>
                              <w:t>Sue Root</w:t>
                            </w:r>
                          </w:p>
                          <w:p w14:paraId="4DBE1B21" w14:textId="77777777" w:rsidR="00885182" w:rsidRPr="00272F5E" w:rsidRDefault="00885182" w:rsidP="004E5451">
                            <w:pPr>
                              <w:rPr>
                                <w:rFonts w:asciiTheme="minorHAnsi" w:hAnsiTheme="minorHAnsi"/>
                              </w:rPr>
                            </w:pPr>
                            <w:r w:rsidRPr="00272F5E">
                              <w:rPr>
                                <w:rFonts w:asciiTheme="minorHAnsi" w:hAnsiTheme="minorHAnsi"/>
                              </w:rPr>
                              <w:t>Friendship Hall 210</w:t>
                            </w:r>
                          </w:p>
                          <w:p w14:paraId="1123A552" w14:textId="77777777" w:rsidR="00885182" w:rsidRPr="00272F5E" w:rsidRDefault="00885182" w:rsidP="004E5451">
                            <w:pPr>
                              <w:rPr>
                                <w:rFonts w:asciiTheme="minorHAnsi" w:hAnsiTheme="minorHAnsi"/>
                              </w:rPr>
                            </w:pPr>
                            <w:r w:rsidRPr="00272F5E">
                              <w:rPr>
                                <w:rFonts w:asciiTheme="minorHAnsi" w:hAnsiTheme="minorHAnsi"/>
                              </w:rPr>
                              <w:t>509.422.7952 Phone</w:t>
                            </w:r>
                          </w:p>
                          <w:p w14:paraId="1F89F696" w14:textId="77777777" w:rsidR="00885182" w:rsidRPr="00272F5E" w:rsidRDefault="00885182" w:rsidP="004E5451">
                            <w:pPr>
                              <w:rPr>
                                <w:rFonts w:asciiTheme="minorHAnsi" w:hAnsiTheme="minorHAnsi"/>
                              </w:rPr>
                            </w:pPr>
                            <w:r w:rsidRPr="00272F5E">
                              <w:rPr>
                                <w:rFonts w:asciiTheme="minorHAnsi" w:hAnsiTheme="minorHAnsi"/>
                              </w:rPr>
                              <w:t>509.422.7951 Fax</w:t>
                            </w:r>
                          </w:p>
                          <w:p w14:paraId="0AC58A06" w14:textId="77777777" w:rsidR="00885182" w:rsidRPr="00272F5E" w:rsidRDefault="00885182" w:rsidP="004E5451">
                            <w:pPr>
                              <w:rPr>
                                <w:rFonts w:asciiTheme="minorHAnsi" w:hAnsiTheme="minorHAnsi"/>
                              </w:rPr>
                            </w:pPr>
                            <w:r w:rsidRPr="00272F5E">
                              <w:rPr>
                                <w:rFonts w:asciiTheme="minorHAnsi" w:hAnsiTheme="minorHAnsi"/>
                              </w:rPr>
                              <w:t>sroot@wvc.edu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348.5pt;margin-top:20.1pt;width:162pt;height:89.2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" filled="f" stroked="f" insetpen="t">
                <v:textbox inset="2.88pt,2.88pt,2.88pt,2.88pt">
                  <w:txbxContent>
                    <w:p w:rsidR="00885182" w:rsidRPr="00272F5E" w:rsidRDefault="00885182" w:rsidP="004E5451">
                      <w:pPr>
                        <w:rPr>
                          <w:rFonts w:asciiTheme="minorHAnsi" w:hAnsiTheme="minorHAnsi"/>
                          <w:b/>
                          <w:bCs/>
                        </w:rPr>
                      </w:pPr>
                      <w:r w:rsidRPr="00272F5E">
                        <w:rPr>
                          <w:rFonts w:asciiTheme="minorHAnsi" w:hAnsiTheme="minorHAnsi"/>
                          <w:b/>
                          <w:bCs/>
                        </w:rPr>
                        <w:t>Allied Health Program Coordinator</w:t>
                      </w:r>
                    </w:p>
                    <w:p w:rsidR="00885182" w:rsidRPr="00272F5E" w:rsidRDefault="00885182" w:rsidP="004E5451">
                      <w:pPr>
                        <w:rPr>
                          <w:rFonts w:asciiTheme="minorHAnsi" w:hAnsiTheme="minorHAnsi"/>
                          <w:b/>
                          <w:bCs/>
                        </w:rPr>
                      </w:pPr>
                      <w:r>
                        <w:rPr>
                          <w:rFonts w:asciiTheme="minorHAnsi" w:hAnsiTheme="minorHAnsi"/>
                          <w:b/>
                          <w:bCs/>
                        </w:rPr>
                        <w:t>Omak</w:t>
                      </w:r>
                    </w:p>
                    <w:p w:rsidR="00885182" w:rsidRPr="00272F5E" w:rsidRDefault="00885182" w:rsidP="004E5451">
                      <w:pPr>
                        <w:rPr>
                          <w:rFonts w:asciiTheme="minorHAnsi" w:hAnsiTheme="minorHAnsi"/>
                        </w:rPr>
                      </w:pPr>
                      <w:r w:rsidRPr="00272F5E">
                        <w:rPr>
                          <w:rFonts w:asciiTheme="minorHAnsi" w:hAnsiTheme="minorHAnsi"/>
                        </w:rPr>
                        <w:t>Sue Root</w:t>
                      </w:r>
                    </w:p>
                    <w:p w:rsidR="00885182" w:rsidRPr="00272F5E" w:rsidRDefault="00885182" w:rsidP="004E5451">
                      <w:pPr>
                        <w:rPr>
                          <w:rFonts w:asciiTheme="minorHAnsi" w:hAnsiTheme="minorHAnsi"/>
                        </w:rPr>
                      </w:pPr>
                      <w:r w:rsidRPr="00272F5E">
                        <w:rPr>
                          <w:rFonts w:asciiTheme="minorHAnsi" w:hAnsiTheme="minorHAnsi"/>
                        </w:rPr>
                        <w:t>Friendship Hall 210</w:t>
                      </w:r>
                    </w:p>
                    <w:p w:rsidR="00885182" w:rsidRPr="00272F5E" w:rsidRDefault="00885182" w:rsidP="004E5451">
                      <w:pPr>
                        <w:rPr>
                          <w:rFonts w:asciiTheme="minorHAnsi" w:hAnsiTheme="minorHAnsi"/>
                        </w:rPr>
                      </w:pPr>
                      <w:r w:rsidRPr="00272F5E">
                        <w:rPr>
                          <w:rFonts w:asciiTheme="minorHAnsi" w:hAnsiTheme="minorHAnsi"/>
                        </w:rPr>
                        <w:t>509.422.7952 Phone</w:t>
                      </w:r>
                    </w:p>
                    <w:p w:rsidR="00885182" w:rsidRPr="00272F5E" w:rsidRDefault="00885182" w:rsidP="004E5451">
                      <w:pPr>
                        <w:rPr>
                          <w:rFonts w:asciiTheme="minorHAnsi" w:hAnsiTheme="minorHAnsi"/>
                        </w:rPr>
                      </w:pPr>
                      <w:r w:rsidRPr="00272F5E">
                        <w:rPr>
                          <w:rFonts w:asciiTheme="minorHAnsi" w:hAnsiTheme="minorHAnsi"/>
                        </w:rPr>
                        <w:t>509.422.7951 Fax</w:t>
                      </w:r>
                    </w:p>
                    <w:p w:rsidR="00885182" w:rsidRPr="00272F5E" w:rsidRDefault="00885182" w:rsidP="004E5451">
                      <w:pPr>
                        <w:rPr>
                          <w:rFonts w:asciiTheme="minorHAnsi" w:hAnsiTheme="minorHAnsi"/>
                        </w:rPr>
                      </w:pPr>
                      <w:r w:rsidRPr="00272F5E">
                        <w:rPr>
                          <w:rFonts w:asciiTheme="minorHAnsi" w:hAnsiTheme="minorHAnsi"/>
                        </w:rPr>
                        <w:t>sroot@wvc.edu</w:t>
                      </w:r>
                    </w:p>
                  </w:txbxContent>
                </v:textbox>
              </v:shape>
            </w:pict>
          </mc:Fallback>
        </mc:AlternateContent>
      </w:r>
      <w:r w:rsidR="00272F5E">
        <w:rPr>
          <w:noProof/>
          <w:sz w:val="24"/>
          <w:szCs w:val="24"/>
        </w:rPr>
        <w:drawing>
          <wp:anchor distT="36576" distB="36576" distL="36576" distR="36576" simplePos="0" relativeHeight="251699200" behindDoc="0" locked="0" layoutInCell="1" allowOverlap="1" wp14:anchorId="3A6867B7" wp14:editId="525FB5D0">
            <wp:simplePos x="0" y="0"/>
            <wp:positionH relativeFrom="column">
              <wp:posOffset>3533775</wp:posOffset>
            </wp:positionH>
            <wp:positionV relativeFrom="paragraph">
              <wp:posOffset>293370</wp:posOffset>
            </wp:positionV>
            <wp:extent cx="742950" cy="1076325"/>
            <wp:effectExtent l="19050" t="0" r="0" b="0"/>
            <wp:wrapNone/>
            <wp:docPr id="782" name="Picture 8" descr="S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eR"/>
                    <pic:cNvPicPr>
                      <a:picLocks noChangeAspect="1" noChangeArrowheads="1"/>
                    </pic:cNvPicPr>
                  </pic:nvPicPr>
                  <pic:blipFill>
                    <a:blip r:embed="rId15" cstate="print"/>
                    <a:srcRect/>
                    <a:stretch>
                      <a:fillRect/>
                    </a:stretch>
                  </pic:blipFill>
                  <pic:spPr bwMode="auto">
                    <a:xfrm>
                      <a:off x="0" y="0"/>
                      <a:ext cx="742950" cy="1076325"/>
                    </a:xfrm>
                    <a:prstGeom prst="rect">
                      <a:avLst/>
                    </a:prstGeom>
                    <a:noFill/>
                    <a:ln w="9525" algn="in">
                      <a:noFill/>
                      <a:miter lim="800000"/>
                      <a:headEnd/>
                      <a:tailEnd/>
                    </a:ln>
                  </pic:spPr>
                </pic:pic>
              </a:graphicData>
            </a:graphic>
          </wp:anchor>
        </w:drawing>
      </w:r>
      <w:r w:rsidR="00272F5E">
        <w:rPr>
          <w:noProof/>
          <w:sz w:val="24"/>
          <w:szCs w:val="24"/>
        </w:rPr>
        <w:drawing>
          <wp:anchor distT="36576" distB="36576" distL="36576" distR="36576" simplePos="0" relativeHeight="251698176" behindDoc="0" locked="0" layoutInCell="1" allowOverlap="1" wp14:anchorId="3CCEE0B4" wp14:editId="678F21B2">
            <wp:simplePos x="0" y="0"/>
            <wp:positionH relativeFrom="column">
              <wp:posOffset>180975</wp:posOffset>
            </wp:positionH>
            <wp:positionV relativeFrom="paragraph">
              <wp:posOffset>293370</wp:posOffset>
            </wp:positionV>
            <wp:extent cx="742950" cy="1143000"/>
            <wp:effectExtent l="19050" t="0" r="0" b="0"/>
            <wp:wrapNone/>
            <wp:docPr id="781" name="Picture 2" descr="Jenny Capelo 2011 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nny Capelo 2011 2x3"/>
                    <pic:cNvPicPr>
                      <a:picLocks noChangeAspect="1" noChangeArrowheads="1"/>
                    </pic:cNvPicPr>
                  </pic:nvPicPr>
                  <pic:blipFill>
                    <a:blip r:embed="rId16" cstate="print"/>
                    <a:srcRect/>
                    <a:stretch>
                      <a:fillRect/>
                    </a:stretch>
                  </pic:blipFill>
                  <pic:spPr bwMode="auto">
                    <a:xfrm>
                      <a:off x="0" y="0"/>
                      <a:ext cx="742950" cy="1143000"/>
                    </a:xfrm>
                    <a:prstGeom prst="rect">
                      <a:avLst/>
                    </a:prstGeom>
                    <a:noFill/>
                    <a:ln w="9525" algn="in">
                      <a:noFill/>
                      <a:miter lim="800000"/>
                      <a:headEnd/>
                      <a:tailEnd/>
                    </a:ln>
                  </pic:spPr>
                </pic:pic>
              </a:graphicData>
            </a:graphic>
          </wp:anchor>
        </w:drawing>
      </w:r>
    </w:p>
    <w:p w14:paraId="67FE7D52" w14:textId="77777777" w:rsidR="000616B2" w:rsidRPr="00120788" w:rsidRDefault="000616B2" w:rsidP="000616B2">
      <w:pPr>
        <w:widowControl/>
        <w:tabs>
          <w:tab w:val="left" w:pos="2160"/>
          <w:tab w:val="left" w:pos="2880"/>
          <w:tab w:val="left" w:pos="3600"/>
          <w:tab w:val="left" w:pos="4320"/>
          <w:tab w:val="left" w:pos="5040"/>
          <w:tab w:val="left" w:pos="5760"/>
          <w:tab w:val="left" w:pos="6120"/>
        </w:tabs>
        <w:ind w:left="360" w:hanging="360"/>
        <w:jc w:val="center"/>
        <w:rPr>
          <w:rFonts w:asciiTheme="minorHAnsi" w:hAnsiTheme="minorHAnsi"/>
          <w:b/>
        </w:rPr>
        <w:sectPr w:rsidR="000616B2" w:rsidRPr="00120788">
          <w:type w:val="continuous"/>
          <w:pgSz w:w="12240" w:h="15840"/>
          <w:pgMar w:top="1440" w:right="1440" w:bottom="1440" w:left="1440" w:header="720" w:footer="720" w:gutter="0"/>
          <w:cols w:space="720"/>
          <w:docGrid w:linePitch="360"/>
        </w:sectPr>
      </w:pPr>
    </w:p>
    <w:p w14:paraId="291AAE6C" w14:textId="77777777" w:rsidR="009F41DA" w:rsidRDefault="00885182" w:rsidP="002B5233">
      <w:pPr>
        <w:rPr>
          <w:rFonts w:asciiTheme="minorHAnsi" w:hAnsiTheme="minorHAnsi"/>
          <w:b/>
          <w:sz w:val="24"/>
          <w:szCs w:val="24"/>
          <w:u w:val="single"/>
        </w:rPr>
        <w:sectPr w:rsidR="009F41DA">
          <w:type w:val="continuous"/>
          <w:pgSz w:w="12240" w:h="15840"/>
          <w:pgMar w:top="1440" w:right="1440" w:bottom="1440" w:left="1440" w:header="720" w:footer="720" w:gutter="0"/>
          <w:cols w:space="720"/>
          <w:docGrid w:linePitch="360"/>
        </w:sectPr>
      </w:pPr>
      <w:r>
        <w:rPr>
          <w:rFonts w:asciiTheme="minorHAnsi" w:hAnsiTheme="minorHAnsi"/>
          <w:b/>
          <w:noProof/>
          <w:sz w:val="24"/>
          <w:szCs w:val="24"/>
          <w:u w:val="single"/>
        </w:rPr>
        <w:lastRenderedPageBreak/>
        <mc:AlternateContent>
          <mc:Choice Requires="wps">
            <w:drawing>
              <wp:anchor distT="0" distB="0" distL="114300" distR="114300" simplePos="0" relativeHeight="251796480" behindDoc="0" locked="0" layoutInCell="1" allowOverlap="1" wp14:anchorId="790C8E5D" wp14:editId="71BE8AC8">
                <wp:simplePos x="0" y="0"/>
                <wp:positionH relativeFrom="column">
                  <wp:posOffset>4099676</wp:posOffset>
                </wp:positionH>
                <wp:positionV relativeFrom="paragraph">
                  <wp:posOffset>4169179</wp:posOffset>
                </wp:positionV>
                <wp:extent cx="1766454" cy="1205346"/>
                <wp:effectExtent l="0" t="0" r="5715" b="0"/>
                <wp:wrapNone/>
                <wp:docPr id="8" name="Text Box 8"/>
                <wp:cNvGraphicFramePr/>
                <a:graphic xmlns:a="http://schemas.openxmlformats.org/drawingml/2006/main">
                  <a:graphicData uri="http://schemas.microsoft.com/office/word/2010/wordprocessingShape">
                    <wps:wsp>
                      <wps:cNvSpPr txBox="1"/>
                      <wps:spPr>
                        <a:xfrm>
                          <a:off x="0" y="0"/>
                          <a:ext cx="1766454" cy="12053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6C970" w14:textId="77777777" w:rsidR="00885182" w:rsidRPr="00885182" w:rsidRDefault="00885182" w:rsidP="00885182">
                            <w:pPr>
                              <w:rPr>
                                <w:rFonts w:asciiTheme="minorHAnsi" w:hAnsiTheme="minorHAnsi"/>
                                <w:b/>
                              </w:rPr>
                            </w:pPr>
                            <w:r w:rsidRPr="00885182">
                              <w:rPr>
                                <w:rFonts w:asciiTheme="minorHAnsi" w:hAnsiTheme="minorHAnsi"/>
                                <w:b/>
                              </w:rPr>
                              <w:t>Full Time MLT Faculty</w:t>
                            </w:r>
                          </w:p>
                          <w:p w14:paraId="090A922D" w14:textId="77777777" w:rsidR="00885182" w:rsidRPr="00885182" w:rsidRDefault="00885182" w:rsidP="00885182">
                            <w:pPr>
                              <w:rPr>
                                <w:rFonts w:asciiTheme="minorHAnsi" w:hAnsiTheme="minorHAnsi"/>
                              </w:rPr>
                            </w:pPr>
                            <w:r w:rsidRPr="00885182">
                              <w:rPr>
                                <w:rFonts w:asciiTheme="minorHAnsi" w:hAnsiTheme="minorHAnsi"/>
                              </w:rPr>
                              <w:t>Wenatchee and Omak</w:t>
                            </w:r>
                          </w:p>
                          <w:p w14:paraId="75967C92" w14:textId="77777777" w:rsidR="00885182" w:rsidRPr="00885182" w:rsidRDefault="00885182" w:rsidP="00885182">
                            <w:pPr>
                              <w:rPr>
                                <w:rFonts w:asciiTheme="minorHAnsi" w:hAnsiTheme="minorHAnsi"/>
                              </w:rPr>
                            </w:pPr>
                            <w:r>
                              <w:rPr>
                                <w:rFonts w:asciiTheme="minorHAnsi" w:hAnsiTheme="minorHAnsi"/>
                              </w:rPr>
                              <w:t>Katie Lantau, MS, MLS, ASCP</w:t>
                            </w:r>
                          </w:p>
                          <w:p w14:paraId="2935DE08" w14:textId="77777777" w:rsidR="00885182" w:rsidRPr="00885182" w:rsidRDefault="00EC73EB" w:rsidP="00885182">
                            <w:pPr>
                              <w:rPr>
                                <w:rFonts w:asciiTheme="minorHAnsi" w:hAnsiTheme="minorHAnsi"/>
                              </w:rPr>
                            </w:pPr>
                            <w:r>
                              <w:rPr>
                                <w:rFonts w:asciiTheme="minorHAnsi" w:hAnsiTheme="minorHAnsi"/>
                              </w:rPr>
                              <w:t>Wenatchi Hall 2221A</w:t>
                            </w:r>
                          </w:p>
                          <w:p w14:paraId="1293AF74" w14:textId="77777777" w:rsidR="00885182" w:rsidRPr="00885182" w:rsidRDefault="00EC73EB" w:rsidP="00885182">
                            <w:pPr>
                              <w:rPr>
                                <w:rFonts w:asciiTheme="minorHAnsi" w:hAnsiTheme="minorHAnsi"/>
                              </w:rPr>
                            </w:pPr>
                            <w:r>
                              <w:rPr>
                                <w:rFonts w:asciiTheme="minorHAnsi" w:hAnsiTheme="minorHAnsi"/>
                              </w:rPr>
                              <w:t>509.682.6668</w:t>
                            </w:r>
                          </w:p>
                          <w:p w14:paraId="46BEA0C0" w14:textId="77777777" w:rsidR="00885182" w:rsidRPr="00885182" w:rsidRDefault="00EC73EB" w:rsidP="00885182">
                            <w:pPr>
                              <w:rPr>
                                <w:rFonts w:asciiTheme="minorHAnsi" w:hAnsiTheme="minorHAnsi"/>
                              </w:rPr>
                            </w:pPr>
                            <w:r>
                              <w:rPr>
                                <w:rFonts w:asciiTheme="minorHAnsi" w:hAnsiTheme="minorHAnsi"/>
                              </w:rPr>
                              <w:t>Klantau</w:t>
                            </w:r>
                            <w:r w:rsidR="00885182" w:rsidRPr="00885182">
                              <w:rPr>
                                <w:rFonts w:asciiTheme="minorHAnsi" w:hAnsiTheme="minorHAnsi"/>
                              </w:rPr>
                              <w:t>@wvc.edu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_x0000_s1036" type="#_x0000_t202" style="position:absolute;margin-left:322.8pt;margin-top:328.3pt;width:139.1pt;height:94.9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" fillcolor="white [3201]" stroked="f" strokeweight=".5pt">
                <v:textbox>
                  <w:txbxContent>
                    <w:p w:rsidR="00885182" w:rsidRPr="00885182" w:rsidRDefault="00885182" w:rsidP="00885182">
                      <w:pPr>
                        <w:rPr>
                          <w:rFonts w:asciiTheme="minorHAnsi" w:hAnsiTheme="minorHAnsi"/>
                          <w:b/>
                        </w:rPr>
                      </w:pPr>
                      <w:r w:rsidRPr="00885182">
                        <w:rPr>
                          <w:rFonts w:asciiTheme="minorHAnsi" w:hAnsiTheme="minorHAnsi"/>
                          <w:b/>
                        </w:rPr>
                        <w:t>Full Time MLT Faculty</w:t>
                      </w:r>
                    </w:p>
                    <w:p w:rsidR="00885182" w:rsidRPr="00885182" w:rsidRDefault="00885182" w:rsidP="00885182">
                      <w:pPr>
                        <w:rPr>
                          <w:rFonts w:asciiTheme="minorHAnsi" w:hAnsiTheme="minorHAnsi"/>
                        </w:rPr>
                      </w:pPr>
                      <w:r w:rsidRPr="00885182">
                        <w:rPr>
                          <w:rFonts w:asciiTheme="minorHAnsi" w:hAnsiTheme="minorHAnsi"/>
                        </w:rPr>
                        <w:t>Wenatchee and Omak</w:t>
                      </w:r>
                    </w:p>
                    <w:p w:rsidR="00885182" w:rsidRPr="00885182" w:rsidRDefault="00885182" w:rsidP="00885182">
                      <w:pPr>
                        <w:rPr>
                          <w:rFonts w:asciiTheme="minorHAnsi" w:hAnsiTheme="minorHAnsi"/>
                        </w:rPr>
                      </w:pPr>
                      <w:r>
                        <w:rPr>
                          <w:rFonts w:asciiTheme="minorHAnsi" w:hAnsiTheme="minorHAnsi"/>
                        </w:rPr>
                        <w:t>Katie Lantau, MS, MLS, ASCP</w:t>
                      </w:r>
                    </w:p>
                    <w:p w:rsidR="00885182" w:rsidRPr="00885182" w:rsidRDefault="00EC73EB" w:rsidP="00885182">
                      <w:pPr>
                        <w:rPr>
                          <w:rFonts w:asciiTheme="minorHAnsi" w:hAnsiTheme="minorHAnsi"/>
                        </w:rPr>
                      </w:pPr>
                      <w:r>
                        <w:rPr>
                          <w:rFonts w:asciiTheme="minorHAnsi" w:hAnsiTheme="minorHAnsi"/>
                        </w:rPr>
                        <w:t>Wenatchi Hall 2221A</w:t>
                      </w:r>
                    </w:p>
                    <w:p w:rsidR="00885182" w:rsidRPr="00885182" w:rsidRDefault="00EC73EB" w:rsidP="00885182">
                      <w:pPr>
                        <w:rPr>
                          <w:rFonts w:asciiTheme="minorHAnsi" w:hAnsiTheme="minorHAnsi"/>
                        </w:rPr>
                      </w:pPr>
                      <w:r>
                        <w:rPr>
                          <w:rFonts w:asciiTheme="minorHAnsi" w:hAnsiTheme="minorHAnsi"/>
                        </w:rPr>
                        <w:t>509.682.6668</w:t>
                      </w:r>
                    </w:p>
                    <w:p w:rsidR="00885182" w:rsidRPr="00885182" w:rsidRDefault="00EC73EB" w:rsidP="00885182">
                      <w:pPr>
                        <w:rPr>
                          <w:rFonts w:asciiTheme="minorHAnsi" w:hAnsiTheme="minorHAnsi"/>
                        </w:rPr>
                      </w:pPr>
                      <w:r>
                        <w:rPr>
                          <w:rFonts w:asciiTheme="minorHAnsi" w:hAnsiTheme="minorHAnsi"/>
                        </w:rPr>
                        <w:t>Klantau</w:t>
                      </w:r>
                      <w:r w:rsidR="00885182" w:rsidRPr="00885182">
                        <w:rPr>
                          <w:rFonts w:asciiTheme="minorHAnsi" w:hAnsiTheme="minorHAnsi"/>
                        </w:rPr>
                        <w:t>@wvc.edu</w:t>
                      </w:r>
                    </w:p>
                  </w:txbxContent>
                </v:textbox>
              </v:shape>
            </w:pict>
          </mc:Fallback>
        </mc:AlternateContent>
      </w:r>
      <w:r w:rsidRPr="00885182">
        <w:rPr>
          <w:rFonts w:asciiTheme="minorHAnsi" w:hAnsiTheme="minorHAnsi"/>
          <w:b/>
          <w:noProof/>
          <w:sz w:val="24"/>
          <w:szCs w:val="24"/>
          <w:u w:val="single"/>
        </w:rPr>
        <mc:AlternateContent>
          <mc:Choice Requires="wps">
            <w:drawing>
              <wp:anchor distT="0" distB="0" distL="114300" distR="114300" simplePos="0" relativeHeight="251795456" behindDoc="0" locked="0" layoutInCell="1" allowOverlap="1" wp14:anchorId="35DF0462" wp14:editId="47B7E277">
                <wp:simplePos x="0" y="0"/>
                <wp:positionH relativeFrom="column">
                  <wp:posOffset>3186545</wp:posOffset>
                </wp:positionH>
                <wp:positionV relativeFrom="paragraph">
                  <wp:posOffset>4131252</wp:posOffset>
                </wp:positionV>
                <wp:extent cx="2874010" cy="1243330"/>
                <wp:effectExtent l="0" t="0" r="2159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1243330"/>
                        </a:xfrm>
                        <a:prstGeom prst="rect">
                          <a:avLst/>
                        </a:prstGeom>
                        <a:solidFill>
                          <a:srgbClr val="FFFFFF"/>
                        </a:solidFill>
                        <a:ln w="9525">
                          <a:solidFill>
                            <a:schemeClr val="bg1"/>
                          </a:solidFill>
                          <a:miter lim="800000"/>
                          <a:headEnd/>
                          <a:tailEnd/>
                        </a:ln>
                      </wps:spPr>
                      <wps:txbx>
                        <w:txbxContent>
                          <w:p w14:paraId="4D042869" w14:textId="77777777" w:rsidR="00885182" w:rsidRDefault="00885182">
                            <w:r w:rsidRPr="00885182">
                              <w:rPr>
                                <w:noProof/>
                              </w:rPr>
                              <w:drawing>
                                <wp:inline distT="0" distB="0" distL="0" distR="0" wp14:anchorId="7B3BF00B" wp14:editId="4574DFB7">
                                  <wp:extent cx="755015" cy="11430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015" cy="11430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DF0462" id="_x0000_t202" coordsize="21600,21600" o:spt="202" path="m0,0l0,21600,21600,21600,21600,0xe">
                <v:stroke joinstyle="miter"/>
                <v:path gradientshapeok="t" o:connecttype="rect"/>
              </v:shapetype>
              <v:shape id="Text Box 2" o:spid="_x0000_s1037" type="#_x0000_t202" style="position:absolute;margin-left:250.9pt;margin-top:325.3pt;width:226.3pt;height:97.9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" strokecolor="white [3212]">
                <v:textbox style="mso-fit-shape-to-text:t">
                  <w:txbxContent>
                    <w:p w14:paraId="4D042869" w14:textId="77777777" w:rsidR="00885182" w:rsidRDefault="00885182">
                      <w:r w:rsidRPr="00885182">
                        <w:rPr>
                          <w:noProof/>
                        </w:rPr>
                        <w:drawing>
                          <wp:inline distT="0" distB="0" distL="0" distR="0" wp14:anchorId="7B3BF00B" wp14:editId="4574DFB7">
                            <wp:extent cx="755015" cy="11430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015" cy="1143000"/>
                                    </a:xfrm>
                                    <a:prstGeom prst="rect">
                                      <a:avLst/>
                                    </a:prstGeom>
                                    <a:noFill/>
                                    <a:ln>
                                      <a:noFill/>
                                    </a:ln>
                                  </pic:spPr>
                                </pic:pic>
                              </a:graphicData>
                            </a:graphic>
                          </wp:inline>
                        </w:drawing>
                      </w:r>
                    </w:p>
                  </w:txbxContent>
                </v:textbox>
              </v:shape>
            </w:pict>
          </mc:Fallback>
        </mc:AlternateContent>
      </w:r>
      <w:r w:rsidR="001C3786">
        <w:rPr>
          <w:noProof/>
          <w:sz w:val="24"/>
          <w:szCs w:val="24"/>
        </w:rPr>
        <mc:AlternateContent>
          <mc:Choice Requires="wps">
            <w:drawing>
              <wp:anchor distT="36576" distB="36576" distL="36576" distR="36576" simplePos="0" relativeHeight="251687936" behindDoc="0" locked="0" layoutInCell="1" allowOverlap="1" wp14:anchorId="7477D847" wp14:editId="34B10EF5">
                <wp:simplePos x="0" y="0"/>
                <wp:positionH relativeFrom="column">
                  <wp:posOffset>4203700</wp:posOffset>
                </wp:positionH>
                <wp:positionV relativeFrom="paragraph">
                  <wp:posOffset>5657215</wp:posOffset>
                </wp:positionV>
                <wp:extent cx="1733550" cy="1047750"/>
                <wp:effectExtent l="0" t="0" r="0" b="0"/>
                <wp:wrapNone/>
                <wp:docPr id="7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47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9B33F3" w14:textId="77777777" w:rsidR="00885182" w:rsidRPr="001B748B" w:rsidRDefault="00885182" w:rsidP="001B748B">
                            <w:r w:rsidRPr="00885182">
                              <w:rPr>
                                <w:noProof/>
                              </w:rPr>
                              <w:drawing>
                                <wp:inline distT="0" distB="0" distL="0" distR="0" wp14:anchorId="2FB743ED" wp14:editId="24B5A9C6">
                                  <wp:extent cx="1659890" cy="979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890" cy="979874"/>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margin-left:331pt;margin-top:445.45pt;width:136.5pt;height:82.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" filled="f" stroked="f" insetpen="t">
                <v:textbox inset="2.88pt,2.88pt,2.88pt,2.88pt">
                  <w:txbxContent>
                    <w:p w:rsidR="00885182" w:rsidRPr="001B748B" w:rsidRDefault="00885182" w:rsidP="001B748B">
                      <w:r w:rsidRPr="00885182">
                        <w:drawing>
                          <wp:inline distT="0" distB="0" distL="0" distR="0" wp14:anchorId="18A8AD26" wp14:editId="1A074600">
                            <wp:extent cx="1659890" cy="979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9890" cy="979874"/>
                                    </a:xfrm>
                                    <a:prstGeom prst="rect">
                                      <a:avLst/>
                                    </a:prstGeom>
                                    <a:noFill/>
                                    <a:ln>
                                      <a:noFill/>
                                    </a:ln>
                                  </pic:spPr>
                                </pic:pic>
                              </a:graphicData>
                            </a:graphic>
                          </wp:inline>
                        </w:drawing>
                      </w:r>
                    </w:p>
                  </w:txbxContent>
                </v:textbox>
              </v:shape>
            </w:pict>
          </mc:Fallback>
        </mc:AlternateContent>
      </w:r>
      <w:r w:rsidR="00DB0B93">
        <w:rPr>
          <w:noProof/>
          <w:sz w:val="24"/>
          <w:szCs w:val="24"/>
        </w:rPr>
        <mc:AlternateContent>
          <mc:Choice Requires="wps">
            <w:drawing>
              <wp:anchor distT="36576" distB="36576" distL="36576" distR="36576" simplePos="0" relativeHeight="251696128" behindDoc="0" locked="0" layoutInCell="1" allowOverlap="1" wp14:anchorId="0797ADE4" wp14:editId="60F6B1FB">
                <wp:simplePos x="0" y="0"/>
                <wp:positionH relativeFrom="column">
                  <wp:posOffset>220345</wp:posOffset>
                </wp:positionH>
                <wp:positionV relativeFrom="paragraph">
                  <wp:posOffset>3771900</wp:posOffset>
                </wp:positionV>
                <wp:extent cx="2911475" cy="275590"/>
                <wp:effectExtent l="0" t="0" r="3175" b="0"/>
                <wp:wrapNone/>
                <wp:docPr id="78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275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050F76" w14:textId="77777777" w:rsidR="00885182" w:rsidRPr="00272F5E" w:rsidRDefault="00885182" w:rsidP="004E5451">
                            <w:pPr>
                              <w:rPr>
                                <w:rFonts w:asciiTheme="minorHAnsi" w:hAnsiTheme="minorHAnsi"/>
                                <w:b/>
                                <w:bCs/>
                                <w:sz w:val="24"/>
                                <w:szCs w:val="24"/>
                              </w:rPr>
                            </w:pPr>
                            <w:r>
                              <w:rPr>
                                <w:rFonts w:asciiTheme="minorHAnsi" w:hAnsiTheme="minorHAnsi"/>
                                <w:b/>
                                <w:bCs/>
                                <w:sz w:val="24"/>
                                <w:szCs w:val="24"/>
                              </w:rPr>
                              <w:t>MLT</w:t>
                            </w:r>
                            <w:r w:rsidRPr="00272F5E">
                              <w:rPr>
                                <w:rFonts w:asciiTheme="minorHAnsi" w:hAnsiTheme="minorHAnsi"/>
                                <w:b/>
                                <w:bCs/>
                                <w:sz w:val="24"/>
                                <w:szCs w:val="24"/>
                              </w:rPr>
                              <w:t xml:space="preserve"> Faculty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17.35pt;margin-top:297pt;width:229.25pt;height:21.7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" filled="f" stroked="f" insetpen="t">
                <v:textbox inset="2.88pt,2.88pt,2.88pt,2.88pt">
                  <w:txbxContent>
                    <w:p w:rsidR="00885182" w:rsidRPr="00272F5E" w:rsidRDefault="00885182" w:rsidP="004E5451">
                      <w:pPr>
                        <w:rPr>
                          <w:rFonts w:asciiTheme="minorHAnsi" w:hAnsiTheme="minorHAnsi"/>
                          <w:b/>
                          <w:bCs/>
                          <w:sz w:val="24"/>
                          <w:szCs w:val="24"/>
                        </w:rPr>
                      </w:pPr>
                      <w:r>
                        <w:rPr>
                          <w:rFonts w:asciiTheme="minorHAnsi" w:hAnsiTheme="minorHAnsi"/>
                          <w:b/>
                          <w:bCs/>
                          <w:sz w:val="24"/>
                          <w:szCs w:val="24"/>
                        </w:rPr>
                        <w:t>MLT</w:t>
                      </w:r>
                      <w:r w:rsidRPr="00272F5E">
                        <w:rPr>
                          <w:rFonts w:asciiTheme="minorHAnsi" w:hAnsiTheme="minorHAnsi"/>
                          <w:b/>
                          <w:bCs/>
                          <w:sz w:val="24"/>
                          <w:szCs w:val="24"/>
                        </w:rPr>
                        <w:t xml:space="preserve"> Faculty</w:t>
                      </w:r>
                    </w:p>
                  </w:txbxContent>
                </v:textbox>
              </v:shape>
            </w:pict>
          </mc:Fallback>
        </mc:AlternateContent>
      </w:r>
      <w:r w:rsidR="00DB0B93">
        <w:rPr>
          <w:noProof/>
          <w:sz w:val="24"/>
          <w:szCs w:val="24"/>
        </w:rPr>
        <mc:AlternateContent>
          <mc:Choice Requires="wps">
            <w:drawing>
              <wp:anchor distT="36576" distB="36576" distL="36576" distR="36576" simplePos="0" relativeHeight="251752448" behindDoc="0" locked="0" layoutInCell="1" allowOverlap="1" wp14:anchorId="7316E630" wp14:editId="5089B0E1">
                <wp:simplePos x="0" y="0"/>
                <wp:positionH relativeFrom="column">
                  <wp:posOffset>-749935</wp:posOffset>
                </wp:positionH>
                <wp:positionV relativeFrom="paragraph">
                  <wp:posOffset>4126230</wp:posOffset>
                </wp:positionV>
                <wp:extent cx="3173730" cy="1444625"/>
                <wp:effectExtent l="0" t="0" r="7620" b="3175"/>
                <wp:wrapNone/>
                <wp:docPr id="7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444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BDF06" w14:textId="77777777" w:rsidR="00885182" w:rsidRDefault="00885182" w:rsidP="00072950">
                            <w:pPr>
                              <w:ind w:left="2160" w:firstLine="720"/>
                              <w:rPr>
                                <w:rFonts w:asciiTheme="minorHAnsi" w:hAnsiTheme="minorHAnsi"/>
                                <w:b/>
                                <w:bCs/>
                              </w:rPr>
                            </w:pPr>
                            <w:r>
                              <w:rPr>
                                <w:rFonts w:asciiTheme="minorHAnsi" w:hAnsiTheme="minorHAnsi"/>
                                <w:b/>
                                <w:bCs/>
                              </w:rPr>
                              <w:t>Director</w:t>
                            </w:r>
                          </w:p>
                          <w:p w14:paraId="1B779BE9" w14:textId="77777777" w:rsidR="00885182" w:rsidRPr="00272F5E" w:rsidRDefault="00885182" w:rsidP="00072950">
                            <w:pPr>
                              <w:ind w:left="2880"/>
                              <w:rPr>
                                <w:rFonts w:asciiTheme="minorHAnsi" w:hAnsiTheme="minorHAnsi"/>
                                <w:b/>
                                <w:bCs/>
                              </w:rPr>
                            </w:pPr>
                            <w:r w:rsidRPr="00272F5E">
                              <w:rPr>
                                <w:rFonts w:asciiTheme="minorHAnsi" w:hAnsiTheme="minorHAnsi"/>
                                <w:b/>
                                <w:bCs/>
                              </w:rPr>
                              <w:t xml:space="preserve">Full Time </w:t>
                            </w:r>
                            <w:r>
                              <w:rPr>
                                <w:rFonts w:asciiTheme="minorHAnsi" w:hAnsiTheme="minorHAnsi"/>
                                <w:b/>
                                <w:bCs/>
                              </w:rPr>
                              <w:t>MLT</w:t>
                            </w:r>
                            <w:r w:rsidRPr="00272F5E">
                              <w:rPr>
                                <w:rFonts w:asciiTheme="minorHAnsi" w:hAnsiTheme="minorHAnsi"/>
                                <w:b/>
                                <w:bCs/>
                              </w:rPr>
                              <w:t xml:space="preserve"> Faculty</w:t>
                            </w:r>
                          </w:p>
                          <w:p w14:paraId="56A4EBFF" w14:textId="77777777" w:rsidR="00885182" w:rsidRPr="00272F5E" w:rsidRDefault="00885182" w:rsidP="00072950">
                            <w:pPr>
                              <w:ind w:left="2160" w:firstLine="720"/>
                              <w:rPr>
                                <w:rFonts w:asciiTheme="minorHAnsi" w:hAnsiTheme="minorHAnsi"/>
                                <w:b/>
                                <w:bCs/>
                              </w:rPr>
                            </w:pPr>
                            <w:r>
                              <w:rPr>
                                <w:rFonts w:asciiTheme="minorHAnsi" w:hAnsiTheme="minorHAnsi"/>
                                <w:b/>
                                <w:bCs/>
                              </w:rPr>
                              <w:t>Wenatchee and Omak</w:t>
                            </w:r>
                          </w:p>
                          <w:p w14:paraId="0FFE71E0" w14:textId="77777777" w:rsidR="00885182" w:rsidRDefault="00885182" w:rsidP="00072950">
                            <w:pPr>
                              <w:ind w:left="2160" w:firstLine="720"/>
                              <w:rPr>
                                <w:rFonts w:asciiTheme="minorHAnsi" w:hAnsiTheme="minorHAnsi"/>
                              </w:rPr>
                            </w:pPr>
                            <w:r>
                              <w:rPr>
                                <w:rFonts w:asciiTheme="minorHAnsi" w:hAnsiTheme="minorHAnsi"/>
                              </w:rPr>
                              <w:t>Patrick Tracy MT (ASCP)</w:t>
                            </w:r>
                          </w:p>
                          <w:p w14:paraId="2F6368DB" w14:textId="77777777" w:rsidR="00885182" w:rsidRDefault="00885182" w:rsidP="00072950">
                            <w:pPr>
                              <w:ind w:left="2160" w:firstLine="720"/>
                              <w:rPr>
                                <w:rFonts w:asciiTheme="minorHAnsi" w:hAnsiTheme="minorHAnsi"/>
                              </w:rPr>
                            </w:pPr>
                            <w:r>
                              <w:rPr>
                                <w:rFonts w:asciiTheme="minorHAnsi" w:hAnsiTheme="minorHAnsi"/>
                              </w:rPr>
                              <w:t>Wenatchi Hall 2221G</w:t>
                            </w:r>
                          </w:p>
                          <w:p w14:paraId="13BA622B" w14:textId="77777777" w:rsidR="00885182" w:rsidRDefault="00885182" w:rsidP="00072950">
                            <w:pPr>
                              <w:ind w:left="2160" w:firstLine="720"/>
                              <w:rPr>
                                <w:rFonts w:asciiTheme="minorHAnsi" w:hAnsiTheme="minorHAnsi"/>
                              </w:rPr>
                            </w:pPr>
                            <w:r>
                              <w:rPr>
                                <w:rFonts w:asciiTheme="minorHAnsi" w:hAnsiTheme="minorHAnsi"/>
                              </w:rPr>
                              <w:t>509.682.6678</w:t>
                            </w:r>
                          </w:p>
                          <w:p w14:paraId="7054BF78" w14:textId="77777777" w:rsidR="00885182" w:rsidRPr="00272F5E" w:rsidRDefault="00885182" w:rsidP="00072950">
                            <w:pPr>
                              <w:ind w:left="2880"/>
                              <w:rPr>
                                <w:rFonts w:asciiTheme="minorHAnsi" w:hAnsiTheme="minorHAnsi"/>
                              </w:rPr>
                            </w:pPr>
                            <w:r>
                              <w:rPr>
                                <w:rFonts w:asciiTheme="minorHAnsi" w:hAnsiTheme="minorHAnsi"/>
                              </w:rPr>
                              <w:t>ptracy@wvc.edu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0" type="#_x0000_t202" style="position:absolute;margin-left:-59.05pt;margin-top:324.9pt;width:249.9pt;height:113.75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" filled="f" stroked="f" insetpen="t">
                <v:textbox inset="2.88pt,2.88pt,2.88pt,2.88pt">
                  <w:txbxContent>
                    <w:p w:rsidR="00885182" w:rsidRDefault="00885182" w:rsidP="00072950">
                      <w:pPr>
                        <w:ind w:left="2160" w:firstLine="720"/>
                        <w:rPr>
                          <w:rFonts w:asciiTheme="minorHAnsi" w:hAnsiTheme="minorHAnsi"/>
                          <w:b/>
                          <w:bCs/>
                        </w:rPr>
                      </w:pPr>
                      <w:r>
                        <w:rPr>
                          <w:rFonts w:asciiTheme="minorHAnsi" w:hAnsiTheme="minorHAnsi"/>
                          <w:b/>
                          <w:bCs/>
                        </w:rPr>
                        <w:t>Director</w:t>
                      </w:r>
                    </w:p>
                    <w:p w:rsidR="00885182" w:rsidRPr="00272F5E" w:rsidRDefault="00885182" w:rsidP="00072950">
                      <w:pPr>
                        <w:ind w:left="2880"/>
                        <w:rPr>
                          <w:rFonts w:asciiTheme="minorHAnsi" w:hAnsiTheme="minorHAnsi"/>
                          <w:b/>
                          <w:bCs/>
                        </w:rPr>
                      </w:pPr>
                      <w:r w:rsidRPr="00272F5E">
                        <w:rPr>
                          <w:rFonts w:asciiTheme="minorHAnsi" w:hAnsiTheme="minorHAnsi"/>
                          <w:b/>
                          <w:bCs/>
                        </w:rPr>
                        <w:t xml:space="preserve">Full Time </w:t>
                      </w:r>
                      <w:r>
                        <w:rPr>
                          <w:rFonts w:asciiTheme="minorHAnsi" w:hAnsiTheme="minorHAnsi"/>
                          <w:b/>
                          <w:bCs/>
                        </w:rPr>
                        <w:t>MLT</w:t>
                      </w:r>
                      <w:r w:rsidRPr="00272F5E">
                        <w:rPr>
                          <w:rFonts w:asciiTheme="minorHAnsi" w:hAnsiTheme="minorHAnsi"/>
                          <w:b/>
                          <w:bCs/>
                        </w:rPr>
                        <w:t xml:space="preserve"> Faculty</w:t>
                      </w:r>
                    </w:p>
                    <w:p w:rsidR="00885182" w:rsidRPr="00272F5E" w:rsidRDefault="00885182" w:rsidP="00072950">
                      <w:pPr>
                        <w:ind w:left="2160" w:firstLine="720"/>
                        <w:rPr>
                          <w:rFonts w:asciiTheme="minorHAnsi" w:hAnsiTheme="minorHAnsi"/>
                          <w:b/>
                          <w:bCs/>
                        </w:rPr>
                      </w:pPr>
                      <w:r>
                        <w:rPr>
                          <w:rFonts w:asciiTheme="minorHAnsi" w:hAnsiTheme="minorHAnsi"/>
                          <w:b/>
                          <w:bCs/>
                        </w:rPr>
                        <w:t>Wenatchee and Omak</w:t>
                      </w:r>
                    </w:p>
                    <w:p w:rsidR="00885182" w:rsidRDefault="00885182" w:rsidP="00072950">
                      <w:pPr>
                        <w:ind w:left="2160" w:firstLine="720"/>
                        <w:rPr>
                          <w:rFonts w:asciiTheme="minorHAnsi" w:hAnsiTheme="minorHAnsi"/>
                        </w:rPr>
                      </w:pPr>
                      <w:r>
                        <w:rPr>
                          <w:rFonts w:asciiTheme="minorHAnsi" w:hAnsiTheme="minorHAnsi"/>
                        </w:rPr>
                        <w:t>Patrick Tracy MT (ASCP)</w:t>
                      </w:r>
                    </w:p>
                    <w:p w:rsidR="00885182" w:rsidRDefault="00885182" w:rsidP="00072950">
                      <w:pPr>
                        <w:ind w:left="2160" w:firstLine="720"/>
                        <w:rPr>
                          <w:rFonts w:asciiTheme="minorHAnsi" w:hAnsiTheme="minorHAnsi"/>
                        </w:rPr>
                      </w:pPr>
                      <w:r>
                        <w:rPr>
                          <w:rFonts w:asciiTheme="minorHAnsi" w:hAnsiTheme="minorHAnsi"/>
                        </w:rPr>
                        <w:t>Wenatchi Hall 2221G</w:t>
                      </w:r>
                    </w:p>
                    <w:p w:rsidR="00885182" w:rsidRDefault="00885182" w:rsidP="00072950">
                      <w:pPr>
                        <w:ind w:left="2160" w:firstLine="720"/>
                        <w:rPr>
                          <w:rFonts w:asciiTheme="minorHAnsi" w:hAnsiTheme="minorHAnsi"/>
                        </w:rPr>
                      </w:pPr>
                      <w:r>
                        <w:rPr>
                          <w:rFonts w:asciiTheme="minorHAnsi" w:hAnsiTheme="minorHAnsi"/>
                        </w:rPr>
                        <w:t>509.682.6678</w:t>
                      </w:r>
                    </w:p>
                    <w:p w:rsidR="00885182" w:rsidRPr="00272F5E" w:rsidRDefault="00885182" w:rsidP="00072950">
                      <w:pPr>
                        <w:ind w:left="2880"/>
                        <w:rPr>
                          <w:rFonts w:asciiTheme="minorHAnsi" w:hAnsiTheme="minorHAnsi"/>
                        </w:rPr>
                      </w:pPr>
                      <w:r>
                        <w:rPr>
                          <w:rFonts w:asciiTheme="minorHAnsi" w:hAnsiTheme="minorHAnsi"/>
                        </w:rPr>
                        <w:t>ptracy@wvc.edu</w:t>
                      </w:r>
                    </w:p>
                  </w:txbxContent>
                </v:textbox>
              </v:shape>
            </w:pict>
          </mc:Fallback>
        </mc:AlternateContent>
      </w:r>
      <w:r w:rsidR="00072950">
        <w:rPr>
          <w:rFonts w:ascii="Verdana" w:hAnsi="Verdana"/>
          <w:noProof/>
          <w:color w:val="17365D"/>
          <w:sz w:val="16"/>
          <w:szCs w:val="16"/>
        </w:rPr>
        <w:drawing>
          <wp:anchor distT="0" distB="0" distL="114300" distR="114300" simplePos="0" relativeHeight="251785216" behindDoc="0" locked="0" layoutInCell="1" allowOverlap="1" wp14:anchorId="4D5381E0" wp14:editId="17AA5BEC">
            <wp:simplePos x="0" y="0"/>
            <wp:positionH relativeFrom="margin">
              <wp:posOffset>238125</wp:posOffset>
            </wp:positionH>
            <wp:positionV relativeFrom="margin">
              <wp:posOffset>4743450</wp:posOffset>
            </wp:positionV>
            <wp:extent cx="790575" cy="1054100"/>
            <wp:effectExtent l="0" t="0" r="9525" b="0"/>
            <wp:wrapSquare wrapText="bothSides"/>
            <wp:docPr id="802" name="Picture 802" descr="Patrick T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ck T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1054100"/>
                    </a:xfrm>
                    <a:prstGeom prst="rect">
                      <a:avLst/>
                    </a:prstGeom>
                    <a:noFill/>
                    <a:ln>
                      <a:noFill/>
                    </a:ln>
                  </pic:spPr>
                </pic:pic>
              </a:graphicData>
            </a:graphic>
          </wp:anchor>
        </w:drawing>
      </w:r>
    </w:p>
    <w:p w14:paraId="7FA233D5" w14:textId="77777777" w:rsidR="000616B2" w:rsidRPr="00AB369C" w:rsidRDefault="000616B2" w:rsidP="000616B2">
      <w:pPr>
        <w:widowControl/>
        <w:tabs>
          <w:tab w:val="left" w:pos="2160"/>
          <w:tab w:val="left" w:pos="2880"/>
          <w:tab w:val="left" w:pos="3600"/>
          <w:tab w:val="left" w:pos="4320"/>
          <w:tab w:val="left" w:pos="5040"/>
          <w:tab w:val="left" w:pos="5760"/>
          <w:tab w:val="left" w:pos="6120"/>
        </w:tabs>
        <w:ind w:left="360" w:hanging="360"/>
        <w:jc w:val="center"/>
        <w:rPr>
          <w:rFonts w:asciiTheme="minorHAnsi" w:hAnsiTheme="minorHAnsi"/>
          <w:sz w:val="24"/>
          <w:szCs w:val="24"/>
          <w:u w:val="single"/>
        </w:rPr>
      </w:pPr>
      <w:r w:rsidRPr="00AB369C">
        <w:rPr>
          <w:rFonts w:asciiTheme="minorHAnsi" w:hAnsiTheme="minorHAnsi"/>
          <w:b/>
          <w:sz w:val="24"/>
          <w:szCs w:val="24"/>
          <w:u w:val="single"/>
        </w:rPr>
        <w:lastRenderedPageBreak/>
        <w:t>Fax Numbers</w:t>
      </w:r>
    </w:p>
    <w:p w14:paraId="0CAB60FA" w14:textId="77777777" w:rsidR="000616B2" w:rsidRPr="00120788" w:rsidRDefault="000616B2" w:rsidP="000616B2">
      <w:pPr>
        <w:widowControl/>
        <w:tabs>
          <w:tab w:val="left" w:pos="2160"/>
          <w:tab w:val="left" w:pos="2880"/>
          <w:tab w:val="left" w:pos="3600"/>
          <w:tab w:val="left" w:pos="4320"/>
          <w:tab w:val="left" w:pos="5040"/>
          <w:tab w:val="left" w:pos="5760"/>
          <w:tab w:val="left" w:pos="6120"/>
        </w:tabs>
        <w:ind w:left="360" w:hanging="360"/>
        <w:rPr>
          <w:rFonts w:asciiTheme="minorHAnsi" w:hAnsiTheme="minorHAnsi"/>
        </w:rPr>
      </w:pPr>
    </w:p>
    <w:p w14:paraId="25B40E32" w14:textId="77777777" w:rsidR="000616B2" w:rsidRPr="00120788" w:rsidRDefault="000616B2" w:rsidP="002B22A3">
      <w:pPr>
        <w:widowControl/>
        <w:tabs>
          <w:tab w:val="left" w:pos="2160"/>
          <w:tab w:val="left" w:pos="2880"/>
          <w:tab w:val="left" w:pos="3600"/>
          <w:tab w:val="left" w:pos="4320"/>
          <w:tab w:val="left" w:pos="5040"/>
          <w:tab w:val="left" w:pos="5760"/>
          <w:tab w:val="left" w:pos="6120"/>
        </w:tabs>
        <w:ind w:left="360"/>
        <w:rPr>
          <w:rFonts w:asciiTheme="minorHAnsi" w:hAnsiTheme="minorHAnsi"/>
        </w:rPr>
      </w:pPr>
      <w:r w:rsidRPr="00120788">
        <w:rPr>
          <w:rFonts w:asciiTheme="minorHAnsi" w:hAnsiTheme="minorHAnsi"/>
        </w:rPr>
        <w:t>Wenatchee Allied Health Office</w:t>
      </w:r>
      <w:r w:rsidRPr="00120788">
        <w:rPr>
          <w:rFonts w:asciiTheme="minorHAnsi" w:hAnsiTheme="minorHAnsi"/>
        </w:rPr>
        <w:tab/>
        <w:t>509.682.6661</w:t>
      </w:r>
      <w:r w:rsidRPr="00120788">
        <w:rPr>
          <w:rFonts w:asciiTheme="minorHAnsi" w:hAnsiTheme="minorHAnsi"/>
        </w:rPr>
        <w:tab/>
      </w:r>
      <w:r w:rsidRPr="00120788">
        <w:rPr>
          <w:rFonts w:asciiTheme="minorHAnsi" w:hAnsiTheme="minorHAnsi"/>
        </w:rPr>
        <w:tab/>
        <w:t>Omak Allied Health Office</w:t>
      </w:r>
      <w:r w:rsidRPr="00120788">
        <w:rPr>
          <w:rFonts w:asciiTheme="minorHAnsi" w:hAnsiTheme="minorHAnsi"/>
        </w:rPr>
        <w:tab/>
        <w:t>509.422.7951</w:t>
      </w:r>
    </w:p>
    <w:p w14:paraId="0791508F" w14:textId="77777777" w:rsidR="000616B2" w:rsidRPr="00120788" w:rsidRDefault="000616B2" w:rsidP="002B22A3">
      <w:pPr>
        <w:widowControl/>
        <w:tabs>
          <w:tab w:val="left" w:pos="2160"/>
          <w:tab w:val="left" w:pos="2880"/>
          <w:tab w:val="left" w:pos="3600"/>
          <w:tab w:val="left" w:pos="4320"/>
          <w:tab w:val="left" w:pos="5040"/>
          <w:tab w:val="left" w:pos="5760"/>
          <w:tab w:val="left" w:pos="6120"/>
        </w:tabs>
        <w:ind w:left="360"/>
        <w:rPr>
          <w:rFonts w:asciiTheme="minorHAnsi" w:hAnsiTheme="minorHAnsi"/>
          <w:b/>
        </w:rPr>
      </w:pPr>
    </w:p>
    <w:p w14:paraId="6CCC40DC" w14:textId="77777777" w:rsidR="000616B2" w:rsidRPr="00120788" w:rsidRDefault="000616B2" w:rsidP="002B22A3">
      <w:pPr>
        <w:widowControl/>
        <w:tabs>
          <w:tab w:val="left" w:pos="2160"/>
          <w:tab w:val="left" w:pos="2880"/>
          <w:tab w:val="left" w:pos="3600"/>
          <w:tab w:val="left" w:pos="4320"/>
          <w:tab w:val="left" w:pos="5040"/>
          <w:tab w:val="left" w:pos="5760"/>
          <w:tab w:val="left" w:pos="6120"/>
        </w:tabs>
        <w:ind w:left="360"/>
        <w:rPr>
          <w:rFonts w:asciiTheme="minorHAnsi" w:hAnsiTheme="minorHAnsi"/>
          <w:b/>
        </w:rPr>
      </w:pPr>
    </w:p>
    <w:p w14:paraId="72E119A0" w14:textId="77777777" w:rsidR="000616B2" w:rsidRPr="00AB369C" w:rsidRDefault="000616B2" w:rsidP="002B22A3">
      <w:pPr>
        <w:widowControl/>
        <w:tabs>
          <w:tab w:val="left" w:pos="2160"/>
          <w:tab w:val="left" w:pos="2880"/>
          <w:tab w:val="left" w:pos="3600"/>
          <w:tab w:val="left" w:pos="4320"/>
          <w:tab w:val="left" w:pos="5040"/>
          <w:tab w:val="left" w:pos="5760"/>
          <w:tab w:val="left" w:pos="6120"/>
        </w:tabs>
        <w:ind w:left="360"/>
        <w:jc w:val="center"/>
        <w:rPr>
          <w:rFonts w:asciiTheme="minorHAnsi" w:hAnsiTheme="minorHAnsi"/>
          <w:sz w:val="24"/>
          <w:szCs w:val="24"/>
          <w:u w:val="single"/>
        </w:rPr>
      </w:pPr>
      <w:r w:rsidRPr="00AB369C">
        <w:rPr>
          <w:rFonts w:asciiTheme="minorHAnsi" w:hAnsiTheme="minorHAnsi"/>
          <w:b/>
          <w:sz w:val="24"/>
          <w:szCs w:val="24"/>
          <w:u w:val="single"/>
        </w:rPr>
        <w:t>Frequently Requested Telephone Numbers</w:t>
      </w:r>
    </w:p>
    <w:p w14:paraId="40A109EF" w14:textId="77777777" w:rsidR="000616B2" w:rsidRPr="00120788" w:rsidRDefault="000616B2" w:rsidP="002B22A3">
      <w:pPr>
        <w:widowControl/>
        <w:rPr>
          <w:rFonts w:asciiTheme="minorHAnsi" w:hAnsiTheme="minorHAnsi"/>
        </w:rPr>
      </w:pPr>
    </w:p>
    <w:p w14:paraId="7D06E492" w14:textId="77777777" w:rsidR="000616B2" w:rsidRPr="00120788" w:rsidRDefault="000616B2" w:rsidP="002B22A3">
      <w:pPr>
        <w:widowControl/>
        <w:tabs>
          <w:tab w:val="center" w:pos="2160"/>
          <w:tab w:val="center" w:pos="7200"/>
        </w:tabs>
        <w:rPr>
          <w:rFonts w:asciiTheme="minorHAnsi" w:hAnsiTheme="minorHAnsi"/>
          <w:b/>
        </w:rPr>
      </w:pPr>
      <w:r w:rsidRPr="00120788">
        <w:rPr>
          <w:rFonts w:asciiTheme="minorHAnsi" w:hAnsiTheme="minorHAnsi"/>
          <w:b/>
        </w:rPr>
        <w:tab/>
        <w:t>Wenatchee</w:t>
      </w:r>
      <w:r w:rsidRPr="00120788">
        <w:rPr>
          <w:rFonts w:asciiTheme="minorHAnsi" w:hAnsiTheme="minorHAnsi"/>
          <w:b/>
        </w:rPr>
        <w:tab/>
        <w:t>Omak</w:t>
      </w:r>
    </w:p>
    <w:p w14:paraId="0C7BB193" w14:textId="77777777" w:rsidR="000616B2" w:rsidRPr="00120788" w:rsidRDefault="000616B2" w:rsidP="002B22A3">
      <w:pPr>
        <w:widowControl/>
        <w:rPr>
          <w:rFonts w:asciiTheme="minorHAnsi" w:hAnsiTheme="minorHAnsi"/>
          <w:b/>
        </w:rPr>
      </w:pPr>
    </w:p>
    <w:p w14:paraId="005803B0" w14:textId="77777777" w:rsidR="000616B2" w:rsidRPr="00120788" w:rsidRDefault="000616B2" w:rsidP="002B22A3">
      <w:pPr>
        <w:widowControl/>
        <w:ind w:left="360"/>
        <w:rPr>
          <w:rFonts w:asciiTheme="minorHAnsi" w:hAnsiTheme="minorHAnsi"/>
        </w:rPr>
      </w:pPr>
      <w:r w:rsidRPr="00120788">
        <w:rPr>
          <w:rFonts w:asciiTheme="minorHAnsi" w:hAnsiTheme="minorHAnsi"/>
        </w:rPr>
        <w:t>Bookstore</w:t>
      </w:r>
      <w:r w:rsidRPr="00120788">
        <w:rPr>
          <w:rFonts w:asciiTheme="minorHAnsi" w:hAnsiTheme="minorHAnsi"/>
        </w:rPr>
        <w:tab/>
      </w:r>
      <w:r w:rsidRPr="00120788">
        <w:rPr>
          <w:rFonts w:asciiTheme="minorHAnsi" w:hAnsiTheme="minorHAnsi"/>
        </w:rPr>
        <w:tab/>
      </w:r>
      <w:r w:rsidR="002B22A3" w:rsidRPr="00120788">
        <w:rPr>
          <w:rFonts w:asciiTheme="minorHAnsi" w:hAnsiTheme="minorHAnsi"/>
        </w:rPr>
        <w:tab/>
      </w:r>
      <w:r w:rsidRPr="00120788">
        <w:rPr>
          <w:rFonts w:asciiTheme="minorHAnsi" w:hAnsiTheme="minorHAnsi"/>
        </w:rPr>
        <w:t>509.682.6532</w:t>
      </w:r>
      <w:r w:rsidRPr="00120788">
        <w:rPr>
          <w:rFonts w:asciiTheme="minorHAnsi" w:hAnsiTheme="minorHAnsi"/>
        </w:rPr>
        <w:tab/>
      </w:r>
      <w:r w:rsidRPr="00120788">
        <w:rPr>
          <w:rFonts w:asciiTheme="minorHAnsi" w:hAnsiTheme="minorHAnsi"/>
        </w:rPr>
        <w:tab/>
      </w:r>
      <w:r w:rsidRPr="00120788">
        <w:rPr>
          <w:rFonts w:asciiTheme="minorHAnsi" w:hAnsiTheme="minorHAnsi"/>
        </w:rPr>
        <w:tab/>
        <w:t>Cashier</w:t>
      </w:r>
      <w:r w:rsidRPr="00120788">
        <w:rPr>
          <w:rFonts w:asciiTheme="minorHAnsi" w:hAnsiTheme="minorHAnsi"/>
        </w:rPr>
        <w:tab/>
      </w:r>
      <w:r w:rsidRPr="00120788">
        <w:rPr>
          <w:rFonts w:asciiTheme="minorHAnsi" w:hAnsiTheme="minorHAnsi"/>
        </w:rPr>
        <w:tab/>
      </w:r>
      <w:r w:rsidRPr="00120788">
        <w:rPr>
          <w:rFonts w:asciiTheme="minorHAnsi" w:hAnsiTheme="minorHAnsi"/>
        </w:rPr>
        <w:tab/>
        <w:t>509.422.7808</w:t>
      </w:r>
    </w:p>
    <w:p w14:paraId="4B921BA7" w14:textId="77777777" w:rsidR="000616B2" w:rsidRPr="00120788" w:rsidRDefault="000616B2" w:rsidP="002B22A3">
      <w:pPr>
        <w:widowControl/>
        <w:ind w:left="360"/>
        <w:rPr>
          <w:rFonts w:asciiTheme="minorHAnsi" w:hAnsiTheme="minorHAnsi"/>
        </w:rPr>
      </w:pPr>
      <w:r w:rsidRPr="00120788">
        <w:rPr>
          <w:rFonts w:asciiTheme="minorHAnsi" w:hAnsiTheme="minorHAnsi"/>
        </w:rPr>
        <w:t>Cafeteria</w:t>
      </w:r>
      <w:r w:rsidRPr="00120788">
        <w:rPr>
          <w:rFonts w:asciiTheme="minorHAnsi" w:hAnsiTheme="minorHAnsi"/>
        </w:rPr>
        <w:tab/>
      </w:r>
      <w:r w:rsidRPr="00120788">
        <w:rPr>
          <w:rFonts w:asciiTheme="minorHAnsi" w:hAnsiTheme="minorHAnsi"/>
        </w:rPr>
        <w:tab/>
      </w:r>
      <w:r w:rsidR="002B22A3" w:rsidRPr="00120788">
        <w:rPr>
          <w:rFonts w:asciiTheme="minorHAnsi" w:hAnsiTheme="minorHAnsi"/>
        </w:rPr>
        <w:tab/>
      </w:r>
      <w:r w:rsidRPr="00120788">
        <w:rPr>
          <w:rFonts w:asciiTheme="minorHAnsi" w:hAnsiTheme="minorHAnsi"/>
        </w:rPr>
        <w:t>509.682.6518</w:t>
      </w:r>
      <w:r w:rsidRPr="00120788">
        <w:rPr>
          <w:rFonts w:asciiTheme="minorHAnsi" w:hAnsiTheme="minorHAnsi"/>
        </w:rPr>
        <w:tab/>
      </w:r>
      <w:r w:rsidRPr="00120788">
        <w:rPr>
          <w:rFonts w:asciiTheme="minorHAnsi" w:hAnsiTheme="minorHAnsi"/>
        </w:rPr>
        <w:tab/>
      </w:r>
      <w:r w:rsidRPr="00120788">
        <w:rPr>
          <w:rFonts w:asciiTheme="minorHAnsi" w:hAnsiTheme="minorHAnsi"/>
        </w:rPr>
        <w:tab/>
        <w:t>Counseling</w:t>
      </w:r>
      <w:r w:rsidRPr="00120788">
        <w:rPr>
          <w:rFonts w:asciiTheme="minorHAnsi" w:hAnsiTheme="minorHAnsi"/>
        </w:rPr>
        <w:tab/>
      </w:r>
      <w:r w:rsidRPr="00120788">
        <w:rPr>
          <w:rFonts w:asciiTheme="minorHAnsi" w:hAnsiTheme="minorHAnsi"/>
        </w:rPr>
        <w:tab/>
        <w:t>509.422.7814</w:t>
      </w:r>
    </w:p>
    <w:p w14:paraId="3F3BAFA9" w14:textId="77777777" w:rsidR="000616B2" w:rsidRPr="00120788" w:rsidRDefault="002B22A3" w:rsidP="002B22A3">
      <w:pPr>
        <w:widowControl/>
        <w:ind w:left="360"/>
        <w:rPr>
          <w:rFonts w:asciiTheme="minorHAnsi" w:hAnsiTheme="minorHAnsi"/>
        </w:rPr>
      </w:pPr>
      <w:r w:rsidRPr="00120788">
        <w:rPr>
          <w:rFonts w:asciiTheme="minorHAnsi" w:hAnsiTheme="minorHAnsi"/>
        </w:rPr>
        <w:t>Cashier</w:t>
      </w:r>
      <w:r w:rsidRPr="00120788">
        <w:rPr>
          <w:rFonts w:asciiTheme="minorHAnsi" w:hAnsiTheme="minorHAnsi"/>
        </w:rPr>
        <w:tab/>
      </w:r>
      <w:r w:rsidRPr="00120788">
        <w:rPr>
          <w:rFonts w:asciiTheme="minorHAnsi" w:hAnsiTheme="minorHAnsi"/>
        </w:rPr>
        <w:tab/>
      </w:r>
      <w:r w:rsidRPr="00120788">
        <w:rPr>
          <w:rFonts w:asciiTheme="minorHAnsi" w:hAnsiTheme="minorHAnsi"/>
        </w:rPr>
        <w:tab/>
      </w:r>
      <w:r w:rsidR="000616B2" w:rsidRPr="00120788">
        <w:rPr>
          <w:rFonts w:asciiTheme="minorHAnsi" w:hAnsiTheme="minorHAnsi"/>
        </w:rPr>
        <w:t>509.682.6500</w:t>
      </w:r>
      <w:r w:rsidR="000616B2" w:rsidRPr="00120788">
        <w:rPr>
          <w:rFonts w:asciiTheme="minorHAnsi" w:hAnsiTheme="minorHAnsi"/>
        </w:rPr>
        <w:tab/>
      </w:r>
      <w:r w:rsidR="000616B2" w:rsidRPr="00120788">
        <w:rPr>
          <w:rFonts w:asciiTheme="minorHAnsi" w:hAnsiTheme="minorHAnsi"/>
        </w:rPr>
        <w:tab/>
      </w:r>
      <w:r w:rsidR="000616B2" w:rsidRPr="00120788">
        <w:rPr>
          <w:rFonts w:asciiTheme="minorHAnsi" w:hAnsiTheme="minorHAnsi"/>
        </w:rPr>
        <w:tab/>
        <w:t>Disability &amp; Support</w:t>
      </w:r>
    </w:p>
    <w:p w14:paraId="6FCEAE06" w14:textId="77777777" w:rsidR="000616B2" w:rsidRPr="00120788" w:rsidRDefault="000616B2" w:rsidP="002B22A3">
      <w:pPr>
        <w:widowControl/>
        <w:ind w:left="360"/>
        <w:rPr>
          <w:rFonts w:asciiTheme="minorHAnsi" w:hAnsiTheme="minorHAnsi"/>
        </w:rPr>
      </w:pPr>
      <w:r w:rsidRPr="00120788">
        <w:rPr>
          <w:rFonts w:asciiTheme="minorHAnsi" w:hAnsiTheme="minorHAnsi"/>
        </w:rPr>
        <w:t>Counseling</w:t>
      </w:r>
      <w:r w:rsidRPr="00120788">
        <w:rPr>
          <w:rFonts w:asciiTheme="minorHAnsi" w:hAnsiTheme="minorHAnsi"/>
        </w:rPr>
        <w:tab/>
      </w:r>
      <w:r w:rsidRPr="00120788">
        <w:rPr>
          <w:rFonts w:asciiTheme="minorHAnsi" w:hAnsiTheme="minorHAnsi"/>
        </w:rPr>
        <w:tab/>
      </w:r>
      <w:r w:rsidR="002B22A3" w:rsidRPr="00120788">
        <w:rPr>
          <w:rFonts w:asciiTheme="minorHAnsi" w:hAnsiTheme="minorHAnsi"/>
        </w:rPr>
        <w:tab/>
      </w:r>
      <w:r w:rsidRPr="00120788">
        <w:rPr>
          <w:rFonts w:asciiTheme="minorHAnsi" w:hAnsiTheme="minorHAnsi"/>
        </w:rPr>
        <w:t>509.682.6850</w:t>
      </w:r>
      <w:r w:rsidRPr="00120788">
        <w:rPr>
          <w:rFonts w:asciiTheme="minorHAnsi" w:hAnsiTheme="minorHAnsi"/>
        </w:rPr>
        <w:tab/>
      </w:r>
      <w:r w:rsidRPr="00120788">
        <w:rPr>
          <w:rFonts w:asciiTheme="minorHAnsi" w:hAnsiTheme="minorHAnsi"/>
        </w:rPr>
        <w:tab/>
      </w:r>
      <w:r w:rsidRPr="00120788">
        <w:rPr>
          <w:rFonts w:asciiTheme="minorHAnsi" w:hAnsiTheme="minorHAnsi"/>
        </w:rPr>
        <w:tab/>
        <w:t xml:space="preserve">    Services</w:t>
      </w:r>
      <w:r w:rsidRPr="00120788">
        <w:rPr>
          <w:rFonts w:asciiTheme="minorHAnsi" w:hAnsiTheme="minorHAnsi"/>
        </w:rPr>
        <w:tab/>
      </w:r>
      <w:r w:rsidRPr="00120788">
        <w:rPr>
          <w:rFonts w:asciiTheme="minorHAnsi" w:hAnsiTheme="minorHAnsi"/>
        </w:rPr>
        <w:tab/>
        <w:t>509.422.7812</w:t>
      </w:r>
    </w:p>
    <w:p w14:paraId="66F70EE5" w14:textId="77777777" w:rsidR="000616B2" w:rsidRPr="00120788" w:rsidRDefault="000616B2" w:rsidP="002B22A3">
      <w:pPr>
        <w:widowControl/>
        <w:ind w:left="360"/>
        <w:rPr>
          <w:rFonts w:asciiTheme="minorHAnsi" w:hAnsiTheme="minorHAnsi"/>
        </w:rPr>
      </w:pPr>
      <w:r w:rsidRPr="00120788">
        <w:rPr>
          <w:rFonts w:asciiTheme="minorHAnsi" w:hAnsiTheme="minorHAnsi"/>
        </w:rPr>
        <w:t>Disability &amp; Support</w:t>
      </w:r>
      <w:r w:rsidRPr="00120788">
        <w:rPr>
          <w:rFonts w:asciiTheme="minorHAnsi" w:hAnsiTheme="minorHAnsi"/>
        </w:rPr>
        <w:tab/>
      </w:r>
      <w:r w:rsidR="002B22A3" w:rsidRPr="00120788">
        <w:rPr>
          <w:rFonts w:asciiTheme="minorHAnsi" w:hAnsiTheme="minorHAnsi"/>
        </w:rPr>
        <w:tab/>
      </w:r>
      <w:r w:rsidRPr="00120788">
        <w:rPr>
          <w:rFonts w:asciiTheme="minorHAnsi" w:hAnsiTheme="minorHAnsi"/>
        </w:rPr>
        <w:tab/>
      </w:r>
      <w:r w:rsidRPr="00120788">
        <w:rPr>
          <w:rFonts w:asciiTheme="minorHAnsi" w:hAnsiTheme="minorHAnsi"/>
        </w:rPr>
        <w:tab/>
      </w:r>
      <w:r w:rsidRPr="00120788">
        <w:rPr>
          <w:rFonts w:asciiTheme="minorHAnsi" w:hAnsiTheme="minorHAnsi"/>
        </w:rPr>
        <w:tab/>
      </w:r>
      <w:r w:rsidRPr="00120788">
        <w:rPr>
          <w:rFonts w:asciiTheme="minorHAnsi" w:hAnsiTheme="minorHAnsi"/>
        </w:rPr>
        <w:tab/>
        <w:t>Financial Aid</w:t>
      </w:r>
      <w:r w:rsidRPr="00120788">
        <w:rPr>
          <w:rFonts w:asciiTheme="minorHAnsi" w:hAnsiTheme="minorHAnsi"/>
        </w:rPr>
        <w:tab/>
      </w:r>
      <w:r w:rsidRPr="00120788">
        <w:rPr>
          <w:rFonts w:asciiTheme="minorHAnsi" w:hAnsiTheme="minorHAnsi"/>
        </w:rPr>
        <w:tab/>
        <w:t>509.422.7808</w:t>
      </w:r>
    </w:p>
    <w:p w14:paraId="2F0344A1" w14:textId="77777777" w:rsidR="000616B2" w:rsidRPr="00120788" w:rsidRDefault="000616B2" w:rsidP="002B22A3">
      <w:pPr>
        <w:widowControl/>
        <w:ind w:left="360"/>
        <w:rPr>
          <w:rFonts w:asciiTheme="minorHAnsi" w:hAnsiTheme="minorHAnsi"/>
        </w:rPr>
      </w:pPr>
      <w:r w:rsidRPr="00120788">
        <w:rPr>
          <w:rFonts w:asciiTheme="minorHAnsi" w:hAnsiTheme="minorHAnsi"/>
        </w:rPr>
        <w:t xml:space="preserve">    Services</w:t>
      </w:r>
      <w:r w:rsidRPr="00120788">
        <w:rPr>
          <w:rFonts w:asciiTheme="minorHAnsi" w:hAnsiTheme="minorHAnsi"/>
        </w:rPr>
        <w:tab/>
      </w:r>
      <w:r w:rsidRPr="00120788">
        <w:rPr>
          <w:rFonts w:asciiTheme="minorHAnsi" w:hAnsiTheme="minorHAnsi"/>
        </w:rPr>
        <w:tab/>
      </w:r>
      <w:r w:rsidR="002B22A3" w:rsidRPr="00120788">
        <w:rPr>
          <w:rFonts w:asciiTheme="minorHAnsi" w:hAnsiTheme="minorHAnsi"/>
        </w:rPr>
        <w:tab/>
      </w:r>
      <w:r w:rsidRPr="00120788">
        <w:rPr>
          <w:rFonts w:asciiTheme="minorHAnsi" w:hAnsiTheme="minorHAnsi"/>
        </w:rPr>
        <w:t>509.682.6854</w:t>
      </w:r>
      <w:r w:rsidRPr="00120788">
        <w:rPr>
          <w:rFonts w:asciiTheme="minorHAnsi" w:hAnsiTheme="minorHAnsi"/>
        </w:rPr>
        <w:tab/>
      </w:r>
      <w:r w:rsidRPr="00120788">
        <w:rPr>
          <w:rFonts w:asciiTheme="minorHAnsi" w:hAnsiTheme="minorHAnsi"/>
        </w:rPr>
        <w:tab/>
      </w:r>
      <w:r w:rsidRPr="00120788">
        <w:rPr>
          <w:rFonts w:asciiTheme="minorHAnsi" w:hAnsiTheme="minorHAnsi"/>
        </w:rPr>
        <w:tab/>
        <w:t>Library</w:t>
      </w:r>
      <w:r w:rsidRPr="00120788">
        <w:rPr>
          <w:rFonts w:asciiTheme="minorHAnsi" w:hAnsiTheme="minorHAnsi"/>
        </w:rPr>
        <w:tab/>
      </w:r>
      <w:r w:rsidRPr="00120788">
        <w:rPr>
          <w:rFonts w:asciiTheme="minorHAnsi" w:hAnsiTheme="minorHAnsi"/>
        </w:rPr>
        <w:tab/>
      </w:r>
      <w:r w:rsidRPr="00120788">
        <w:rPr>
          <w:rFonts w:asciiTheme="minorHAnsi" w:hAnsiTheme="minorHAnsi"/>
        </w:rPr>
        <w:tab/>
        <w:t>509.422.7830</w:t>
      </w:r>
    </w:p>
    <w:p w14:paraId="2B6C9B5F" w14:textId="77777777" w:rsidR="000616B2" w:rsidRPr="00120788" w:rsidRDefault="000616B2" w:rsidP="002B22A3">
      <w:pPr>
        <w:widowControl/>
        <w:ind w:left="360"/>
        <w:rPr>
          <w:rFonts w:asciiTheme="minorHAnsi" w:hAnsiTheme="minorHAnsi"/>
        </w:rPr>
      </w:pPr>
      <w:r w:rsidRPr="00120788">
        <w:rPr>
          <w:rFonts w:asciiTheme="minorHAnsi" w:hAnsiTheme="minorHAnsi"/>
        </w:rPr>
        <w:t>Financial Aid</w:t>
      </w:r>
      <w:r w:rsidRPr="00120788">
        <w:rPr>
          <w:rFonts w:asciiTheme="minorHAnsi" w:hAnsiTheme="minorHAnsi"/>
        </w:rPr>
        <w:tab/>
      </w:r>
      <w:r w:rsidRPr="00120788">
        <w:rPr>
          <w:rFonts w:asciiTheme="minorHAnsi" w:hAnsiTheme="minorHAnsi"/>
        </w:rPr>
        <w:tab/>
      </w:r>
      <w:r w:rsidR="002B22A3" w:rsidRPr="00120788">
        <w:rPr>
          <w:rFonts w:asciiTheme="minorHAnsi" w:hAnsiTheme="minorHAnsi"/>
        </w:rPr>
        <w:tab/>
      </w:r>
      <w:r w:rsidRPr="00120788">
        <w:rPr>
          <w:rFonts w:asciiTheme="minorHAnsi" w:hAnsiTheme="minorHAnsi"/>
        </w:rPr>
        <w:t>509.682.6810</w:t>
      </w:r>
      <w:r w:rsidRPr="00120788">
        <w:rPr>
          <w:rFonts w:asciiTheme="minorHAnsi" w:hAnsiTheme="minorHAnsi"/>
        </w:rPr>
        <w:tab/>
      </w:r>
      <w:r w:rsidRPr="00120788">
        <w:rPr>
          <w:rFonts w:asciiTheme="minorHAnsi" w:hAnsiTheme="minorHAnsi"/>
        </w:rPr>
        <w:tab/>
      </w:r>
      <w:r w:rsidRPr="00120788">
        <w:rPr>
          <w:rFonts w:asciiTheme="minorHAnsi" w:hAnsiTheme="minorHAnsi"/>
        </w:rPr>
        <w:tab/>
        <w:t>Lost &amp; Found</w:t>
      </w:r>
      <w:r w:rsidRPr="00120788">
        <w:rPr>
          <w:rFonts w:asciiTheme="minorHAnsi" w:hAnsiTheme="minorHAnsi"/>
        </w:rPr>
        <w:tab/>
      </w:r>
      <w:r w:rsidRPr="00120788">
        <w:rPr>
          <w:rFonts w:asciiTheme="minorHAnsi" w:hAnsiTheme="minorHAnsi"/>
        </w:rPr>
        <w:tab/>
        <w:t>509.422.7803</w:t>
      </w:r>
    </w:p>
    <w:p w14:paraId="00915EE9" w14:textId="77777777" w:rsidR="000616B2" w:rsidRPr="00120788" w:rsidRDefault="002B22A3" w:rsidP="002B22A3">
      <w:pPr>
        <w:widowControl/>
        <w:ind w:left="360"/>
        <w:rPr>
          <w:rFonts w:asciiTheme="minorHAnsi" w:hAnsiTheme="minorHAnsi"/>
        </w:rPr>
      </w:pPr>
      <w:r w:rsidRPr="00120788">
        <w:rPr>
          <w:rFonts w:asciiTheme="minorHAnsi" w:hAnsiTheme="minorHAnsi"/>
        </w:rPr>
        <w:t>Library</w:t>
      </w:r>
      <w:r w:rsidRPr="00120788">
        <w:rPr>
          <w:rFonts w:asciiTheme="minorHAnsi" w:hAnsiTheme="minorHAnsi"/>
        </w:rPr>
        <w:tab/>
      </w:r>
      <w:r w:rsidRPr="00120788">
        <w:rPr>
          <w:rFonts w:asciiTheme="minorHAnsi" w:hAnsiTheme="minorHAnsi"/>
        </w:rPr>
        <w:tab/>
      </w:r>
      <w:r w:rsidRPr="00120788">
        <w:rPr>
          <w:rFonts w:asciiTheme="minorHAnsi" w:hAnsiTheme="minorHAnsi"/>
        </w:rPr>
        <w:tab/>
      </w:r>
      <w:r w:rsidR="000616B2" w:rsidRPr="00120788">
        <w:rPr>
          <w:rFonts w:asciiTheme="minorHAnsi" w:hAnsiTheme="minorHAnsi"/>
        </w:rPr>
        <w:t>509.682.6710</w:t>
      </w:r>
      <w:r w:rsidR="000616B2" w:rsidRPr="00120788">
        <w:rPr>
          <w:rFonts w:asciiTheme="minorHAnsi" w:hAnsiTheme="minorHAnsi"/>
        </w:rPr>
        <w:tab/>
      </w:r>
      <w:r w:rsidR="000616B2" w:rsidRPr="00120788">
        <w:rPr>
          <w:rFonts w:asciiTheme="minorHAnsi" w:hAnsiTheme="minorHAnsi"/>
        </w:rPr>
        <w:tab/>
      </w:r>
      <w:r w:rsidR="000616B2" w:rsidRPr="00120788">
        <w:rPr>
          <w:rFonts w:asciiTheme="minorHAnsi" w:hAnsiTheme="minorHAnsi"/>
        </w:rPr>
        <w:tab/>
        <w:t>Registration</w:t>
      </w:r>
      <w:r w:rsidR="000616B2" w:rsidRPr="00120788">
        <w:rPr>
          <w:rFonts w:asciiTheme="minorHAnsi" w:hAnsiTheme="minorHAnsi"/>
        </w:rPr>
        <w:tab/>
      </w:r>
      <w:r w:rsidR="000616B2" w:rsidRPr="00120788">
        <w:rPr>
          <w:rFonts w:asciiTheme="minorHAnsi" w:hAnsiTheme="minorHAnsi"/>
        </w:rPr>
        <w:tab/>
        <w:t>509.422.7807</w:t>
      </w:r>
    </w:p>
    <w:p w14:paraId="63F2CA7D" w14:textId="77777777" w:rsidR="000616B2" w:rsidRPr="00120788" w:rsidRDefault="000616B2" w:rsidP="002B22A3">
      <w:pPr>
        <w:widowControl/>
        <w:ind w:left="360"/>
        <w:rPr>
          <w:rFonts w:asciiTheme="minorHAnsi" w:hAnsiTheme="minorHAnsi"/>
        </w:rPr>
      </w:pPr>
      <w:r w:rsidRPr="00120788">
        <w:rPr>
          <w:rFonts w:asciiTheme="minorHAnsi" w:hAnsiTheme="minorHAnsi"/>
        </w:rPr>
        <w:t>Lost &amp; Found</w:t>
      </w:r>
      <w:r w:rsidRPr="00120788">
        <w:rPr>
          <w:rFonts w:asciiTheme="minorHAnsi" w:hAnsiTheme="minorHAnsi"/>
        </w:rPr>
        <w:tab/>
      </w:r>
      <w:r w:rsidRPr="00120788">
        <w:rPr>
          <w:rFonts w:asciiTheme="minorHAnsi" w:hAnsiTheme="minorHAnsi"/>
        </w:rPr>
        <w:tab/>
      </w:r>
      <w:r w:rsidR="002B22A3" w:rsidRPr="00120788">
        <w:rPr>
          <w:rFonts w:asciiTheme="minorHAnsi" w:hAnsiTheme="minorHAnsi"/>
        </w:rPr>
        <w:tab/>
      </w:r>
      <w:r w:rsidRPr="00120788">
        <w:rPr>
          <w:rFonts w:asciiTheme="minorHAnsi" w:hAnsiTheme="minorHAnsi"/>
        </w:rPr>
        <w:t>509.682.6860</w:t>
      </w:r>
      <w:r w:rsidRPr="00120788">
        <w:rPr>
          <w:rFonts w:asciiTheme="minorHAnsi" w:hAnsiTheme="minorHAnsi"/>
        </w:rPr>
        <w:tab/>
      </w:r>
      <w:r w:rsidRPr="00120788">
        <w:rPr>
          <w:rFonts w:asciiTheme="minorHAnsi" w:hAnsiTheme="minorHAnsi"/>
        </w:rPr>
        <w:tab/>
      </w:r>
      <w:r w:rsidRPr="00120788">
        <w:rPr>
          <w:rFonts w:asciiTheme="minorHAnsi" w:hAnsiTheme="minorHAnsi"/>
        </w:rPr>
        <w:tab/>
        <w:t>Student Resource Center</w:t>
      </w:r>
      <w:r w:rsidRPr="00120788">
        <w:rPr>
          <w:rFonts w:asciiTheme="minorHAnsi" w:hAnsiTheme="minorHAnsi"/>
        </w:rPr>
        <w:tab/>
        <w:t>509.422.7810</w:t>
      </w:r>
    </w:p>
    <w:p w14:paraId="744EFFF0" w14:textId="77777777" w:rsidR="000616B2" w:rsidRPr="00120788" w:rsidRDefault="000616B2" w:rsidP="002B22A3">
      <w:pPr>
        <w:widowControl/>
        <w:ind w:left="360"/>
        <w:rPr>
          <w:rFonts w:asciiTheme="minorHAnsi" w:hAnsiTheme="minorHAnsi"/>
        </w:rPr>
      </w:pPr>
      <w:r w:rsidRPr="00120788">
        <w:rPr>
          <w:rFonts w:asciiTheme="minorHAnsi" w:hAnsiTheme="minorHAnsi"/>
        </w:rPr>
        <w:t>Parki</w:t>
      </w:r>
      <w:r w:rsidR="002B22A3" w:rsidRPr="00120788">
        <w:rPr>
          <w:rFonts w:asciiTheme="minorHAnsi" w:hAnsiTheme="minorHAnsi"/>
        </w:rPr>
        <w:t>ng</w:t>
      </w:r>
      <w:r w:rsidR="002B22A3" w:rsidRPr="00120788">
        <w:rPr>
          <w:rFonts w:asciiTheme="minorHAnsi" w:hAnsiTheme="minorHAnsi"/>
        </w:rPr>
        <w:tab/>
      </w:r>
      <w:r w:rsidR="002B22A3" w:rsidRPr="00120788">
        <w:rPr>
          <w:rFonts w:asciiTheme="minorHAnsi" w:hAnsiTheme="minorHAnsi"/>
        </w:rPr>
        <w:tab/>
      </w:r>
      <w:r w:rsidR="002B22A3" w:rsidRPr="00120788">
        <w:rPr>
          <w:rFonts w:asciiTheme="minorHAnsi" w:hAnsiTheme="minorHAnsi"/>
        </w:rPr>
        <w:tab/>
      </w:r>
      <w:r w:rsidRPr="00120788">
        <w:rPr>
          <w:rFonts w:asciiTheme="minorHAnsi" w:hAnsiTheme="minorHAnsi"/>
        </w:rPr>
        <w:t>509.682.6450</w:t>
      </w:r>
      <w:r w:rsidRPr="00120788">
        <w:rPr>
          <w:rFonts w:asciiTheme="minorHAnsi" w:hAnsiTheme="minorHAnsi"/>
        </w:rPr>
        <w:tab/>
      </w:r>
      <w:r w:rsidRPr="00120788">
        <w:rPr>
          <w:rFonts w:asciiTheme="minorHAnsi" w:hAnsiTheme="minorHAnsi"/>
        </w:rPr>
        <w:tab/>
      </w:r>
      <w:r w:rsidRPr="00120788">
        <w:rPr>
          <w:rFonts w:asciiTheme="minorHAnsi" w:hAnsiTheme="minorHAnsi"/>
        </w:rPr>
        <w:tab/>
        <w:t>Student Senate</w:t>
      </w:r>
      <w:r w:rsidRPr="00120788">
        <w:rPr>
          <w:rFonts w:asciiTheme="minorHAnsi" w:hAnsiTheme="minorHAnsi"/>
        </w:rPr>
        <w:tab/>
      </w:r>
      <w:r w:rsidRPr="00120788">
        <w:rPr>
          <w:rFonts w:asciiTheme="minorHAnsi" w:hAnsiTheme="minorHAnsi"/>
        </w:rPr>
        <w:tab/>
        <w:t>509.422.7890</w:t>
      </w:r>
    </w:p>
    <w:p w14:paraId="15BDA063" w14:textId="77777777" w:rsidR="000616B2" w:rsidRPr="00120788" w:rsidRDefault="000616B2" w:rsidP="002B22A3">
      <w:pPr>
        <w:widowControl/>
        <w:ind w:left="360"/>
        <w:rPr>
          <w:rFonts w:asciiTheme="minorHAnsi" w:hAnsiTheme="minorHAnsi"/>
        </w:rPr>
      </w:pPr>
      <w:r w:rsidRPr="00120788">
        <w:rPr>
          <w:rFonts w:asciiTheme="minorHAnsi" w:hAnsiTheme="minorHAnsi"/>
        </w:rPr>
        <w:t>Registration</w:t>
      </w:r>
      <w:r w:rsidRPr="00120788">
        <w:rPr>
          <w:rFonts w:asciiTheme="minorHAnsi" w:hAnsiTheme="minorHAnsi"/>
        </w:rPr>
        <w:tab/>
      </w:r>
      <w:r w:rsidRPr="00120788">
        <w:rPr>
          <w:rFonts w:asciiTheme="minorHAnsi" w:hAnsiTheme="minorHAnsi"/>
        </w:rPr>
        <w:tab/>
      </w:r>
      <w:r w:rsidR="002B22A3" w:rsidRPr="00120788">
        <w:rPr>
          <w:rFonts w:asciiTheme="minorHAnsi" w:hAnsiTheme="minorHAnsi"/>
        </w:rPr>
        <w:tab/>
      </w:r>
      <w:r w:rsidRPr="00120788">
        <w:rPr>
          <w:rFonts w:asciiTheme="minorHAnsi" w:hAnsiTheme="minorHAnsi"/>
        </w:rPr>
        <w:t>509.682.6833</w:t>
      </w:r>
      <w:r w:rsidRPr="00120788">
        <w:rPr>
          <w:rFonts w:asciiTheme="minorHAnsi" w:hAnsiTheme="minorHAnsi"/>
        </w:rPr>
        <w:tab/>
      </w:r>
      <w:r w:rsidRPr="00120788">
        <w:rPr>
          <w:rFonts w:asciiTheme="minorHAnsi" w:hAnsiTheme="minorHAnsi"/>
        </w:rPr>
        <w:tab/>
      </w:r>
      <w:r w:rsidRPr="00120788">
        <w:rPr>
          <w:rFonts w:asciiTheme="minorHAnsi" w:hAnsiTheme="minorHAnsi"/>
        </w:rPr>
        <w:tab/>
        <w:t>Textbook Information</w:t>
      </w:r>
      <w:r w:rsidRPr="00120788">
        <w:rPr>
          <w:rFonts w:asciiTheme="minorHAnsi" w:hAnsiTheme="minorHAnsi"/>
        </w:rPr>
        <w:tab/>
        <w:t>509.422.7803</w:t>
      </w:r>
    </w:p>
    <w:p w14:paraId="26BEB5BB" w14:textId="77777777" w:rsidR="000616B2" w:rsidRPr="00120788" w:rsidRDefault="000616B2" w:rsidP="002B22A3">
      <w:pPr>
        <w:widowControl/>
        <w:ind w:left="360"/>
        <w:rPr>
          <w:rFonts w:asciiTheme="minorHAnsi" w:hAnsiTheme="minorHAnsi"/>
        </w:rPr>
      </w:pPr>
      <w:r w:rsidRPr="00120788">
        <w:rPr>
          <w:rFonts w:asciiTheme="minorHAnsi" w:hAnsiTheme="minorHAnsi"/>
        </w:rPr>
        <w:t>Student Resource Center</w:t>
      </w:r>
      <w:r w:rsidRPr="00120788">
        <w:rPr>
          <w:rFonts w:asciiTheme="minorHAnsi" w:hAnsiTheme="minorHAnsi"/>
        </w:rPr>
        <w:tab/>
        <w:t>509.682.6830</w:t>
      </w:r>
      <w:r w:rsidRPr="00120788">
        <w:rPr>
          <w:rFonts w:asciiTheme="minorHAnsi" w:hAnsiTheme="minorHAnsi"/>
        </w:rPr>
        <w:tab/>
      </w:r>
      <w:r w:rsidRPr="00120788">
        <w:rPr>
          <w:rFonts w:asciiTheme="minorHAnsi" w:hAnsiTheme="minorHAnsi"/>
        </w:rPr>
        <w:tab/>
      </w:r>
      <w:r w:rsidRPr="00120788">
        <w:rPr>
          <w:rFonts w:asciiTheme="minorHAnsi" w:hAnsiTheme="minorHAnsi"/>
        </w:rPr>
        <w:tab/>
        <w:t>Tutor Center</w:t>
      </w:r>
      <w:r w:rsidRPr="00120788">
        <w:rPr>
          <w:rFonts w:asciiTheme="minorHAnsi" w:hAnsiTheme="minorHAnsi"/>
        </w:rPr>
        <w:tab/>
      </w:r>
      <w:r w:rsidRPr="00120788">
        <w:rPr>
          <w:rFonts w:asciiTheme="minorHAnsi" w:hAnsiTheme="minorHAnsi"/>
        </w:rPr>
        <w:tab/>
        <w:t>509.422.7827</w:t>
      </w:r>
    </w:p>
    <w:p w14:paraId="7D4E9082" w14:textId="77777777" w:rsidR="000616B2" w:rsidRPr="00120788" w:rsidRDefault="000616B2" w:rsidP="002B22A3">
      <w:pPr>
        <w:widowControl/>
        <w:ind w:left="360"/>
        <w:rPr>
          <w:rFonts w:asciiTheme="minorHAnsi" w:hAnsiTheme="minorHAnsi"/>
        </w:rPr>
      </w:pPr>
      <w:r w:rsidRPr="00120788">
        <w:rPr>
          <w:rFonts w:asciiTheme="minorHAnsi" w:hAnsiTheme="minorHAnsi"/>
        </w:rPr>
        <w:t>Student Senate</w:t>
      </w:r>
      <w:r w:rsidRPr="00120788">
        <w:rPr>
          <w:rFonts w:asciiTheme="minorHAnsi" w:hAnsiTheme="minorHAnsi"/>
        </w:rPr>
        <w:tab/>
      </w:r>
      <w:r w:rsidRPr="00120788">
        <w:rPr>
          <w:rFonts w:asciiTheme="minorHAnsi" w:hAnsiTheme="minorHAnsi"/>
        </w:rPr>
        <w:tab/>
        <w:t>509.682.6878</w:t>
      </w:r>
    </w:p>
    <w:p w14:paraId="4A0AD9AA" w14:textId="77777777" w:rsidR="000616B2" w:rsidRPr="00120788" w:rsidRDefault="000616B2" w:rsidP="002B22A3">
      <w:pPr>
        <w:widowControl/>
        <w:ind w:left="360"/>
        <w:rPr>
          <w:rFonts w:asciiTheme="minorHAnsi" w:hAnsiTheme="minorHAnsi"/>
        </w:rPr>
      </w:pPr>
      <w:r w:rsidRPr="00120788">
        <w:rPr>
          <w:rFonts w:asciiTheme="minorHAnsi" w:hAnsiTheme="minorHAnsi"/>
        </w:rPr>
        <w:t>Tutor Center</w:t>
      </w:r>
      <w:r w:rsidRPr="00120788">
        <w:rPr>
          <w:rFonts w:asciiTheme="minorHAnsi" w:hAnsiTheme="minorHAnsi"/>
        </w:rPr>
        <w:tab/>
      </w:r>
      <w:r w:rsidRPr="00120788">
        <w:rPr>
          <w:rFonts w:asciiTheme="minorHAnsi" w:hAnsiTheme="minorHAnsi"/>
        </w:rPr>
        <w:tab/>
      </w:r>
      <w:r w:rsidR="002B22A3" w:rsidRPr="00120788">
        <w:rPr>
          <w:rFonts w:asciiTheme="minorHAnsi" w:hAnsiTheme="minorHAnsi"/>
        </w:rPr>
        <w:tab/>
      </w:r>
      <w:r w:rsidRPr="00120788">
        <w:rPr>
          <w:rFonts w:asciiTheme="minorHAnsi" w:hAnsiTheme="minorHAnsi"/>
        </w:rPr>
        <w:t>509.682.6863</w:t>
      </w:r>
    </w:p>
    <w:p w14:paraId="1D4D3423" w14:textId="77777777" w:rsidR="000616B2" w:rsidRPr="00120788" w:rsidRDefault="000616B2" w:rsidP="002B22A3">
      <w:pPr>
        <w:widowControl/>
        <w:ind w:left="360"/>
        <w:rPr>
          <w:rFonts w:asciiTheme="minorHAnsi" w:hAnsiTheme="minorHAnsi"/>
        </w:rPr>
      </w:pPr>
      <w:r w:rsidRPr="00120788">
        <w:rPr>
          <w:rFonts w:asciiTheme="minorHAnsi" w:hAnsiTheme="minorHAnsi"/>
        </w:rPr>
        <w:t>Veterans Services</w:t>
      </w:r>
      <w:r w:rsidRPr="00120788">
        <w:rPr>
          <w:rFonts w:asciiTheme="minorHAnsi" w:hAnsiTheme="minorHAnsi"/>
        </w:rPr>
        <w:tab/>
      </w:r>
      <w:r w:rsidRPr="00120788">
        <w:rPr>
          <w:rFonts w:asciiTheme="minorHAnsi" w:hAnsiTheme="minorHAnsi"/>
        </w:rPr>
        <w:tab/>
        <w:t>509.682.6810</w:t>
      </w:r>
    </w:p>
    <w:p w14:paraId="35D5F357" w14:textId="77777777" w:rsidR="000616B2" w:rsidRPr="00120788" w:rsidRDefault="000616B2" w:rsidP="002B22A3">
      <w:pPr>
        <w:widowControl/>
        <w:ind w:left="360"/>
        <w:rPr>
          <w:rFonts w:asciiTheme="minorHAnsi" w:hAnsiTheme="minorHAnsi"/>
        </w:rPr>
      </w:pPr>
      <w:r w:rsidRPr="00120788">
        <w:rPr>
          <w:rFonts w:asciiTheme="minorHAnsi" w:hAnsiTheme="minorHAnsi"/>
        </w:rPr>
        <w:t>Veterans Administration</w:t>
      </w:r>
      <w:r w:rsidRPr="00120788">
        <w:rPr>
          <w:rFonts w:asciiTheme="minorHAnsi" w:hAnsiTheme="minorHAnsi"/>
        </w:rPr>
        <w:tab/>
        <w:t>888.442.4551</w:t>
      </w:r>
    </w:p>
    <w:p w14:paraId="6BE5152A" w14:textId="77777777" w:rsidR="003A317A" w:rsidRDefault="003A317A" w:rsidP="003A317A">
      <w:pPr>
        <w:rPr>
          <w:rFonts w:asciiTheme="minorHAnsi" w:hAnsiTheme="minorHAnsi"/>
        </w:rPr>
      </w:pPr>
    </w:p>
    <w:p w14:paraId="4E69CDD0" w14:textId="77777777" w:rsidR="009F41DA" w:rsidRPr="00120788" w:rsidRDefault="009F41DA" w:rsidP="003A317A">
      <w:pPr>
        <w:rPr>
          <w:rFonts w:asciiTheme="minorHAnsi" w:hAnsiTheme="minorHAnsi"/>
        </w:rPr>
      </w:pPr>
    </w:p>
    <w:p w14:paraId="4C099195" w14:textId="77777777" w:rsidR="00AB369C" w:rsidRDefault="003A317A" w:rsidP="007918B0">
      <w:pPr>
        <w:pStyle w:val="ListParagraph"/>
        <w:widowControl/>
        <w:numPr>
          <w:ilvl w:val="1"/>
          <w:numId w:val="1"/>
        </w:numPr>
        <w:tabs>
          <w:tab w:val="left" w:pos="432"/>
          <w:tab w:val="left" w:pos="864"/>
          <w:tab w:val="left" w:pos="2880"/>
          <w:tab w:val="left" w:pos="3600"/>
          <w:tab w:val="left" w:pos="4320"/>
          <w:tab w:val="left" w:pos="5040"/>
          <w:tab w:val="left" w:pos="5760"/>
          <w:tab w:val="left" w:pos="6480"/>
          <w:tab w:val="left" w:pos="7200"/>
          <w:tab w:val="left" w:pos="7920"/>
          <w:tab w:val="right" w:pos="8640"/>
        </w:tabs>
        <w:jc w:val="center"/>
        <w:rPr>
          <w:rFonts w:asciiTheme="minorHAnsi" w:hAnsiTheme="minorHAnsi"/>
          <w:b/>
          <w:sz w:val="24"/>
          <w:szCs w:val="24"/>
        </w:rPr>
      </w:pPr>
      <w:r w:rsidRPr="00AB369C">
        <w:rPr>
          <w:rFonts w:asciiTheme="minorHAnsi" w:hAnsiTheme="minorHAnsi"/>
          <w:b/>
          <w:sz w:val="24"/>
          <w:szCs w:val="24"/>
        </w:rPr>
        <w:t>–</w:t>
      </w:r>
      <w:r w:rsidR="002B22A3" w:rsidRPr="00AB369C">
        <w:rPr>
          <w:rFonts w:asciiTheme="minorHAnsi" w:hAnsiTheme="minorHAnsi"/>
          <w:b/>
          <w:sz w:val="24"/>
          <w:szCs w:val="24"/>
        </w:rPr>
        <w:t xml:space="preserve"> </w:t>
      </w:r>
      <w:r w:rsidR="00AB369C">
        <w:rPr>
          <w:rFonts w:asciiTheme="minorHAnsi" w:hAnsiTheme="minorHAnsi"/>
          <w:b/>
          <w:sz w:val="24"/>
          <w:szCs w:val="24"/>
        </w:rPr>
        <w:t>WVC Mission Statement</w:t>
      </w:r>
    </w:p>
    <w:p w14:paraId="2622E5FC" w14:textId="77777777" w:rsidR="00AB369C" w:rsidRPr="000C17B1" w:rsidRDefault="00AB369C" w:rsidP="00AB369C">
      <w:pPr>
        <w:widowControl/>
        <w:tabs>
          <w:tab w:val="left" w:pos="432"/>
          <w:tab w:val="left" w:pos="864"/>
          <w:tab w:val="left" w:pos="2880"/>
          <w:tab w:val="left" w:pos="3600"/>
          <w:tab w:val="left" w:pos="4320"/>
          <w:tab w:val="left" w:pos="5040"/>
          <w:tab w:val="left" w:pos="5760"/>
          <w:tab w:val="left" w:pos="6480"/>
          <w:tab w:val="left" w:pos="7200"/>
          <w:tab w:val="left" w:pos="7920"/>
          <w:tab w:val="right" w:pos="8640"/>
        </w:tabs>
        <w:rPr>
          <w:rFonts w:asciiTheme="minorHAnsi" w:hAnsiTheme="minorHAnsi" w:cstheme="minorHAnsi"/>
          <w:b/>
          <w:sz w:val="24"/>
          <w:szCs w:val="24"/>
        </w:rPr>
      </w:pPr>
    </w:p>
    <w:p w14:paraId="23DDBAC2" w14:textId="77777777" w:rsidR="00AB369C" w:rsidRPr="000C17B1" w:rsidRDefault="00AB369C" w:rsidP="00AB369C">
      <w:pPr>
        <w:pStyle w:val="NormalWeb"/>
        <w:spacing w:before="0" w:after="0"/>
        <w:rPr>
          <w:rFonts w:asciiTheme="minorHAnsi" w:hAnsiTheme="minorHAnsi" w:cstheme="minorHAnsi"/>
          <w:color w:val="333333"/>
          <w:sz w:val="20"/>
          <w:szCs w:val="20"/>
        </w:rPr>
        <w:sectPr w:rsidR="00AB369C" w:rsidRPr="000C17B1">
          <w:pgSz w:w="12240" w:h="15840"/>
          <w:pgMar w:top="1440" w:right="1440" w:bottom="1440" w:left="1440" w:header="720" w:footer="720" w:gutter="0"/>
          <w:cols w:space="720"/>
          <w:docGrid w:linePitch="360"/>
        </w:sectPr>
      </w:pPr>
    </w:p>
    <w:p w14:paraId="0C525F86" w14:textId="77777777" w:rsidR="00AB369C" w:rsidRPr="000C17B1" w:rsidRDefault="00AB369C" w:rsidP="000C17B1">
      <w:pPr>
        <w:pStyle w:val="NormalWeb"/>
        <w:spacing w:before="0" w:after="0"/>
        <w:rPr>
          <w:rFonts w:ascii="Calibri" w:hAnsi="Calibri" w:cs="Calibri"/>
          <w:color w:val="333333"/>
          <w:sz w:val="20"/>
          <w:szCs w:val="20"/>
        </w:rPr>
        <w:sectPr w:rsidR="00AB369C" w:rsidRPr="000C17B1">
          <w:type w:val="continuous"/>
          <w:pgSz w:w="12240" w:h="15840"/>
          <w:pgMar w:top="1440" w:right="1440" w:bottom="1440" w:left="1440" w:header="720" w:footer="720" w:gutter="0"/>
          <w:cols w:space="720"/>
          <w:docGrid w:linePitch="360"/>
        </w:sectPr>
      </w:pPr>
      <w:r w:rsidRPr="000C17B1">
        <w:rPr>
          <w:rFonts w:ascii="Calibri" w:hAnsi="Calibri" w:cs="Calibri"/>
          <w:color w:val="333333"/>
          <w:sz w:val="20"/>
          <w:szCs w:val="20"/>
        </w:rPr>
        <w:lastRenderedPageBreak/>
        <w:t xml:space="preserve">Wenatchee Valley College enriches North Central Washington by serving educational and cultural needs of communities and residents throughout the service area. The college provides high-quality transfer, liberal arts, professional/technical, basic skills and continuing education for students of diverse </w:t>
      </w:r>
      <w:r w:rsidR="00801DA9">
        <w:rPr>
          <w:rFonts w:ascii="Calibri" w:hAnsi="Calibri" w:cs="Calibri"/>
          <w:color w:val="333333"/>
          <w:sz w:val="20"/>
          <w:szCs w:val="20"/>
        </w:rPr>
        <w:t>ethnic and economic backgrounds.</w:t>
      </w:r>
    </w:p>
    <w:p w14:paraId="4F275040" w14:textId="77777777" w:rsidR="00D51C02" w:rsidRPr="00D51C02" w:rsidRDefault="00D51C02" w:rsidP="00AB369C">
      <w:pPr>
        <w:widowControl/>
        <w:tabs>
          <w:tab w:val="left" w:pos="432"/>
          <w:tab w:val="left" w:pos="864"/>
          <w:tab w:val="left" w:pos="2880"/>
          <w:tab w:val="left" w:pos="3600"/>
          <w:tab w:val="left" w:pos="4320"/>
          <w:tab w:val="left" w:pos="5040"/>
          <w:tab w:val="left" w:pos="5760"/>
          <w:tab w:val="left" w:pos="6480"/>
          <w:tab w:val="left" w:pos="7200"/>
          <w:tab w:val="left" w:pos="7920"/>
          <w:tab w:val="right" w:pos="8640"/>
        </w:tabs>
        <w:rPr>
          <w:rFonts w:asciiTheme="minorHAnsi" w:hAnsiTheme="minorHAnsi"/>
          <w:b/>
        </w:rPr>
        <w:sectPr w:rsidR="00D51C02" w:rsidRPr="00D51C02">
          <w:type w:val="continuous"/>
          <w:pgSz w:w="12240" w:h="15840"/>
          <w:pgMar w:top="1440" w:right="1440" w:bottom="1440" w:left="1440" w:header="720" w:footer="720" w:gutter="0"/>
          <w:cols w:space="720"/>
          <w:docGrid w:linePitch="360"/>
        </w:sectPr>
      </w:pPr>
    </w:p>
    <w:p w14:paraId="323E8669" w14:textId="77777777" w:rsidR="009F41DA" w:rsidRPr="00D51C02" w:rsidRDefault="009F41DA" w:rsidP="00AB369C">
      <w:pPr>
        <w:widowControl/>
        <w:tabs>
          <w:tab w:val="left" w:pos="432"/>
          <w:tab w:val="left" w:pos="864"/>
          <w:tab w:val="left" w:pos="2880"/>
          <w:tab w:val="left" w:pos="3600"/>
          <w:tab w:val="left" w:pos="4320"/>
          <w:tab w:val="left" w:pos="5040"/>
          <w:tab w:val="left" w:pos="5760"/>
          <w:tab w:val="left" w:pos="6480"/>
          <w:tab w:val="left" w:pos="7200"/>
          <w:tab w:val="left" w:pos="7920"/>
          <w:tab w:val="right" w:pos="8640"/>
        </w:tabs>
        <w:rPr>
          <w:rFonts w:asciiTheme="minorHAnsi" w:hAnsiTheme="minorHAnsi"/>
          <w:b/>
        </w:rPr>
      </w:pPr>
    </w:p>
    <w:p w14:paraId="23B737D9" w14:textId="77777777" w:rsidR="002B22A3" w:rsidRPr="00AB369C" w:rsidRDefault="00AB369C" w:rsidP="007918B0">
      <w:pPr>
        <w:pStyle w:val="ListParagraph"/>
        <w:widowControl/>
        <w:numPr>
          <w:ilvl w:val="1"/>
          <w:numId w:val="1"/>
        </w:numPr>
        <w:tabs>
          <w:tab w:val="left" w:pos="432"/>
          <w:tab w:val="left" w:pos="864"/>
          <w:tab w:val="left" w:pos="2880"/>
          <w:tab w:val="left" w:pos="3600"/>
          <w:tab w:val="left" w:pos="4320"/>
          <w:tab w:val="left" w:pos="5040"/>
          <w:tab w:val="left" w:pos="5760"/>
          <w:tab w:val="left" w:pos="6480"/>
          <w:tab w:val="left" w:pos="7200"/>
          <w:tab w:val="left" w:pos="7920"/>
          <w:tab w:val="right" w:pos="8640"/>
        </w:tabs>
        <w:jc w:val="center"/>
        <w:rPr>
          <w:rFonts w:asciiTheme="minorHAnsi" w:hAnsiTheme="minorHAnsi"/>
          <w:b/>
          <w:sz w:val="24"/>
          <w:szCs w:val="24"/>
        </w:rPr>
      </w:pPr>
      <w:r>
        <w:rPr>
          <w:rFonts w:asciiTheme="minorHAnsi" w:hAnsiTheme="minorHAnsi"/>
          <w:b/>
          <w:sz w:val="24"/>
          <w:szCs w:val="24"/>
        </w:rPr>
        <w:t>–</w:t>
      </w:r>
      <w:r w:rsidR="00F5127F">
        <w:rPr>
          <w:rFonts w:asciiTheme="minorHAnsi" w:hAnsiTheme="minorHAnsi"/>
          <w:b/>
          <w:sz w:val="24"/>
          <w:szCs w:val="24"/>
        </w:rPr>
        <w:t xml:space="preserve"> </w:t>
      </w:r>
      <w:r w:rsidR="001C0558">
        <w:rPr>
          <w:rFonts w:asciiTheme="minorHAnsi" w:hAnsiTheme="minorHAnsi"/>
          <w:b/>
          <w:sz w:val="24"/>
          <w:szCs w:val="24"/>
        </w:rPr>
        <w:t xml:space="preserve"> MLT</w:t>
      </w:r>
      <w:r w:rsidR="009F41DA">
        <w:rPr>
          <w:rFonts w:asciiTheme="minorHAnsi" w:hAnsiTheme="minorHAnsi"/>
          <w:b/>
          <w:sz w:val="24"/>
          <w:szCs w:val="24"/>
        </w:rPr>
        <w:t xml:space="preserve"> Program</w:t>
      </w:r>
      <w:r w:rsidR="002B22A3" w:rsidRPr="00AB369C">
        <w:rPr>
          <w:rFonts w:asciiTheme="minorHAnsi" w:hAnsiTheme="minorHAnsi"/>
          <w:b/>
          <w:sz w:val="24"/>
          <w:szCs w:val="24"/>
        </w:rPr>
        <w:t xml:space="preserve"> Mission Statement</w:t>
      </w:r>
    </w:p>
    <w:p w14:paraId="46E6412B" w14:textId="77777777" w:rsidR="002B22A3" w:rsidRPr="00120788" w:rsidRDefault="002B22A3" w:rsidP="002B22A3">
      <w:pPr>
        <w:widowControl/>
        <w:tabs>
          <w:tab w:val="left" w:pos="432"/>
          <w:tab w:val="left" w:pos="864"/>
          <w:tab w:val="left" w:pos="2880"/>
          <w:tab w:val="left" w:pos="3600"/>
          <w:tab w:val="left" w:pos="4320"/>
          <w:tab w:val="left" w:pos="5040"/>
          <w:tab w:val="left" w:pos="5760"/>
          <w:tab w:val="left" w:pos="6480"/>
          <w:tab w:val="left" w:pos="7200"/>
          <w:tab w:val="left" w:pos="7920"/>
          <w:tab w:val="right" w:pos="8640"/>
        </w:tabs>
        <w:rPr>
          <w:rFonts w:asciiTheme="minorHAnsi" w:hAnsiTheme="minorHAnsi"/>
          <w:b/>
        </w:rPr>
      </w:pPr>
    </w:p>
    <w:p w14:paraId="0A5EF773" w14:textId="77777777" w:rsidR="00817EE9" w:rsidRPr="00120788" w:rsidRDefault="00817EE9" w:rsidP="00817EE9">
      <w:pPr>
        <w:pStyle w:val="BodyText"/>
        <w:widowControl/>
        <w:tabs>
          <w:tab w:val="clear" w:pos="-1080"/>
          <w:tab w:val="clear" w:pos="-720"/>
          <w:tab w:val="clear" w:pos="0"/>
          <w:tab w:val="clear" w:pos="360"/>
          <w:tab w:val="clear" w:pos="720"/>
          <w:tab w:val="clear" w:pos="1080"/>
          <w:tab w:val="clear" w:pos="1440"/>
          <w:tab w:val="clear" w:pos="1800"/>
          <w:tab w:val="clear" w:pos="2160"/>
          <w:tab w:val="clear" w:pos="5040"/>
        </w:tabs>
        <w:jc w:val="left"/>
        <w:rPr>
          <w:rStyle w:val="a"/>
          <w:rFonts w:ascii="Courier New" w:hAnsi="Courier New"/>
          <w:b w:val="0"/>
          <w:sz w:val="20"/>
        </w:rPr>
        <w:sectPr w:rsidR="00817EE9" w:rsidRPr="00120788">
          <w:type w:val="continuous"/>
          <w:pgSz w:w="12240" w:h="15840"/>
          <w:pgMar w:top="1440" w:right="1440" w:bottom="1440" w:left="1440" w:header="720" w:footer="720" w:gutter="0"/>
          <w:cols w:space="720"/>
          <w:docGrid w:linePitch="360"/>
        </w:sectPr>
      </w:pPr>
    </w:p>
    <w:p w14:paraId="7847AEAC" w14:textId="77777777" w:rsidR="00F804C5" w:rsidRDefault="00817EE9" w:rsidP="001B748B">
      <w:pPr>
        <w:pStyle w:val="BodyText"/>
        <w:widowControl/>
        <w:tabs>
          <w:tab w:val="clear" w:pos="-1080"/>
          <w:tab w:val="clear" w:pos="-720"/>
          <w:tab w:val="clear" w:pos="0"/>
          <w:tab w:val="clear" w:pos="360"/>
          <w:tab w:val="clear" w:pos="720"/>
          <w:tab w:val="clear" w:pos="1080"/>
          <w:tab w:val="clear" w:pos="1440"/>
          <w:tab w:val="clear" w:pos="1800"/>
          <w:tab w:val="clear" w:pos="2160"/>
          <w:tab w:val="clear" w:pos="5040"/>
        </w:tabs>
        <w:jc w:val="left"/>
        <w:rPr>
          <w:rStyle w:val="a"/>
        </w:rPr>
      </w:pPr>
      <w:r w:rsidRPr="00120788">
        <w:rPr>
          <w:rStyle w:val="a"/>
          <w:rFonts w:asciiTheme="minorHAnsi" w:hAnsiTheme="minorHAnsi"/>
          <w:b w:val="0"/>
          <w:spacing w:val="-3"/>
          <w:sz w:val="20"/>
        </w:rPr>
        <w:lastRenderedPageBreak/>
        <w:t xml:space="preserve">The mission of </w:t>
      </w:r>
      <w:r w:rsidR="001C0558">
        <w:rPr>
          <w:rStyle w:val="a"/>
          <w:rFonts w:asciiTheme="minorHAnsi" w:hAnsiTheme="minorHAnsi"/>
          <w:b w:val="0"/>
          <w:spacing w:val="-3"/>
          <w:sz w:val="20"/>
        </w:rPr>
        <w:t xml:space="preserve">the Medical Laboratory Technician (MLT) program at Wenatchee Valley College </w:t>
      </w:r>
      <w:r w:rsidR="00B1787E">
        <w:rPr>
          <w:rStyle w:val="a"/>
          <w:rFonts w:asciiTheme="minorHAnsi" w:hAnsiTheme="minorHAnsi"/>
          <w:b w:val="0"/>
          <w:spacing w:val="-3"/>
          <w:sz w:val="20"/>
        </w:rPr>
        <w:t>is to provide high quality, job-</w:t>
      </w:r>
      <w:r w:rsidR="001C0558">
        <w:rPr>
          <w:rStyle w:val="a"/>
          <w:rFonts w:asciiTheme="minorHAnsi" w:hAnsiTheme="minorHAnsi"/>
          <w:b w:val="0"/>
          <w:spacing w:val="-3"/>
          <w:sz w:val="20"/>
        </w:rPr>
        <w:t>ready laboratory personnel to the medical laboratories within the WVC service district and beyond.</w:t>
      </w:r>
      <w:r w:rsidRPr="00120788">
        <w:rPr>
          <w:rStyle w:val="a"/>
          <w:rFonts w:asciiTheme="minorHAnsi" w:hAnsiTheme="minorHAnsi"/>
          <w:b w:val="0"/>
          <w:spacing w:val="-3"/>
          <w:sz w:val="20"/>
        </w:rPr>
        <w:t xml:space="preserve"> </w:t>
      </w:r>
    </w:p>
    <w:p w14:paraId="7104E9A7" w14:textId="77777777" w:rsidR="000C17B1" w:rsidRDefault="000C17B1" w:rsidP="001B748B">
      <w:pPr>
        <w:pStyle w:val="BodyText"/>
        <w:widowControl/>
        <w:tabs>
          <w:tab w:val="clear" w:pos="-1080"/>
          <w:tab w:val="clear" w:pos="-720"/>
          <w:tab w:val="clear" w:pos="0"/>
          <w:tab w:val="clear" w:pos="360"/>
          <w:tab w:val="clear" w:pos="720"/>
          <w:tab w:val="clear" w:pos="1080"/>
          <w:tab w:val="clear" w:pos="1440"/>
          <w:tab w:val="clear" w:pos="1800"/>
          <w:tab w:val="clear" w:pos="2160"/>
          <w:tab w:val="clear" w:pos="5040"/>
        </w:tabs>
        <w:jc w:val="left"/>
        <w:rPr>
          <w:rStyle w:val="a"/>
        </w:rPr>
      </w:pPr>
    </w:p>
    <w:p w14:paraId="64849E88" w14:textId="77777777" w:rsidR="008528B5" w:rsidRPr="00AD540E" w:rsidRDefault="00AD540E" w:rsidP="00AD540E">
      <w:pPr>
        <w:pStyle w:val="ListParagraph"/>
        <w:widowControl/>
        <w:numPr>
          <w:ilvl w:val="1"/>
          <w:numId w:val="1"/>
        </w:numPr>
        <w:tabs>
          <w:tab w:val="left" w:pos="432"/>
          <w:tab w:val="left" w:pos="864"/>
          <w:tab w:val="left" w:pos="2880"/>
          <w:tab w:val="left" w:pos="3600"/>
          <w:tab w:val="left" w:pos="4320"/>
          <w:tab w:val="left" w:pos="5040"/>
          <w:tab w:val="left" w:pos="5760"/>
          <w:tab w:val="left" w:pos="6480"/>
          <w:tab w:val="left" w:pos="7200"/>
          <w:tab w:val="left" w:pos="7920"/>
          <w:tab w:val="right" w:pos="8640"/>
        </w:tabs>
        <w:jc w:val="center"/>
        <w:rPr>
          <w:rFonts w:asciiTheme="minorHAnsi" w:hAnsiTheme="minorHAnsi"/>
          <w:b/>
          <w:sz w:val="24"/>
          <w:szCs w:val="24"/>
        </w:rPr>
      </w:pPr>
      <w:r>
        <w:rPr>
          <w:rFonts w:asciiTheme="minorHAnsi" w:hAnsiTheme="minorHAnsi"/>
          <w:b/>
          <w:sz w:val="24"/>
          <w:szCs w:val="24"/>
        </w:rPr>
        <w:t xml:space="preserve">– </w:t>
      </w:r>
      <w:r w:rsidR="008528B5" w:rsidRPr="00AD540E">
        <w:rPr>
          <w:rFonts w:asciiTheme="minorHAnsi" w:hAnsiTheme="minorHAnsi"/>
          <w:b/>
          <w:sz w:val="24"/>
          <w:szCs w:val="24"/>
        </w:rPr>
        <w:t>MLT Program Goals</w:t>
      </w:r>
    </w:p>
    <w:p w14:paraId="4EC2B2C7" w14:textId="77777777" w:rsidR="008528B5" w:rsidRPr="00791D5D" w:rsidRDefault="008528B5" w:rsidP="008528B5">
      <w:pPr>
        <w:pStyle w:val="ListParagraph"/>
        <w:widowControl/>
        <w:tabs>
          <w:tab w:val="left" w:pos="432"/>
          <w:tab w:val="left" w:pos="864"/>
          <w:tab w:val="left" w:pos="2880"/>
          <w:tab w:val="left" w:pos="3600"/>
          <w:tab w:val="left" w:pos="4320"/>
          <w:tab w:val="left" w:pos="5040"/>
          <w:tab w:val="left" w:pos="5760"/>
          <w:tab w:val="left" w:pos="6480"/>
          <w:tab w:val="left" w:pos="7200"/>
          <w:tab w:val="left" w:pos="7920"/>
          <w:tab w:val="right" w:pos="8640"/>
        </w:tabs>
        <w:ind w:left="360"/>
        <w:rPr>
          <w:rFonts w:asciiTheme="minorHAnsi" w:hAnsiTheme="minorHAnsi"/>
          <w:b/>
          <w:sz w:val="24"/>
          <w:szCs w:val="24"/>
        </w:rPr>
      </w:pPr>
    </w:p>
    <w:p w14:paraId="1E51614C" w14:textId="77777777" w:rsidR="008528B5" w:rsidRPr="001C0558" w:rsidRDefault="008528B5" w:rsidP="008528B5">
      <w:pPr>
        <w:widowControl/>
        <w:contextualSpacing/>
        <w:rPr>
          <w:rFonts w:asciiTheme="minorHAnsi" w:hAnsiTheme="minorHAnsi"/>
        </w:rPr>
      </w:pPr>
      <w:r w:rsidRPr="001C0558">
        <w:rPr>
          <w:rFonts w:asciiTheme="minorHAnsi" w:hAnsiTheme="minorHAnsi"/>
        </w:rPr>
        <w:t>The goals of the Wenatchee Valley College Medical Laboratory Technician (MLT) program are to:</w:t>
      </w:r>
    </w:p>
    <w:p w14:paraId="330E74C1" w14:textId="77777777" w:rsidR="008528B5" w:rsidRDefault="008528B5" w:rsidP="00E672C6">
      <w:pPr>
        <w:pStyle w:val="ListParagraph"/>
        <w:widowControl/>
        <w:numPr>
          <w:ilvl w:val="0"/>
          <w:numId w:val="11"/>
        </w:numPr>
        <w:ind w:left="360"/>
        <w:contextualSpacing/>
        <w:rPr>
          <w:rFonts w:asciiTheme="minorHAnsi" w:hAnsiTheme="minorHAnsi"/>
        </w:rPr>
      </w:pPr>
      <w:r>
        <w:rPr>
          <w:rFonts w:asciiTheme="minorHAnsi" w:hAnsiTheme="minorHAnsi"/>
        </w:rPr>
        <w:t>Provide training in the field of medical laboratory technology for residents of the college service district and beyond</w:t>
      </w:r>
      <w:r w:rsidRPr="00791D5D">
        <w:rPr>
          <w:rFonts w:asciiTheme="minorHAnsi" w:hAnsiTheme="minorHAnsi"/>
        </w:rPr>
        <w:t>.</w:t>
      </w:r>
    </w:p>
    <w:p w14:paraId="4CA1E947" w14:textId="77777777" w:rsidR="008528B5" w:rsidRPr="001C0558" w:rsidRDefault="008528B5" w:rsidP="00E672C6">
      <w:pPr>
        <w:pStyle w:val="ListParagraph"/>
        <w:widowControl/>
        <w:numPr>
          <w:ilvl w:val="0"/>
          <w:numId w:val="11"/>
        </w:numPr>
        <w:ind w:left="360"/>
        <w:contextualSpacing/>
        <w:rPr>
          <w:rFonts w:asciiTheme="minorHAnsi" w:hAnsiTheme="minorHAnsi"/>
        </w:rPr>
      </w:pPr>
      <w:r w:rsidRPr="001C0558">
        <w:rPr>
          <w:rFonts w:asciiTheme="minorHAnsi" w:hAnsiTheme="minorHAnsi"/>
        </w:rPr>
        <w:t>Provide support to students enrolled in college MLT classes so that they can successfully complete the program.</w:t>
      </w:r>
    </w:p>
    <w:p w14:paraId="7A7F2879" w14:textId="77777777" w:rsidR="008528B5" w:rsidRDefault="008528B5" w:rsidP="00E672C6">
      <w:pPr>
        <w:pStyle w:val="ListParagraph"/>
        <w:widowControl/>
        <w:numPr>
          <w:ilvl w:val="0"/>
          <w:numId w:val="11"/>
        </w:numPr>
        <w:ind w:left="360"/>
        <w:contextualSpacing/>
        <w:rPr>
          <w:rFonts w:asciiTheme="minorHAnsi" w:hAnsiTheme="minorHAnsi"/>
        </w:rPr>
      </w:pPr>
      <w:r>
        <w:rPr>
          <w:rFonts w:asciiTheme="minorHAnsi" w:hAnsiTheme="minorHAnsi"/>
        </w:rPr>
        <w:t>Provide entry level MLT graduates for the laboratory communities throughout the Pacific Northwest.</w:t>
      </w:r>
    </w:p>
    <w:p w14:paraId="7B40A86F" w14:textId="77777777" w:rsidR="008528B5" w:rsidRDefault="008528B5" w:rsidP="00E672C6">
      <w:pPr>
        <w:pStyle w:val="ListParagraph"/>
        <w:widowControl/>
        <w:numPr>
          <w:ilvl w:val="0"/>
          <w:numId w:val="11"/>
        </w:numPr>
        <w:ind w:left="360"/>
        <w:contextualSpacing/>
        <w:rPr>
          <w:rFonts w:asciiTheme="minorHAnsi" w:hAnsiTheme="minorHAnsi"/>
          <w:sz w:val="24"/>
          <w:szCs w:val="24"/>
        </w:rPr>
      </w:pPr>
      <w:r w:rsidRPr="00D51C02">
        <w:rPr>
          <w:rFonts w:asciiTheme="minorHAnsi" w:hAnsiTheme="minorHAnsi"/>
        </w:rPr>
        <w:t>Be flexible and responsive to the needs of laboratory employers, as they give input to the program within the</w:t>
      </w:r>
      <w:r>
        <w:rPr>
          <w:rFonts w:asciiTheme="minorHAnsi" w:hAnsiTheme="minorHAnsi"/>
        </w:rPr>
        <w:t xml:space="preserve"> constraints of the program’s accreditation limitations.</w:t>
      </w:r>
      <w:r w:rsidRPr="00120788">
        <w:rPr>
          <w:rFonts w:asciiTheme="minorHAnsi" w:hAnsiTheme="minorHAnsi"/>
          <w:sz w:val="24"/>
          <w:szCs w:val="24"/>
        </w:rPr>
        <w:t xml:space="preserve"> </w:t>
      </w:r>
    </w:p>
    <w:p w14:paraId="7A8A9B8A" w14:textId="77777777" w:rsidR="008528B5" w:rsidRPr="001B748B" w:rsidRDefault="008528B5" w:rsidP="001B748B">
      <w:pPr>
        <w:pStyle w:val="BodyText"/>
        <w:widowControl/>
        <w:tabs>
          <w:tab w:val="clear" w:pos="-1080"/>
          <w:tab w:val="clear" w:pos="-720"/>
          <w:tab w:val="clear" w:pos="0"/>
          <w:tab w:val="clear" w:pos="360"/>
          <w:tab w:val="clear" w:pos="720"/>
          <w:tab w:val="clear" w:pos="1080"/>
          <w:tab w:val="clear" w:pos="1440"/>
          <w:tab w:val="clear" w:pos="1800"/>
          <w:tab w:val="clear" w:pos="2160"/>
          <w:tab w:val="clear" w:pos="5040"/>
        </w:tabs>
        <w:jc w:val="left"/>
        <w:rPr>
          <w:rStyle w:val="a"/>
          <w:rFonts w:ascii="Courier New" w:hAnsi="Courier New"/>
          <w:b w:val="0"/>
          <w:sz w:val="20"/>
        </w:rPr>
        <w:sectPr w:rsidR="008528B5" w:rsidRPr="001B748B">
          <w:type w:val="continuous"/>
          <w:pgSz w:w="12240" w:h="15840"/>
          <w:pgMar w:top="1440" w:right="1440" w:bottom="1440" w:left="1440" w:header="720" w:footer="720" w:gutter="0"/>
          <w:cols w:space="720"/>
          <w:docGrid w:linePitch="360"/>
        </w:sectPr>
      </w:pPr>
    </w:p>
    <w:p w14:paraId="327DE8A8" w14:textId="77777777" w:rsidR="00AB2DCE" w:rsidRDefault="00791D5D" w:rsidP="007918B0">
      <w:pPr>
        <w:pStyle w:val="ListParagraph"/>
        <w:widowControl/>
        <w:numPr>
          <w:ilvl w:val="1"/>
          <w:numId w:val="1"/>
        </w:numPr>
        <w:jc w:val="center"/>
        <w:rPr>
          <w:rFonts w:asciiTheme="minorHAnsi" w:hAnsiTheme="minorHAnsi"/>
          <w:b/>
          <w:sz w:val="24"/>
          <w:szCs w:val="24"/>
        </w:rPr>
      </w:pPr>
      <w:r w:rsidRPr="00791D5D">
        <w:rPr>
          <w:rFonts w:asciiTheme="minorHAnsi" w:hAnsiTheme="minorHAnsi"/>
          <w:b/>
          <w:sz w:val="24"/>
          <w:szCs w:val="24"/>
        </w:rPr>
        <w:lastRenderedPageBreak/>
        <w:t>–</w:t>
      </w:r>
      <w:r w:rsidR="00AB2DCE">
        <w:rPr>
          <w:rFonts w:asciiTheme="minorHAnsi" w:hAnsiTheme="minorHAnsi"/>
          <w:b/>
          <w:sz w:val="24"/>
          <w:szCs w:val="24"/>
        </w:rPr>
        <w:t xml:space="preserve"> Admission Requirements</w:t>
      </w:r>
    </w:p>
    <w:p w14:paraId="235341AF" w14:textId="77777777" w:rsidR="00B72D41" w:rsidRDefault="00B72D41" w:rsidP="00AB2DCE">
      <w:pPr>
        <w:pStyle w:val="ListParagraph"/>
        <w:autoSpaceDE w:val="0"/>
        <w:autoSpaceDN w:val="0"/>
        <w:adjustRightInd w:val="0"/>
        <w:ind w:left="360"/>
        <w:rPr>
          <w:rFonts w:ascii="Calibri" w:hAnsi="Calibri"/>
          <w:b/>
          <w:bCs/>
        </w:rPr>
      </w:pPr>
    </w:p>
    <w:p w14:paraId="4C0BA972" w14:textId="77777777" w:rsidR="00AB2DCE" w:rsidRPr="00AB2DCE" w:rsidRDefault="002A124D" w:rsidP="00B72D41">
      <w:pPr>
        <w:pStyle w:val="ListParagraph"/>
        <w:autoSpaceDE w:val="0"/>
        <w:autoSpaceDN w:val="0"/>
        <w:adjustRightInd w:val="0"/>
        <w:ind w:left="0"/>
        <w:rPr>
          <w:rFonts w:ascii="Calibri" w:hAnsi="Calibri"/>
          <w:b/>
          <w:bCs/>
        </w:rPr>
      </w:pPr>
      <w:r>
        <w:rPr>
          <w:rFonts w:ascii="Calibri" w:hAnsi="Calibri"/>
          <w:b/>
          <w:bCs/>
        </w:rPr>
        <w:t>Selection to the First Quarter of the Second</w:t>
      </w:r>
      <w:r w:rsidR="00B72D41" w:rsidRPr="00AB2DCE">
        <w:rPr>
          <w:rFonts w:ascii="Calibri" w:hAnsi="Calibri"/>
          <w:b/>
          <w:bCs/>
        </w:rPr>
        <w:t xml:space="preserve"> Year of the Program</w:t>
      </w:r>
    </w:p>
    <w:p w14:paraId="76705034" w14:textId="77777777" w:rsidR="00AB2DCE" w:rsidRPr="00AB2DCE" w:rsidRDefault="002A124D" w:rsidP="00B72D41">
      <w:pPr>
        <w:pStyle w:val="ListParagraph"/>
        <w:autoSpaceDE w:val="0"/>
        <w:autoSpaceDN w:val="0"/>
        <w:adjustRightInd w:val="0"/>
        <w:ind w:left="0"/>
        <w:rPr>
          <w:rFonts w:ascii="Calibri" w:hAnsi="Calibri"/>
        </w:rPr>
      </w:pPr>
      <w:r>
        <w:rPr>
          <w:rFonts w:ascii="Calibri" w:hAnsi="Calibri"/>
        </w:rPr>
        <w:t>Selection to the first quarter of the second</w:t>
      </w:r>
      <w:r w:rsidR="00AB2DCE" w:rsidRPr="00AB2DCE">
        <w:rPr>
          <w:rFonts w:ascii="Calibri" w:hAnsi="Calibri"/>
        </w:rPr>
        <w:t xml:space="preserve"> year of the program o</w:t>
      </w:r>
      <w:r w:rsidR="00D47840">
        <w:rPr>
          <w:rFonts w:ascii="Calibri" w:hAnsi="Calibri"/>
        </w:rPr>
        <w:t>ccurs during spring quarter of the first year. The student</w:t>
      </w:r>
      <w:r w:rsidR="00AB2DCE" w:rsidRPr="00AB2DCE">
        <w:rPr>
          <w:rFonts w:ascii="Calibri" w:hAnsi="Calibri"/>
        </w:rPr>
        <w:t xml:space="preserve"> must either have completed or be currently enrolled in all o</w:t>
      </w:r>
      <w:r w:rsidR="00D47840">
        <w:rPr>
          <w:rFonts w:ascii="Calibri" w:hAnsi="Calibri"/>
        </w:rPr>
        <w:t>f the courses required in the three quarters of the first year</w:t>
      </w:r>
      <w:r w:rsidR="00AB2DCE" w:rsidRPr="00AB2DCE">
        <w:rPr>
          <w:rFonts w:ascii="Calibri" w:hAnsi="Calibri"/>
        </w:rPr>
        <w:t xml:space="preserve"> with a GPA of 2.0 or greater in each course in order to be considered</w:t>
      </w:r>
      <w:r w:rsidR="00D47840">
        <w:rPr>
          <w:rFonts w:ascii="Calibri" w:hAnsi="Calibri"/>
        </w:rPr>
        <w:t xml:space="preserve"> for this selection process. </w:t>
      </w:r>
      <w:r w:rsidR="00AB2DCE" w:rsidRPr="00AB2DCE">
        <w:rPr>
          <w:rFonts w:ascii="Calibri" w:hAnsi="Calibri"/>
        </w:rPr>
        <w:t xml:space="preserve">An interview </w:t>
      </w:r>
      <w:r w:rsidR="0092155A">
        <w:rPr>
          <w:rFonts w:ascii="Calibri" w:hAnsi="Calibri"/>
        </w:rPr>
        <w:t xml:space="preserve">and letters of reference </w:t>
      </w:r>
      <w:r w:rsidR="00AB2DCE" w:rsidRPr="00AB2DCE">
        <w:rPr>
          <w:rFonts w:ascii="Calibri" w:hAnsi="Calibri"/>
        </w:rPr>
        <w:t>may be a part of the acceptance criteria. The number of positions</w:t>
      </w:r>
      <w:r w:rsidR="00D47840">
        <w:rPr>
          <w:rFonts w:ascii="Calibri" w:hAnsi="Calibri"/>
        </w:rPr>
        <w:t xml:space="preserve"> available in the second year</w:t>
      </w:r>
      <w:r w:rsidR="00AB2DCE" w:rsidRPr="00AB2DCE">
        <w:rPr>
          <w:rFonts w:ascii="Calibri" w:hAnsi="Calibri"/>
        </w:rPr>
        <w:t xml:space="preserve"> is dependent on the number of clinical training sites available.</w:t>
      </w:r>
    </w:p>
    <w:p w14:paraId="4DC1DA45" w14:textId="77777777" w:rsidR="00AB2DCE" w:rsidRDefault="00AB2DCE" w:rsidP="00B72D41">
      <w:pPr>
        <w:pStyle w:val="ListParagraph"/>
        <w:autoSpaceDE w:val="0"/>
        <w:autoSpaceDN w:val="0"/>
        <w:adjustRightInd w:val="0"/>
        <w:ind w:left="0"/>
        <w:rPr>
          <w:rFonts w:ascii="Calibri" w:hAnsi="Calibri"/>
        </w:rPr>
      </w:pPr>
    </w:p>
    <w:p w14:paraId="20DF5AD1" w14:textId="77777777" w:rsidR="00D557C9" w:rsidRDefault="004C0FF3" w:rsidP="00D557C9">
      <w:pPr>
        <w:tabs>
          <w:tab w:val="left" w:pos="360"/>
        </w:tabs>
        <w:ind w:left="360" w:hanging="360"/>
        <w:rPr>
          <w:rFonts w:ascii="Calibri" w:hAnsi="Calibri"/>
          <w:b/>
        </w:rPr>
      </w:pPr>
      <w:r>
        <w:rPr>
          <w:rFonts w:ascii="Calibri" w:hAnsi="Calibri"/>
          <w:b/>
        </w:rPr>
        <w:t>Clinical Year of Training- The final four quarters</w:t>
      </w:r>
    </w:p>
    <w:p w14:paraId="33ABBDEC" w14:textId="77777777" w:rsidR="00D557C9" w:rsidRDefault="00D557C9" w:rsidP="00D557C9">
      <w:pPr>
        <w:tabs>
          <w:tab w:val="left" w:pos="360"/>
        </w:tabs>
        <w:ind w:left="360" w:hanging="360"/>
        <w:rPr>
          <w:rFonts w:ascii="Calibri" w:hAnsi="Calibri"/>
        </w:rPr>
      </w:pPr>
      <w:r w:rsidRPr="006A30DB">
        <w:rPr>
          <w:rFonts w:ascii="Calibri" w:hAnsi="Calibri"/>
        </w:rPr>
        <w:t>In th</w:t>
      </w:r>
      <w:r w:rsidR="00D47840">
        <w:rPr>
          <w:rFonts w:ascii="Calibri" w:hAnsi="Calibri"/>
        </w:rPr>
        <w:t>e second year, the</w:t>
      </w:r>
      <w:r w:rsidRPr="006A30DB">
        <w:rPr>
          <w:rFonts w:ascii="Calibri" w:hAnsi="Calibri"/>
        </w:rPr>
        <w:t xml:space="preserve"> on-the-job training rotation schedule (Clinical Experience I-IV) includes rotations in the</w:t>
      </w:r>
    </w:p>
    <w:p w14:paraId="5EA1D0D6" w14:textId="77777777" w:rsidR="00D47840" w:rsidRDefault="00D557C9" w:rsidP="00D557C9">
      <w:pPr>
        <w:tabs>
          <w:tab w:val="left" w:pos="360"/>
        </w:tabs>
        <w:ind w:left="360" w:hanging="360"/>
        <w:rPr>
          <w:rFonts w:ascii="Calibri" w:hAnsi="Calibri"/>
        </w:rPr>
      </w:pPr>
      <w:r w:rsidRPr="006A30DB">
        <w:rPr>
          <w:rFonts w:ascii="Calibri" w:hAnsi="Calibri"/>
        </w:rPr>
        <w:t>cli</w:t>
      </w:r>
      <w:r w:rsidR="00D47840">
        <w:rPr>
          <w:rFonts w:ascii="Calibri" w:hAnsi="Calibri"/>
        </w:rPr>
        <w:t>nical laboratories within the</w:t>
      </w:r>
      <w:r w:rsidR="004C0FF3">
        <w:rPr>
          <w:rFonts w:ascii="Calibri" w:hAnsi="Calibri"/>
        </w:rPr>
        <w:t xml:space="preserve"> r</w:t>
      </w:r>
      <w:r w:rsidR="00D47840">
        <w:rPr>
          <w:rFonts w:ascii="Calibri" w:hAnsi="Calibri"/>
        </w:rPr>
        <w:t>egion, where the student has be</w:t>
      </w:r>
      <w:r w:rsidRPr="006A30DB">
        <w:rPr>
          <w:rFonts w:ascii="Calibri" w:hAnsi="Calibri"/>
        </w:rPr>
        <w:t>e</w:t>
      </w:r>
      <w:r w:rsidR="00D47840">
        <w:rPr>
          <w:rFonts w:ascii="Calibri" w:hAnsi="Calibri"/>
        </w:rPr>
        <w:t>n</w:t>
      </w:r>
      <w:r w:rsidRPr="006A30DB">
        <w:rPr>
          <w:rFonts w:ascii="Calibri" w:hAnsi="Calibri"/>
        </w:rPr>
        <w:t xml:space="preserve"> accepted for training – either </w:t>
      </w:r>
      <w:r w:rsidR="00D47840">
        <w:rPr>
          <w:rFonts w:ascii="Calibri" w:hAnsi="Calibri"/>
        </w:rPr>
        <w:t>Omak, Spokane,</w:t>
      </w:r>
    </w:p>
    <w:p w14:paraId="00D5943D" w14:textId="77777777" w:rsidR="00D47840" w:rsidRDefault="00D557C9" w:rsidP="00D557C9">
      <w:pPr>
        <w:tabs>
          <w:tab w:val="left" w:pos="360"/>
        </w:tabs>
        <w:ind w:left="360" w:hanging="360"/>
        <w:rPr>
          <w:rFonts w:ascii="Calibri" w:hAnsi="Calibri"/>
        </w:rPr>
      </w:pPr>
      <w:r>
        <w:rPr>
          <w:rFonts w:ascii="Calibri" w:hAnsi="Calibri"/>
        </w:rPr>
        <w:t>Walla</w:t>
      </w:r>
      <w:r w:rsidR="00D47840">
        <w:rPr>
          <w:rFonts w:ascii="Calibri" w:hAnsi="Calibri"/>
        </w:rPr>
        <w:t xml:space="preserve"> </w:t>
      </w:r>
      <w:r>
        <w:rPr>
          <w:rFonts w:ascii="Calibri" w:hAnsi="Calibri"/>
        </w:rPr>
        <w:t xml:space="preserve">Walla, Pendleton, OR, </w:t>
      </w:r>
      <w:r w:rsidRPr="006A30DB">
        <w:rPr>
          <w:rFonts w:ascii="Calibri" w:hAnsi="Calibri"/>
        </w:rPr>
        <w:t>or Wenatchee.  Most clinical training sites are within or n</w:t>
      </w:r>
      <w:r w:rsidR="00D47840">
        <w:rPr>
          <w:rFonts w:ascii="Calibri" w:hAnsi="Calibri"/>
        </w:rPr>
        <w:t>ear these cities, but a few</w:t>
      </w:r>
    </w:p>
    <w:p w14:paraId="1CA48A41" w14:textId="77777777" w:rsidR="00D47840" w:rsidRDefault="00D557C9" w:rsidP="00D557C9">
      <w:pPr>
        <w:tabs>
          <w:tab w:val="left" w:pos="360"/>
        </w:tabs>
        <w:ind w:left="360" w:hanging="360"/>
        <w:rPr>
          <w:rFonts w:ascii="Calibri" w:hAnsi="Calibri"/>
        </w:rPr>
      </w:pPr>
      <w:r>
        <w:rPr>
          <w:rFonts w:ascii="Calibri" w:hAnsi="Calibri"/>
        </w:rPr>
        <w:t>are</w:t>
      </w:r>
      <w:r w:rsidR="00D47840">
        <w:rPr>
          <w:rFonts w:ascii="Calibri" w:hAnsi="Calibri"/>
        </w:rPr>
        <w:t xml:space="preserve"> </w:t>
      </w:r>
      <w:r w:rsidRPr="006A30DB">
        <w:rPr>
          <w:rFonts w:ascii="Calibri" w:hAnsi="Calibri"/>
        </w:rPr>
        <w:t>further out, ev</w:t>
      </w:r>
      <w:r w:rsidR="004C0FF3">
        <w:rPr>
          <w:rFonts w:ascii="Calibri" w:hAnsi="Calibri"/>
        </w:rPr>
        <w:t>en up to 75 miles away in each r</w:t>
      </w:r>
      <w:r w:rsidRPr="006A30DB">
        <w:rPr>
          <w:rFonts w:ascii="Calibri" w:hAnsi="Calibri"/>
        </w:rPr>
        <w:t>egion.  However, the college canno</w:t>
      </w:r>
      <w:r w:rsidR="00D47840">
        <w:rPr>
          <w:rFonts w:ascii="Calibri" w:hAnsi="Calibri"/>
        </w:rPr>
        <w:t>t guarantee that a student</w:t>
      </w:r>
    </w:p>
    <w:p w14:paraId="6F58ABE4" w14:textId="77777777" w:rsidR="00D47840" w:rsidRDefault="00D557C9" w:rsidP="00D557C9">
      <w:pPr>
        <w:tabs>
          <w:tab w:val="left" w:pos="360"/>
        </w:tabs>
        <w:ind w:left="360" w:hanging="360"/>
        <w:rPr>
          <w:rFonts w:ascii="Calibri" w:hAnsi="Calibri"/>
        </w:rPr>
      </w:pPr>
      <w:r>
        <w:rPr>
          <w:rFonts w:ascii="Calibri" w:hAnsi="Calibri"/>
        </w:rPr>
        <w:t>will</w:t>
      </w:r>
      <w:r w:rsidR="00D47840">
        <w:rPr>
          <w:rFonts w:ascii="Calibri" w:hAnsi="Calibri"/>
        </w:rPr>
        <w:t xml:space="preserve"> </w:t>
      </w:r>
      <w:r w:rsidRPr="006A30DB">
        <w:rPr>
          <w:rFonts w:ascii="Calibri" w:hAnsi="Calibri"/>
        </w:rPr>
        <w:t>be able to complet</w:t>
      </w:r>
      <w:r w:rsidR="004C0FF3">
        <w:rPr>
          <w:rFonts w:ascii="Calibri" w:hAnsi="Calibri"/>
        </w:rPr>
        <w:t>e their final year in the same r</w:t>
      </w:r>
      <w:r w:rsidRPr="006A30DB">
        <w:rPr>
          <w:rFonts w:ascii="Calibri" w:hAnsi="Calibri"/>
        </w:rPr>
        <w:t>egional area in which they started</w:t>
      </w:r>
      <w:r w:rsidR="00D47840">
        <w:rPr>
          <w:rFonts w:ascii="Calibri" w:hAnsi="Calibri"/>
        </w:rPr>
        <w:t xml:space="preserve">. </w:t>
      </w:r>
      <w:r>
        <w:rPr>
          <w:rFonts w:ascii="Calibri" w:hAnsi="Calibri"/>
        </w:rPr>
        <w:t xml:space="preserve">For example, if one or </w:t>
      </w:r>
    </w:p>
    <w:p w14:paraId="37C72BB9" w14:textId="77777777" w:rsidR="00D47840" w:rsidRDefault="00D557C9" w:rsidP="00D557C9">
      <w:pPr>
        <w:tabs>
          <w:tab w:val="left" w:pos="360"/>
        </w:tabs>
        <w:ind w:left="360" w:hanging="360"/>
        <w:rPr>
          <w:rFonts w:ascii="Calibri" w:hAnsi="Calibri"/>
        </w:rPr>
      </w:pPr>
      <w:r>
        <w:rPr>
          <w:rFonts w:ascii="Calibri" w:hAnsi="Calibri"/>
        </w:rPr>
        <w:t>more</w:t>
      </w:r>
      <w:r w:rsidR="00D47840">
        <w:rPr>
          <w:rFonts w:ascii="Calibri" w:hAnsi="Calibri"/>
        </w:rPr>
        <w:t xml:space="preserve"> </w:t>
      </w:r>
      <w:r w:rsidRPr="006A30DB">
        <w:rPr>
          <w:rFonts w:ascii="Calibri" w:hAnsi="Calibri"/>
        </w:rPr>
        <w:t>of the clinical training facilities (e.g. hospital or clinic) chooses to withdraw from the program,</w:t>
      </w:r>
      <w:r w:rsidR="00D47840">
        <w:rPr>
          <w:rFonts w:ascii="Calibri" w:hAnsi="Calibri"/>
        </w:rPr>
        <w:t xml:space="preserve"> this may leave</w:t>
      </w:r>
    </w:p>
    <w:p w14:paraId="6EE52B00" w14:textId="77777777" w:rsidR="00D557C9" w:rsidRDefault="00D557C9" w:rsidP="00D557C9">
      <w:pPr>
        <w:tabs>
          <w:tab w:val="left" w:pos="360"/>
        </w:tabs>
        <w:ind w:left="360" w:hanging="360"/>
        <w:rPr>
          <w:rFonts w:ascii="Calibri" w:hAnsi="Calibri"/>
        </w:rPr>
      </w:pPr>
      <w:r>
        <w:rPr>
          <w:rFonts w:ascii="Calibri" w:hAnsi="Calibri"/>
        </w:rPr>
        <w:t>the</w:t>
      </w:r>
      <w:r w:rsidR="00D47840">
        <w:rPr>
          <w:rFonts w:ascii="Calibri" w:hAnsi="Calibri"/>
        </w:rPr>
        <w:t xml:space="preserve"> </w:t>
      </w:r>
      <w:r w:rsidRPr="006A30DB">
        <w:rPr>
          <w:rFonts w:ascii="Calibri" w:hAnsi="Calibri"/>
        </w:rPr>
        <w:t>college with no alternative but to ask the student to finish their final quarters of t</w:t>
      </w:r>
      <w:r w:rsidR="004C0FF3">
        <w:rPr>
          <w:rFonts w:ascii="Calibri" w:hAnsi="Calibri"/>
        </w:rPr>
        <w:t>raining in a different r</w:t>
      </w:r>
      <w:r>
        <w:rPr>
          <w:rFonts w:ascii="Calibri" w:hAnsi="Calibri"/>
        </w:rPr>
        <w:t>egional</w:t>
      </w:r>
    </w:p>
    <w:p w14:paraId="68AF9430" w14:textId="77777777" w:rsidR="00D557C9" w:rsidRDefault="00D47840" w:rsidP="00D557C9">
      <w:pPr>
        <w:tabs>
          <w:tab w:val="left" w:pos="360"/>
        </w:tabs>
        <w:ind w:left="360" w:hanging="360"/>
        <w:rPr>
          <w:rFonts w:ascii="Calibri" w:hAnsi="Calibri"/>
        </w:rPr>
      </w:pPr>
      <w:r>
        <w:rPr>
          <w:rFonts w:ascii="Calibri" w:hAnsi="Calibri"/>
        </w:rPr>
        <w:t>area.</w:t>
      </w:r>
      <w:r w:rsidR="00D557C9" w:rsidRPr="006A30DB">
        <w:rPr>
          <w:rFonts w:ascii="Calibri" w:hAnsi="Calibri"/>
        </w:rPr>
        <w:t xml:space="preserve"> If a student must be asked to change training regions</w:t>
      </w:r>
      <w:r w:rsidR="003450B3">
        <w:rPr>
          <w:rFonts w:ascii="Calibri" w:hAnsi="Calibri"/>
        </w:rPr>
        <w:t>,</w:t>
      </w:r>
      <w:r w:rsidR="00D557C9" w:rsidRPr="006A30DB">
        <w:rPr>
          <w:rFonts w:ascii="Calibri" w:hAnsi="Calibri"/>
        </w:rPr>
        <w:t xml:space="preserve"> the college will</w:t>
      </w:r>
      <w:r w:rsidR="00D557C9">
        <w:rPr>
          <w:rFonts w:ascii="Calibri" w:hAnsi="Calibri"/>
        </w:rPr>
        <w:t xml:space="preserve"> bear no responsibility for any</w:t>
      </w:r>
    </w:p>
    <w:p w14:paraId="32D4D293" w14:textId="77777777" w:rsidR="00D557C9" w:rsidRPr="00D557C9" w:rsidRDefault="00D557C9" w:rsidP="00D557C9">
      <w:pPr>
        <w:tabs>
          <w:tab w:val="left" w:pos="360"/>
        </w:tabs>
        <w:ind w:left="360" w:hanging="360"/>
        <w:rPr>
          <w:rFonts w:ascii="Calibri" w:hAnsi="Calibri"/>
          <w:b/>
        </w:rPr>
      </w:pPr>
      <w:r w:rsidRPr="006A30DB">
        <w:rPr>
          <w:rFonts w:ascii="Calibri" w:hAnsi="Calibri"/>
        </w:rPr>
        <w:t>additional costs incurred by the student having to relocate.</w:t>
      </w:r>
    </w:p>
    <w:p w14:paraId="299F22C7" w14:textId="77777777" w:rsidR="00E025F2" w:rsidRPr="00AB2DCE" w:rsidRDefault="00E025F2" w:rsidP="00B72D41">
      <w:pPr>
        <w:pStyle w:val="ListParagraph"/>
        <w:autoSpaceDE w:val="0"/>
        <w:autoSpaceDN w:val="0"/>
        <w:adjustRightInd w:val="0"/>
        <w:ind w:left="0"/>
        <w:rPr>
          <w:rFonts w:ascii="Calibri" w:hAnsi="Calibri"/>
        </w:rPr>
      </w:pPr>
    </w:p>
    <w:p w14:paraId="5905E9CF" w14:textId="77777777" w:rsidR="00AB2DCE" w:rsidRPr="00AB2DCE" w:rsidRDefault="00B72D41" w:rsidP="00B72D41">
      <w:pPr>
        <w:pStyle w:val="ListParagraph"/>
        <w:ind w:left="0"/>
        <w:rPr>
          <w:rFonts w:ascii="Calibri" w:hAnsi="Calibri"/>
          <w:b/>
        </w:rPr>
      </w:pPr>
      <w:r w:rsidRPr="00AB2DCE">
        <w:rPr>
          <w:rFonts w:ascii="Calibri" w:hAnsi="Calibri"/>
          <w:b/>
        </w:rPr>
        <w:t>Regional Program</w:t>
      </w:r>
    </w:p>
    <w:p w14:paraId="52E788E8" w14:textId="77777777" w:rsidR="00C25026" w:rsidRPr="00AB2DCE" w:rsidRDefault="00C25026" w:rsidP="00C25026">
      <w:pPr>
        <w:pStyle w:val="ListParagraph"/>
        <w:autoSpaceDE w:val="0"/>
        <w:autoSpaceDN w:val="0"/>
        <w:adjustRightInd w:val="0"/>
        <w:ind w:left="0"/>
        <w:rPr>
          <w:rFonts w:ascii="Calibri" w:hAnsi="Calibri"/>
        </w:rPr>
      </w:pPr>
      <w:r w:rsidRPr="00AB2DCE">
        <w:rPr>
          <w:rFonts w:ascii="Calibri" w:hAnsi="Calibri"/>
        </w:rPr>
        <w:t>The entire two years of the program need not be taken on the Wenatchee campus; some courses can be taken through Wenatchee Valley College at Omak, Spokane Community College or Spokane Falls Community College, Walla Walla Community College, Blue Mountain Community College (Pendleton, Oregon), and others.</w:t>
      </w:r>
    </w:p>
    <w:p w14:paraId="177C1CE7" w14:textId="77777777" w:rsidR="00C25026" w:rsidRDefault="00C25026" w:rsidP="00B72D41">
      <w:pPr>
        <w:pStyle w:val="ListParagraph"/>
        <w:ind w:left="0"/>
        <w:rPr>
          <w:rFonts w:ascii="Calibri" w:hAnsi="Calibri"/>
        </w:rPr>
      </w:pPr>
    </w:p>
    <w:p w14:paraId="0F6D7D9F" w14:textId="77777777" w:rsidR="00AB2DCE" w:rsidRPr="00C25026" w:rsidRDefault="00AB2DCE" w:rsidP="00C25026">
      <w:pPr>
        <w:pStyle w:val="ListParagraph"/>
        <w:ind w:left="0"/>
        <w:rPr>
          <w:rFonts w:ascii="Calibri" w:hAnsi="Calibri"/>
        </w:rPr>
      </w:pPr>
      <w:r w:rsidRPr="00AB2DCE">
        <w:rPr>
          <w:rFonts w:ascii="Calibri" w:hAnsi="Calibri"/>
        </w:rPr>
        <w:t xml:space="preserve">This is an alternative program </w:t>
      </w:r>
      <w:r w:rsidR="00C25026">
        <w:rPr>
          <w:rFonts w:ascii="Calibri" w:hAnsi="Calibri"/>
        </w:rPr>
        <w:t xml:space="preserve">for the second year </w:t>
      </w:r>
      <w:r w:rsidRPr="00AB2DCE">
        <w:rPr>
          <w:rFonts w:ascii="Calibri" w:hAnsi="Calibri"/>
        </w:rPr>
        <w:t>allowing students at considerable distance from Wenatchee to take the program largely in their area</w:t>
      </w:r>
      <w:r w:rsidR="00B72D41">
        <w:rPr>
          <w:rFonts w:ascii="Calibri" w:hAnsi="Calibri"/>
        </w:rPr>
        <w:t>s</w:t>
      </w:r>
      <w:r w:rsidRPr="00AB2DCE">
        <w:rPr>
          <w:rFonts w:ascii="Calibri" w:hAnsi="Calibri"/>
        </w:rPr>
        <w:t>.  Currently</w:t>
      </w:r>
      <w:r w:rsidR="00D47840">
        <w:rPr>
          <w:rFonts w:ascii="Calibri" w:hAnsi="Calibri"/>
        </w:rPr>
        <w:t>,</w:t>
      </w:r>
      <w:r w:rsidRPr="00AB2DCE">
        <w:rPr>
          <w:rFonts w:ascii="Calibri" w:hAnsi="Calibri"/>
        </w:rPr>
        <w:t xml:space="preserve"> regional centers in o</w:t>
      </w:r>
      <w:r w:rsidR="00695C77">
        <w:rPr>
          <w:rFonts w:ascii="Calibri" w:hAnsi="Calibri"/>
        </w:rPr>
        <w:t xml:space="preserve">peration are:  Omak, </w:t>
      </w:r>
      <w:r w:rsidR="00932EE2">
        <w:rPr>
          <w:rFonts w:ascii="Calibri" w:hAnsi="Calibri"/>
        </w:rPr>
        <w:t xml:space="preserve">Spokane, </w:t>
      </w:r>
      <w:r w:rsidRPr="00AB2DCE">
        <w:rPr>
          <w:rFonts w:ascii="Calibri" w:hAnsi="Calibri"/>
        </w:rPr>
        <w:t>Walla Walla</w:t>
      </w:r>
      <w:r w:rsidR="00D47840">
        <w:rPr>
          <w:rFonts w:ascii="Calibri" w:hAnsi="Calibri"/>
        </w:rPr>
        <w:t xml:space="preserve"> and Pendleton, OR</w:t>
      </w:r>
      <w:r w:rsidRPr="00AB2DCE">
        <w:rPr>
          <w:rFonts w:ascii="Calibri" w:hAnsi="Calibri"/>
        </w:rPr>
        <w:t xml:space="preserve">.  Students from most regional areas are able to complete the entire program in their area without </w:t>
      </w:r>
      <w:r w:rsidR="003517C1">
        <w:rPr>
          <w:rFonts w:ascii="Calibri" w:hAnsi="Calibri"/>
        </w:rPr>
        <w:t>traveling to Wenatchee.  The one exception to this is Omak</w:t>
      </w:r>
      <w:r w:rsidR="00D47840">
        <w:rPr>
          <w:rFonts w:ascii="Calibri" w:hAnsi="Calibri"/>
        </w:rPr>
        <w:t>.</w:t>
      </w:r>
    </w:p>
    <w:p w14:paraId="7678FCF9" w14:textId="77777777" w:rsidR="00AB2DCE" w:rsidRPr="00AB2DCE" w:rsidRDefault="00AB2DCE" w:rsidP="00B72D41">
      <w:pPr>
        <w:pStyle w:val="ListParagraph"/>
        <w:autoSpaceDE w:val="0"/>
        <w:autoSpaceDN w:val="0"/>
        <w:adjustRightInd w:val="0"/>
        <w:ind w:left="0"/>
        <w:rPr>
          <w:rFonts w:ascii="Calibri" w:hAnsi="Calibri"/>
        </w:rPr>
      </w:pPr>
    </w:p>
    <w:p w14:paraId="1A8DCFD9" w14:textId="77777777" w:rsidR="00AB2DCE" w:rsidRDefault="00AB2DCE" w:rsidP="00F804C5">
      <w:pPr>
        <w:pStyle w:val="ListParagraph"/>
        <w:autoSpaceDE w:val="0"/>
        <w:autoSpaceDN w:val="0"/>
        <w:adjustRightInd w:val="0"/>
        <w:ind w:left="0"/>
        <w:rPr>
          <w:rFonts w:ascii="Calibri" w:hAnsi="Calibri"/>
        </w:rPr>
      </w:pPr>
      <w:r w:rsidRPr="00AB2DCE">
        <w:rPr>
          <w:rFonts w:ascii="Calibri" w:hAnsi="Calibri"/>
        </w:rPr>
        <w:t xml:space="preserve">During the second year of the program, students from </w:t>
      </w:r>
      <w:r w:rsidR="00932EE2">
        <w:rPr>
          <w:rFonts w:ascii="Calibri" w:hAnsi="Calibri"/>
        </w:rPr>
        <w:t>Omak</w:t>
      </w:r>
      <w:r w:rsidRPr="00AB2DCE">
        <w:rPr>
          <w:rFonts w:ascii="Calibri" w:hAnsi="Calibri"/>
        </w:rPr>
        <w:t xml:space="preserve"> </w:t>
      </w:r>
      <w:r w:rsidR="00932EE2">
        <w:rPr>
          <w:rFonts w:ascii="Calibri" w:hAnsi="Calibri"/>
        </w:rPr>
        <w:t>region</w:t>
      </w:r>
      <w:r w:rsidRPr="00AB2DCE">
        <w:rPr>
          <w:rFonts w:ascii="Calibri" w:hAnsi="Calibri"/>
        </w:rPr>
        <w:t xml:space="preserve"> must join with all the Wenatchee students and take MLT 150 and 151 on the Wenatchee campus. </w:t>
      </w:r>
      <w:r w:rsidR="000E3757">
        <w:rPr>
          <w:rFonts w:ascii="Calibri" w:hAnsi="Calibri"/>
        </w:rPr>
        <w:t>Students</w:t>
      </w:r>
      <w:r w:rsidRPr="00AB2DCE">
        <w:rPr>
          <w:rFonts w:ascii="Calibri" w:hAnsi="Calibri"/>
        </w:rPr>
        <w:t xml:space="preserve"> are usually able to take all other required courses totally within </w:t>
      </w:r>
      <w:r w:rsidR="000E3757">
        <w:rPr>
          <w:rFonts w:ascii="Calibri" w:hAnsi="Calibri"/>
        </w:rPr>
        <w:t>their</w:t>
      </w:r>
      <w:r w:rsidRPr="00AB2DCE">
        <w:rPr>
          <w:rFonts w:ascii="Calibri" w:hAnsi="Calibri"/>
        </w:rPr>
        <w:t xml:space="preserve"> regional area</w:t>
      </w:r>
      <w:r w:rsidR="000E3757">
        <w:rPr>
          <w:rFonts w:ascii="Calibri" w:hAnsi="Calibri"/>
        </w:rPr>
        <w:t>s</w:t>
      </w:r>
      <w:r w:rsidRPr="00AB2DCE">
        <w:rPr>
          <w:rFonts w:ascii="Calibri" w:hAnsi="Calibri"/>
        </w:rPr>
        <w:t xml:space="preserve"> and are not required to take any courses in Wenatchee. Clinical training during the second year is available in medical laboratories in the areas surrounding each area where the program is available. The lectures (MLT 213, 223 and 233) and labs (MLT 214, 224 and 234) during the second year </w:t>
      </w:r>
      <w:r w:rsidR="004C0FF3">
        <w:rPr>
          <w:rFonts w:ascii="Calibri" w:hAnsi="Calibri"/>
        </w:rPr>
        <w:t xml:space="preserve">are taught by the use of </w:t>
      </w:r>
      <w:r w:rsidR="00A40193">
        <w:rPr>
          <w:rFonts w:ascii="Calibri" w:hAnsi="Calibri"/>
        </w:rPr>
        <w:t xml:space="preserve">either </w:t>
      </w:r>
      <w:r w:rsidR="003450B3">
        <w:rPr>
          <w:rFonts w:ascii="Calibri" w:hAnsi="Calibri"/>
        </w:rPr>
        <w:t>online</w:t>
      </w:r>
      <w:r w:rsidRPr="00AB2DCE">
        <w:rPr>
          <w:rFonts w:ascii="Calibri" w:hAnsi="Calibri"/>
        </w:rPr>
        <w:t xml:space="preserve"> materials or in live interactive TV </w:t>
      </w:r>
      <w:r w:rsidR="00C25026">
        <w:rPr>
          <w:rFonts w:ascii="Calibri" w:hAnsi="Calibri"/>
        </w:rPr>
        <w:t>classrooms.</w:t>
      </w:r>
      <w:r w:rsidRPr="00AB2DCE">
        <w:rPr>
          <w:rFonts w:ascii="Calibri" w:hAnsi="Calibri"/>
        </w:rPr>
        <w:t xml:space="preserve"> </w:t>
      </w:r>
    </w:p>
    <w:p w14:paraId="4D6B872E" w14:textId="77777777" w:rsidR="00AB2DCE" w:rsidRPr="006D4398" w:rsidRDefault="00AB2DCE" w:rsidP="006D4398">
      <w:pPr>
        <w:widowControl/>
        <w:rPr>
          <w:rFonts w:asciiTheme="minorHAnsi" w:hAnsiTheme="minorHAnsi"/>
          <w:b/>
          <w:sz w:val="24"/>
          <w:szCs w:val="24"/>
        </w:rPr>
      </w:pPr>
    </w:p>
    <w:p w14:paraId="312DD743" w14:textId="77777777" w:rsidR="00791D5D" w:rsidRPr="00AD540E" w:rsidRDefault="00AD540E" w:rsidP="00AD540E">
      <w:pPr>
        <w:pStyle w:val="ListParagraph"/>
        <w:widowControl/>
        <w:numPr>
          <w:ilvl w:val="1"/>
          <w:numId w:val="1"/>
        </w:numPr>
        <w:jc w:val="center"/>
        <w:rPr>
          <w:rFonts w:asciiTheme="minorHAnsi" w:hAnsiTheme="minorHAnsi"/>
          <w:b/>
          <w:sz w:val="24"/>
          <w:szCs w:val="24"/>
        </w:rPr>
      </w:pPr>
      <w:r>
        <w:rPr>
          <w:rFonts w:asciiTheme="minorHAnsi" w:hAnsiTheme="minorHAnsi"/>
          <w:b/>
          <w:sz w:val="24"/>
          <w:szCs w:val="24"/>
        </w:rPr>
        <w:t xml:space="preserve">– </w:t>
      </w:r>
      <w:r w:rsidR="00D51C02" w:rsidRPr="00AD540E">
        <w:rPr>
          <w:rFonts w:asciiTheme="minorHAnsi" w:hAnsiTheme="minorHAnsi"/>
          <w:b/>
          <w:sz w:val="24"/>
          <w:szCs w:val="24"/>
        </w:rPr>
        <w:t>MLT</w:t>
      </w:r>
      <w:r w:rsidR="00CE088F">
        <w:rPr>
          <w:rFonts w:asciiTheme="minorHAnsi" w:hAnsiTheme="minorHAnsi"/>
          <w:b/>
          <w:sz w:val="24"/>
          <w:szCs w:val="24"/>
        </w:rPr>
        <w:t xml:space="preserve"> Program Outcomes</w:t>
      </w:r>
    </w:p>
    <w:p w14:paraId="46A8003A" w14:textId="77777777" w:rsidR="00791D5D" w:rsidRPr="00791D5D" w:rsidRDefault="00791D5D" w:rsidP="00791D5D">
      <w:pPr>
        <w:pStyle w:val="ListParagraph"/>
        <w:widowControl/>
        <w:ind w:left="360"/>
        <w:rPr>
          <w:rFonts w:asciiTheme="minorHAnsi" w:hAnsiTheme="minorHAnsi"/>
          <w:b/>
        </w:rPr>
      </w:pPr>
    </w:p>
    <w:p w14:paraId="361D9793" w14:textId="77777777" w:rsidR="00D51C02" w:rsidRPr="004D02ED" w:rsidRDefault="00D51C02" w:rsidP="00D51C02">
      <w:pPr>
        <w:rPr>
          <w:rFonts w:ascii="Calibri" w:hAnsi="Calibri"/>
        </w:rPr>
      </w:pPr>
      <w:r w:rsidRPr="004D02ED">
        <w:rPr>
          <w:rFonts w:ascii="Calibri" w:hAnsi="Calibri"/>
        </w:rPr>
        <w:t>The Medical Laboratory Technician (MLT) Program at Wenatchee Valley College (WVC) is</w:t>
      </w:r>
      <w:r>
        <w:rPr>
          <w:rFonts w:ascii="Calibri" w:hAnsi="Calibri"/>
        </w:rPr>
        <w:t xml:space="preserve"> </w:t>
      </w:r>
      <w:r w:rsidRPr="004D02ED">
        <w:rPr>
          <w:rFonts w:ascii="Calibri" w:hAnsi="Calibri"/>
        </w:rPr>
        <w:t xml:space="preserve">committed to </w:t>
      </w:r>
      <w:r w:rsidR="00C25026">
        <w:rPr>
          <w:rFonts w:ascii="Calibri" w:hAnsi="Calibri"/>
        </w:rPr>
        <w:t>training high-</w:t>
      </w:r>
      <w:r w:rsidRPr="004D02ED">
        <w:rPr>
          <w:rFonts w:ascii="Calibri" w:hAnsi="Calibri"/>
        </w:rPr>
        <w:t xml:space="preserve">quality individuals, who upon successful completion of the established course requirements are capable of performing in a competent and professional manner as expected of the associate degree trained MLT. The student must be able to accomplish the </w:t>
      </w:r>
      <w:r w:rsidRPr="004D02ED">
        <w:rPr>
          <w:rFonts w:ascii="Calibri" w:hAnsi="Calibri"/>
          <w:u w:val="single"/>
        </w:rPr>
        <w:t xml:space="preserve">essential functions </w:t>
      </w:r>
      <w:r w:rsidRPr="004D02ED">
        <w:rPr>
          <w:rFonts w:ascii="Calibri" w:hAnsi="Calibri"/>
        </w:rPr>
        <w:t>of the program and be able to effectively communicate with patients and other medical staff in a manner that is truly professional and follows established policies and appropriate affecti</w:t>
      </w:r>
      <w:r w:rsidR="00932EE2">
        <w:rPr>
          <w:rFonts w:ascii="Calibri" w:hAnsi="Calibri"/>
        </w:rPr>
        <w:t>ve behavior.</w:t>
      </w:r>
    </w:p>
    <w:p w14:paraId="284CA876" w14:textId="77777777" w:rsidR="00D51C02" w:rsidRPr="00C42F0F" w:rsidRDefault="00D51C02" w:rsidP="00D51C02">
      <w:pPr>
        <w:jc w:val="both"/>
        <w:rPr>
          <w:rFonts w:ascii="Calibri" w:hAnsi="Calibri"/>
          <w:sz w:val="24"/>
        </w:rPr>
      </w:pPr>
    </w:p>
    <w:p w14:paraId="1FE78A57" w14:textId="77777777" w:rsidR="00D51C02" w:rsidRDefault="00D51C02" w:rsidP="00D51C02">
      <w:pPr>
        <w:jc w:val="both"/>
        <w:rPr>
          <w:rFonts w:ascii="Calibri" w:hAnsi="Calibri"/>
        </w:rPr>
      </w:pPr>
      <w:r w:rsidRPr="00E9475A">
        <w:rPr>
          <w:rFonts w:ascii="Calibri" w:hAnsi="Calibri"/>
        </w:rPr>
        <w:t>In order to receive passing grades and graduate from the WVC MLT program, the student is</w:t>
      </w:r>
      <w:r>
        <w:rPr>
          <w:rFonts w:ascii="Calibri" w:hAnsi="Calibri"/>
        </w:rPr>
        <w:t xml:space="preserve"> </w:t>
      </w:r>
      <w:r w:rsidRPr="00E9475A">
        <w:rPr>
          <w:rFonts w:ascii="Calibri" w:hAnsi="Calibri"/>
        </w:rPr>
        <w:t>expected to be competent in:</w:t>
      </w:r>
    </w:p>
    <w:p w14:paraId="10B2EC6C" w14:textId="77777777" w:rsidR="00D51C02" w:rsidRPr="00E9475A" w:rsidRDefault="00D51C02" w:rsidP="00D51C02">
      <w:pPr>
        <w:jc w:val="both"/>
        <w:rPr>
          <w:rFonts w:ascii="Calibri" w:hAnsi="Calibri"/>
        </w:rPr>
      </w:pPr>
    </w:p>
    <w:p w14:paraId="3B24A348" w14:textId="77777777" w:rsidR="00D51C02" w:rsidRPr="00E9475A" w:rsidRDefault="00D51C02" w:rsidP="00D51C02">
      <w:pPr>
        <w:tabs>
          <w:tab w:val="left" w:pos="360"/>
        </w:tabs>
        <w:ind w:left="360" w:hanging="360"/>
        <w:jc w:val="both"/>
        <w:rPr>
          <w:rFonts w:ascii="Calibri" w:hAnsi="Calibri"/>
        </w:rPr>
      </w:pPr>
      <w:r>
        <w:rPr>
          <w:rFonts w:ascii="Calibri" w:hAnsi="Calibri"/>
        </w:rPr>
        <w:t xml:space="preserve">1. </w:t>
      </w:r>
      <w:r>
        <w:rPr>
          <w:rFonts w:ascii="Calibri" w:hAnsi="Calibri"/>
        </w:rPr>
        <w:tab/>
      </w:r>
      <w:r w:rsidRPr="00E9475A">
        <w:rPr>
          <w:rFonts w:ascii="Calibri" w:hAnsi="Calibri"/>
        </w:rPr>
        <w:t>Safely collecting and processing biological specimens and other substances for analysis</w:t>
      </w:r>
      <w:r>
        <w:rPr>
          <w:rFonts w:ascii="Calibri" w:hAnsi="Calibri"/>
        </w:rPr>
        <w:t xml:space="preserve"> in a timely manner.</w:t>
      </w:r>
    </w:p>
    <w:p w14:paraId="0798D5E7" w14:textId="77777777" w:rsidR="00D51C02" w:rsidRPr="00E9475A" w:rsidRDefault="00D51C02" w:rsidP="00D51C02">
      <w:pPr>
        <w:tabs>
          <w:tab w:val="left" w:pos="360"/>
        </w:tabs>
        <w:ind w:left="360" w:right="-450" w:hanging="360"/>
        <w:jc w:val="both"/>
        <w:rPr>
          <w:rFonts w:ascii="Calibri" w:hAnsi="Calibri"/>
        </w:rPr>
      </w:pPr>
      <w:r w:rsidRPr="00E9475A">
        <w:rPr>
          <w:rFonts w:ascii="Calibri" w:hAnsi="Calibri"/>
        </w:rPr>
        <w:t>2.</w:t>
      </w:r>
      <w:r w:rsidRPr="00E9475A">
        <w:rPr>
          <w:rFonts w:ascii="Calibri" w:hAnsi="Calibri"/>
        </w:rPr>
        <w:tab/>
        <w:t xml:space="preserve">Performing a wide range of </w:t>
      </w:r>
      <w:r w:rsidRPr="00375110">
        <w:rPr>
          <w:rFonts w:ascii="Calibri" w:hAnsi="Calibri"/>
        </w:rPr>
        <w:t>waived</w:t>
      </w:r>
      <w:r w:rsidRPr="00E9475A">
        <w:rPr>
          <w:rFonts w:ascii="Calibri" w:hAnsi="Calibri"/>
        </w:rPr>
        <w:t xml:space="preserve"> to complex laboratory tests on </w:t>
      </w:r>
      <w:r w:rsidR="005A0718">
        <w:rPr>
          <w:rFonts w:ascii="Calibri" w:hAnsi="Calibri"/>
        </w:rPr>
        <w:t xml:space="preserve">blood, </w:t>
      </w:r>
      <w:r w:rsidR="00C25026">
        <w:rPr>
          <w:rFonts w:ascii="Calibri" w:hAnsi="Calibri"/>
        </w:rPr>
        <w:t xml:space="preserve">body fluids, </w:t>
      </w:r>
      <w:r w:rsidRPr="00E9475A">
        <w:rPr>
          <w:rFonts w:ascii="Calibri" w:hAnsi="Calibri"/>
        </w:rPr>
        <w:t xml:space="preserve"> and other substances in all major</w:t>
      </w:r>
      <w:r w:rsidR="00C25026">
        <w:rPr>
          <w:rFonts w:ascii="Calibri" w:hAnsi="Calibri"/>
        </w:rPr>
        <w:t xml:space="preserve"> laboratory</w:t>
      </w:r>
      <w:r w:rsidRPr="00E9475A">
        <w:rPr>
          <w:rFonts w:ascii="Calibri" w:hAnsi="Calibri"/>
        </w:rPr>
        <w:t xml:space="preserve"> areas</w:t>
      </w:r>
      <w:r>
        <w:rPr>
          <w:rFonts w:ascii="Calibri" w:hAnsi="Calibri"/>
        </w:rPr>
        <w:t xml:space="preserve"> in a timely manner.</w:t>
      </w:r>
    </w:p>
    <w:p w14:paraId="0D52C31B" w14:textId="77777777" w:rsidR="00D51C02" w:rsidRPr="00E9475A" w:rsidRDefault="00D51C02" w:rsidP="00D51C02">
      <w:pPr>
        <w:pStyle w:val="BodyTextIndent3"/>
        <w:tabs>
          <w:tab w:val="clear" w:pos="-720"/>
          <w:tab w:val="clear" w:pos="720"/>
          <w:tab w:val="clear" w:pos="1440"/>
          <w:tab w:val="clear" w:pos="2160"/>
          <w:tab w:val="clear" w:pos="2880"/>
          <w:tab w:val="clear" w:pos="5040"/>
          <w:tab w:val="left" w:pos="360"/>
        </w:tabs>
        <w:ind w:left="360" w:hanging="360"/>
        <w:rPr>
          <w:rFonts w:ascii="Calibri" w:hAnsi="Calibri"/>
          <w:sz w:val="20"/>
        </w:rPr>
      </w:pPr>
      <w:r w:rsidRPr="00E9475A">
        <w:rPr>
          <w:rFonts w:ascii="Calibri" w:hAnsi="Calibri"/>
          <w:sz w:val="20"/>
        </w:rPr>
        <w:lastRenderedPageBreak/>
        <w:t xml:space="preserve">3. </w:t>
      </w:r>
      <w:r w:rsidRPr="00E9475A">
        <w:rPr>
          <w:rFonts w:ascii="Calibri" w:hAnsi="Calibri"/>
          <w:sz w:val="20"/>
        </w:rPr>
        <w:tab/>
        <w:t>Recognizing normal and abnormal patient test results, and when critical values are exceeded</w:t>
      </w:r>
      <w:r w:rsidR="00C801B9">
        <w:rPr>
          <w:rFonts w:ascii="Calibri" w:hAnsi="Calibri"/>
          <w:sz w:val="20"/>
        </w:rPr>
        <w:t xml:space="preserve">, </w:t>
      </w:r>
      <w:r w:rsidRPr="00E9475A">
        <w:rPr>
          <w:rFonts w:ascii="Calibri" w:hAnsi="Calibri"/>
          <w:sz w:val="20"/>
        </w:rPr>
        <w:t>requiring immediate notification of patient healthcare provider</w:t>
      </w:r>
      <w:r>
        <w:rPr>
          <w:rFonts w:ascii="Calibri" w:hAnsi="Calibri"/>
          <w:sz w:val="20"/>
        </w:rPr>
        <w:t>.</w:t>
      </w:r>
    </w:p>
    <w:p w14:paraId="3B13A186" w14:textId="77777777" w:rsidR="00D51C02" w:rsidRPr="00E9475A" w:rsidRDefault="00D51C02" w:rsidP="00D51C02">
      <w:pPr>
        <w:tabs>
          <w:tab w:val="left" w:pos="360"/>
        </w:tabs>
        <w:ind w:left="360" w:hanging="360"/>
        <w:jc w:val="both"/>
        <w:rPr>
          <w:rFonts w:ascii="Calibri" w:hAnsi="Calibri"/>
        </w:rPr>
      </w:pPr>
      <w:r w:rsidRPr="00E9475A">
        <w:rPr>
          <w:rFonts w:ascii="Calibri" w:hAnsi="Calibri"/>
        </w:rPr>
        <w:t xml:space="preserve">4. </w:t>
      </w:r>
      <w:r w:rsidRPr="00E9475A">
        <w:rPr>
          <w:rFonts w:ascii="Calibri" w:hAnsi="Calibri"/>
        </w:rPr>
        <w:tab/>
        <w:t xml:space="preserve">Assuring the quality of the total process </w:t>
      </w:r>
      <w:r w:rsidRPr="00E9475A">
        <w:rPr>
          <w:rFonts w:ascii="Calibri" w:hAnsi="Calibri"/>
        </w:rPr>
        <w:noBreakHyphen/>
        <w:t xml:space="preserve"> acquisition of samples, testing and reporting of results (i.e. </w:t>
      </w:r>
      <w:r w:rsidRPr="00E9475A">
        <w:rPr>
          <w:rFonts w:ascii="Calibri" w:hAnsi="Calibri"/>
          <w:i/>
        </w:rPr>
        <w:t xml:space="preserve">pre-analytical, analytical, </w:t>
      </w:r>
      <w:r w:rsidRPr="00E9475A">
        <w:rPr>
          <w:rFonts w:ascii="Calibri" w:hAnsi="Calibri"/>
        </w:rPr>
        <w:t xml:space="preserve">and </w:t>
      </w:r>
      <w:r w:rsidRPr="00E9475A">
        <w:rPr>
          <w:rFonts w:ascii="Calibri" w:hAnsi="Calibri"/>
          <w:i/>
        </w:rPr>
        <w:t>post-analytical</w:t>
      </w:r>
      <w:r w:rsidRPr="00E9475A">
        <w:rPr>
          <w:rFonts w:ascii="Calibri" w:hAnsi="Calibri"/>
        </w:rPr>
        <w:t xml:space="preserve"> processes)</w:t>
      </w:r>
      <w:r>
        <w:rPr>
          <w:rFonts w:ascii="Calibri" w:hAnsi="Calibri"/>
        </w:rPr>
        <w:t>.</w:t>
      </w:r>
    </w:p>
    <w:p w14:paraId="7B286CCA" w14:textId="77777777" w:rsidR="00D51C02" w:rsidRPr="00E9475A" w:rsidRDefault="00D51C02" w:rsidP="00D51C02">
      <w:pPr>
        <w:tabs>
          <w:tab w:val="left" w:pos="360"/>
        </w:tabs>
        <w:ind w:left="360" w:hanging="360"/>
        <w:jc w:val="both"/>
        <w:rPr>
          <w:rFonts w:ascii="Calibri" w:hAnsi="Calibri"/>
        </w:rPr>
      </w:pPr>
      <w:r w:rsidRPr="00E9475A">
        <w:rPr>
          <w:rFonts w:ascii="Calibri" w:hAnsi="Calibri"/>
        </w:rPr>
        <w:t xml:space="preserve">5. </w:t>
      </w:r>
      <w:r w:rsidRPr="00E9475A">
        <w:rPr>
          <w:rFonts w:ascii="Calibri" w:hAnsi="Calibri"/>
        </w:rPr>
        <w:tab/>
        <w:t>Monitoring quality control within predetermined limits</w:t>
      </w:r>
      <w:r>
        <w:rPr>
          <w:rFonts w:ascii="Calibri" w:hAnsi="Calibri"/>
        </w:rPr>
        <w:t>.</w:t>
      </w:r>
    </w:p>
    <w:p w14:paraId="58E27CCA" w14:textId="77777777" w:rsidR="00D51C02" w:rsidRPr="00E9475A" w:rsidRDefault="00D51C02" w:rsidP="00D51C02">
      <w:pPr>
        <w:tabs>
          <w:tab w:val="left" w:pos="360"/>
        </w:tabs>
        <w:ind w:left="360" w:hanging="360"/>
        <w:jc w:val="both"/>
        <w:rPr>
          <w:rFonts w:ascii="Calibri" w:hAnsi="Calibri"/>
        </w:rPr>
      </w:pPr>
      <w:r w:rsidRPr="00E9475A">
        <w:rPr>
          <w:rFonts w:ascii="Calibri" w:hAnsi="Calibri"/>
        </w:rPr>
        <w:t xml:space="preserve">6. </w:t>
      </w:r>
      <w:r w:rsidRPr="00E9475A">
        <w:rPr>
          <w:rFonts w:ascii="Calibri" w:hAnsi="Calibri"/>
        </w:rPr>
        <w:tab/>
        <w:t>Performing preventive and corrective maintenance on equipment and instruments or referring to appropriate sources for repairs</w:t>
      </w:r>
      <w:r>
        <w:rPr>
          <w:rFonts w:ascii="Calibri" w:hAnsi="Calibri"/>
        </w:rPr>
        <w:t>.</w:t>
      </w:r>
    </w:p>
    <w:p w14:paraId="03DA3185" w14:textId="77777777" w:rsidR="00D51C02" w:rsidRPr="00E9475A" w:rsidRDefault="00D51C02" w:rsidP="00D51C02">
      <w:pPr>
        <w:tabs>
          <w:tab w:val="left" w:pos="360"/>
        </w:tabs>
        <w:ind w:left="360" w:hanging="360"/>
        <w:jc w:val="both"/>
        <w:rPr>
          <w:rFonts w:ascii="Calibri" w:hAnsi="Calibri"/>
        </w:rPr>
      </w:pPr>
      <w:r w:rsidRPr="00E9475A">
        <w:rPr>
          <w:rFonts w:ascii="Calibri" w:hAnsi="Calibri"/>
        </w:rPr>
        <w:t>7</w:t>
      </w:r>
      <w:r w:rsidR="00C801B9">
        <w:rPr>
          <w:rFonts w:ascii="Calibri" w:hAnsi="Calibri"/>
        </w:rPr>
        <w:t>.</w:t>
      </w:r>
      <w:r w:rsidR="00C801B9">
        <w:rPr>
          <w:rFonts w:ascii="Calibri" w:hAnsi="Calibri"/>
        </w:rPr>
        <w:tab/>
        <w:t>Applying principles of safety</w:t>
      </w:r>
      <w:r w:rsidR="00B1787E">
        <w:rPr>
          <w:rFonts w:ascii="Calibri" w:hAnsi="Calibri"/>
        </w:rPr>
        <w:t>.</w:t>
      </w:r>
    </w:p>
    <w:p w14:paraId="64AA7083" w14:textId="77777777" w:rsidR="00D51C02" w:rsidRPr="00E9475A" w:rsidRDefault="00D51C02" w:rsidP="00D51C02">
      <w:pPr>
        <w:tabs>
          <w:tab w:val="left" w:pos="360"/>
        </w:tabs>
        <w:ind w:left="360" w:hanging="360"/>
        <w:jc w:val="both"/>
        <w:rPr>
          <w:rFonts w:ascii="Calibri" w:hAnsi="Calibri"/>
        </w:rPr>
      </w:pPr>
      <w:r w:rsidRPr="00E9475A">
        <w:rPr>
          <w:rFonts w:ascii="Calibri" w:hAnsi="Calibri"/>
        </w:rPr>
        <w:t xml:space="preserve">8. </w:t>
      </w:r>
      <w:r w:rsidRPr="00E9475A">
        <w:rPr>
          <w:rFonts w:ascii="Calibri" w:hAnsi="Calibri"/>
        </w:rPr>
        <w:tab/>
        <w:t>Demonstrating professional conduct and interpersonal communication skills with patients, laboratory personnel, other health care professionals, and with the public</w:t>
      </w:r>
      <w:r>
        <w:rPr>
          <w:rFonts w:ascii="Calibri" w:hAnsi="Calibri"/>
        </w:rPr>
        <w:t>.</w:t>
      </w:r>
    </w:p>
    <w:p w14:paraId="79AB5071" w14:textId="77777777" w:rsidR="00D51C02" w:rsidRPr="00E9475A" w:rsidRDefault="00D51C02" w:rsidP="00D51C02">
      <w:pPr>
        <w:tabs>
          <w:tab w:val="left" w:pos="360"/>
        </w:tabs>
        <w:ind w:left="360" w:hanging="360"/>
        <w:jc w:val="both"/>
        <w:rPr>
          <w:rFonts w:ascii="Calibri" w:hAnsi="Calibri"/>
        </w:rPr>
      </w:pPr>
      <w:r w:rsidRPr="00E9475A">
        <w:rPr>
          <w:rFonts w:ascii="Calibri" w:hAnsi="Calibri"/>
        </w:rPr>
        <w:t xml:space="preserve">9. </w:t>
      </w:r>
      <w:r w:rsidRPr="00E9475A">
        <w:rPr>
          <w:rFonts w:ascii="Calibri" w:hAnsi="Calibri"/>
        </w:rPr>
        <w:tab/>
        <w:t>Recognizing the responsibilities of other laboratory and health care personnel and interacting with them with respect for their jobs and patient care</w:t>
      </w:r>
      <w:r>
        <w:rPr>
          <w:rFonts w:ascii="Calibri" w:hAnsi="Calibri"/>
        </w:rPr>
        <w:t>.</w:t>
      </w:r>
    </w:p>
    <w:p w14:paraId="3C39ECBF" w14:textId="77777777" w:rsidR="00D51C02" w:rsidRPr="00E9475A" w:rsidRDefault="00D51C02" w:rsidP="00D51C02">
      <w:pPr>
        <w:tabs>
          <w:tab w:val="left" w:pos="360"/>
        </w:tabs>
        <w:ind w:left="360" w:hanging="360"/>
        <w:rPr>
          <w:rFonts w:ascii="Calibri" w:hAnsi="Calibri"/>
        </w:rPr>
      </w:pPr>
      <w:r w:rsidRPr="00E9475A">
        <w:rPr>
          <w:rFonts w:ascii="Calibri" w:hAnsi="Calibri"/>
        </w:rPr>
        <w:t xml:space="preserve">10. </w:t>
      </w:r>
      <w:r w:rsidRPr="00E9475A">
        <w:rPr>
          <w:rFonts w:ascii="Calibri" w:hAnsi="Calibri"/>
        </w:rPr>
        <w:tab/>
        <w:t>Applying and understanding of information processing, and basic scientific principles in learning new techniques and procedures</w:t>
      </w:r>
      <w:r>
        <w:rPr>
          <w:rFonts w:ascii="Calibri" w:hAnsi="Calibri"/>
        </w:rPr>
        <w:t>.</w:t>
      </w:r>
    </w:p>
    <w:p w14:paraId="153C323B" w14:textId="77777777" w:rsidR="00D51C02" w:rsidRPr="00E9475A" w:rsidRDefault="00D51C02" w:rsidP="00D51C02">
      <w:pPr>
        <w:tabs>
          <w:tab w:val="left" w:pos="360"/>
        </w:tabs>
        <w:ind w:left="360" w:hanging="360"/>
        <w:jc w:val="both"/>
        <w:rPr>
          <w:rFonts w:ascii="Calibri" w:hAnsi="Calibri"/>
        </w:rPr>
      </w:pPr>
      <w:r w:rsidRPr="00E9475A">
        <w:rPr>
          <w:rFonts w:ascii="Calibri" w:hAnsi="Calibri"/>
        </w:rPr>
        <w:t xml:space="preserve">11. </w:t>
      </w:r>
      <w:r w:rsidRPr="00E9475A">
        <w:rPr>
          <w:rFonts w:ascii="Calibri" w:hAnsi="Calibri"/>
        </w:rPr>
        <w:tab/>
        <w:t>Relating laboratory findings to common disease processes.</w:t>
      </w:r>
    </w:p>
    <w:p w14:paraId="415FC8EA" w14:textId="77777777" w:rsidR="00D51C02" w:rsidRPr="00E9475A" w:rsidRDefault="00D51C02" w:rsidP="00D51C02">
      <w:pPr>
        <w:tabs>
          <w:tab w:val="left" w:pos="360"/>
        </w:tabs>
        <w:ind w:left="360" w:hanging="360"/>
        <w:jc w:val="both"/>
        <w:rPr>
          <w:rFonts w:ascii="Calibri" w:hAnsi="Calibri"/>
        </w:rPr>
      </w:pPr>
      <w:r w:rsidRPr="00E9475A">
        <w:rPr>
          <w:rFonts w:ascii="Calibri" w:hAnsi="Calibri"/>
        </w:rPr>
        <w:t>12.</w:t>
      </w:r>
      <w:r w:rsidRPr="00E9475A">
        <w:rPr>
          <w:rFonts w:ascii="Calibri" w:hAnsi="Calibri"/>
        </w:rPr>
        <w:tab/>
        <w:t>Establishing and maintaining continuing education as a function of growth and maintenance of professional competence.</w:t>
      </w:r>
    </w:p>
    <w:p w14:paraId="12AB9DCA" w14:textId="77777777" w:rsidR="00D51C02" w:rsidRPr="00E9475A" w:rsidRDefault="00D51C02" w:rsidP="00D51C02">
      <w:pPr>
        <w:jc w:val="both"/>
        <w:rPr>
          <w:rFonts w:ascii="Calibri" w:hAnsi="Calibri"/>
        </w:rPr>
      </w:pPr>
    </w:p>
    <w:p w14:paraId="5CD10D9F" w14:textId="77777777" w:rsidR="00D51C02" w:rsidRPr="0009708B" w:rsidRDefault="00D51C02" w:rsidP="00D51C02">
      <w:pPr>
        <w:rPr>
          <w:rFonts w:ascii="Calibri" w:hAnsi="Calibri"/>
          <w:i/>
        </w:rPr>
      </w:pPr>
      <w:r w:rsidRPr="0009708B">
        <w:rPr>
          <w:rFonts w:ascii="Calibri" w:hAnsi="Calibri"/>
          <w:i/>
        </w:rPr>
        <w:t>All MLT graduates MUST be able to demonstrate entry level competencies in the above areas of professional practice.</w:t>
      </w:r>
    </w:p>
    <w:p w14:paraId="5B04724A" w14:textId="77777777" w:rsidR="00D51C02" w:rsidRDefault="00D51C02" w:rsidP="00D51C02">
      <w:pPr>
        <w:rPr>
          <w:rFonts w:ascii="Calibri" w:hAnsi="Calibri"/>
          <w:sz w:val="24"/>
        </w:rPr>
      </w:pPr>
    </w:p>
    <w:p w14:paraId="54A15F71" w14:textId="77777777" w:rsidR="00F125D8" w:rsidRPr="00C42F0F" w:rsidRDefault="00F125D8" w:rsidP="00D51C02">
      <w:pPr>
        <w:rPr>
          <w:rFonts w:ascii="Calibri" w:hAnsi="Calibri"/>
          <w:sz w:val="24"/>
        </w:rPr>
      </w:pPr>
    </w:p>
    <w:p w14:paraId="4DD754BB" w14:textId="77777777" w:rsidR="00AD540E" w:rsidRDefault="00F125D8" w:rsidP="00F125D8">
      <w:pPr>
        <w:pStyle w:val="ListParagraph"/>
        <w:widowControl/>
        <w:ind w:left="360"/>
        <w:jc w:val="center"/>
        <w:rPr>
          <w:rFonts w:asciiTheme="minorHAnsi" w:hAnsiTheme="minorHAnsi"/>
          <w:b/>
          <w:sz w:val="24"/>
          <w:szCs w:val="24"/>
        </w:rPr>
      </w:pPr>
      <w:r>
        <w:rPr>
          <w:rFonts w:asciiTheme="minorHAnsi" w:hAnsiTheme="minorHAnsi"/>
          <w:b/>
          <w:sz w:val="24"/>
          <w:szCs w:val="24"/>
        </w:rPr>
        <w:t xml:space="preserve">1.8 – </w:t>
      </w:r>
      <w:r w:rsidR="00AD540E" w:rsidRPr="00AD540E">
        <w:rPr>
          <w:rFonts w:asciiTheme="minorHAnsi" w:hAnsiTheme="minorHAnsi"/>
          <w:b/>
          <w:sz w:val="24"/>
          <w:szCs w:val="24"/>
        </w:rPr>
        <w:t>MLT</w:t>
      </w:r>
      <w:r w:rsidR="00AD540E">
        <w:rPr>
          <w:rFonts w:asciiTheme="minorHAnsi" w:hAnsiTheme="minorHAnsi"/>
          <w:b/>
          <w:sz w:val="24"/>
          <w:szCs w:val="24"/>
        </w:rPr>
        <w:t xml:space="preserve"> Program Evaluation</w:t>
      </w:r>
    </w:p>
    <w:p w14:paraId="58DA6C3D" w14:textId="77777777" w:rsidR="00AD540E" w:rsidRDefault="00AD540E" w:rsidP="00AD540E">
      <w:pPr>
        <w:pStyle w:val="ListParagraph"/>
        <w:widowControl/>
        <w:ind w:left="360"/>
        <w:jc w:val="center"/>
        <w:rPr>
          <w:rFonts w:asciiTheme="minorHAnsi" w:hAnsiTheme="minorHAnsi"/>
          <w:b/>
          <w:sz w:val="24"/>
          <w:szCs w:val="24"/>
        </w:rPr>
      </w:pPr>
    </w:p>
    <w:p w14:paraId="4E7745FD" w14:textId="77777777" w:rsidR="00AD540E" w:rsidRDefault="00AD540E" w:rsidP="00AD540E">
      <w:pPr>
        <w:pStyle w:val="ListParagraph"/>
        <w:widowControl/>
        <w:ind w:left="0"/>
        <w:rPr>
          <w:rFonts w:asciiTheme="minorHAnsi" w:hAnsiTheme="minorHAnsi"/>
        </w:rPr>
      </w:pPr>
      <w:r w:rsidRPr="00AD540E">
        <w:rPr>
          <w:rFonts w:asciiTheme="minorHAnsi" w:hAnsiTheme="minorHAnsi"/>
        </w:rPr>
        <w:t xml:space="preserve">To ensure </w:t>
      </w:r>
      <w:r>
        <w:rPr>
          <w:rFonts w:asciiTheme="minorHAnsi" w:hAnsiTheme="minorHAnsi"/>
        </w:rPr>
        <w:t>that the MLT program is ef</w:t>
      </w:r>
      <w:r w:rsidR="007B23D1">
        <w:rPr>
          <w:rFonts w:asciiTheme="minorHAnsi" w:hAnsiTheme="minorHAnsi"/>
        </w:rPr>
        <w:t>fective</w:t>
      </w:r>
      <w:r>
        <w:rPr>
          <w:rFonts w:asciiTheme="minorHAnsi" w:hAnsiTheme="minorHAnsi"/>
        </w:rPr>
        <w:t>, a scheduled system is in place for evaluation and correction of any trends. Program evaluation takes place on several leve</w:t>
      </w:r>
      <w:r w:rsidR="007B23D1">
        <w:rPr>
          <w:rFonts w:asciiTheme="minorHAnsi" w:hAnsiTheme="minorHAnsi"/>
        </w:rPr>
        <w:t>ls: individual course evaluation</w:t>
      </w:r>
      <w:r w:rsidR="00AE1212">
        <w:rPr>
          <w:rFonts w:asciiTheme="minorHAnsi" w:hAnsiTheme="minorHAnsi"/>
        </w:rPr>
        <w:t xml:space="preserve"> by instructors and students</w:t>
      </w:r>
      <w:r>
        <w:rPr>
          <w:rFonts w:asciiTheme="minorHAnsi" w:hAnsiTheme="minorHAnsi"/>
        </w:rPr>
        <w:t>; curriculum review</w:t>
      </w:r>
      <w:r w:rsidR="00AE1212">
        <w:rPr>
          <w:rFonts w:asciiTheme="minorHAnsi" w:hAnsiTheme="minorHAnsi"/>
        </w:rPr>
        <w:t xml:space="preserve"> by college curriculum review bodies; surveys given to</w:t>
      </w:r>
      <w:r>
        <w:rPr>
          <w:rFonts w:asciiTheme="minorHAnsi" w:hAnsiTheme="minorHAnsi"/>
        </w:rPr>
        <w:t xml:space="preserve"> graduates</w:t>
      </w:r>
      <w:r w:rsidR="00AE1212">
        <w:rPr>
          <w:rFonts w:asciiTheme="minorHAnsi" w:hAnsiTheme="minorHAnsi"/>
        </w:rPr>
        <w:t xml:space="preserve"> and employers</w:t>
      </w:r>
      <w:r>
        <w:rPr>
          <w:rFonts w:asciiTheme="minorHAnsi" w:hAnsiTheme="minorHAnsi"/>
        </w:rPr>
        <w:t xml:space="preserve">; </w:t>
      </w:r>
      <w:r w:rsidR="00AE1212">
        <w:rPr>
          <w:rFonts w:asciiTheme="minorHAnsi" w:hAnsiTheme="minorHAnsi"/>
        </w:rPr>
        <w:t>and f</w:t>
      </w:r>
      <w:r w:rsidR="00085224">
        <w:rPr>
          <w:rFonts w:asciiTheme="minorHAnsi" w:hAnsiTheme="minorHAnsi"/>
        </w:rPr>
        <w:t xml:space="preserve">inally by </w:t>
      </w:r>
      <w:r w:rsidR="00C645EE">
        <w:rPr>
          <w:rFonts w:asciiTheme="minorHAnsi" w:hAnsiTheme="minorHAnsi"/>
        </w:rPr>
        <w:t>analysis of</w:t>
      </w:r>
      <w:r w:rsidR="00085224">
        <w:rPr>
          <w:rFonts w:asciiTheme="minorHAnsi" w:hAnsiTheme="minorHAnsi"/>
        </w:rPr>
        <w:t xml:space="preserve"> Board o</w:t>
      </w:r>
      <w:r>
        <w:rPr>
          <w:rFonts w:asciiTheme="minorHAnsi" w:hAnsiTheme="minorHAnsi"/>
        </w:rPr>
        <w:t>f Certification</w:t>
      </w:r>
      <w:r w:rsidR="00AE1212">
        <w:rPr>
          <w:rFonts w:asciiTheme="minorHAnsi" w:hAnsiTheme="minorHAnsi"/>
        </w:rPr>
        <w:t xml:space="preserve"> (BOC)</w:t>
      </w:r>
      <w:r>
        <w:rPr>
          <w:rFonts w:asciiTheme="minorHAnsi" w:hAnsiTheme="minorHAnsi"/>
        </w:rPr>
        <w:t xml:space="preserve"> pass rates, program completion rates and graduate employment rate</w:t>
      </w:r>
      <w:r w:rsidR="007B23D1">
        <w:rPr>
          <w:rFonts w:asciiTheme="minorHAnsi" w:hAnsiTheme="minorHAnsi"/>
        </w:rPr>
        <w:t xml:space="preserve">s. Any trends from program </w:t>
      </w:r>
      <w:r w:rsidR="00140795">
        <w:rPr>
          <w:rFonts w:asciiTheme="minorHAnsi" w:hAnsiTheme="minorHAnsi"/>
        </w:rPr>
        <w:t>effectiveness</w:t>
      </w:r>
      <w:r>
        <w:rPr>
          <w:rFonts w:asciiTheme="minorHAnsi" w:hAnsiTheme="minorHAnsi"/>
        </w:rPr>
        <w:t xml:space="preserve"> are identified and examined</w:t>
      </w:r>
      <w:r w:rsidR="0030313E">
        <w:rPr>
          <w:rFonts w:asciiTheme="minorHAnsi" w:hAnsiTheme="minorHAnsi"/>
        </w:rPr>
        <w:t>, a plan of action is developed, that</w:t>
      </w:r>
      <w:r>
        <w:rPr>
          <w:rFonts w:asciiTheme="minorHAnsi" w:hAnsiTheme="minorHAnsi"/>
        </w:rPr>
        <w:t xml:space="preserve"> plan is implemented and eventually measured.</w:t>
      </w:r>
    </w:p>
    <w:p w14:paraId="50C4CEFB" w14:textId="77777777" w:rsidR="00AE1212" w:rsidRDefault="00AE1212" w:rsidP="00AD540E">
      <w:pPr>
        <w:pStyle w:val="ListParagraph"/>
        <w:widowControl/>
        <w:ind w:left="0"/>
        <w:rPr>
          <w:rFonts w:asciiTheme="minorHAnsi" w:hAnsiTheme="minorHAnsi"/>
        </w:rPr>
      </w:pPr>
    </w:p>
    <w:p w14:paraId="29454562" w14:textId="77777777" w:rsidR="00AE1212" w:rsidRPr="00AE1212" w:rsidRDefault="00AE1212" w:rsidP="00AD540E">
      <w:pPr>
        <w:pStyle w:val="ListParagraph"/>
        <w:widowControl/>
        <w:ind w:left="0"/>
        <w:rPr>
          <w:rFonts w:asciiTheme="minorHAnsi" w:hAnsiTheme="minorHAnsi"/>
          <w:u w:val="single"/>
        </w:rPr>
      </w:pPr>
      <w:r>
        <w:rPr>
          <w:rFonts w:asciiTheme="minorHAnsi" w:hAnsiTheme="minorHAnsi"/>
          <w:u w:val="single"/>
        </w:rPr>
        <w:t>Evaluation Type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u w:val="single"/>
        </w:rPr>
        <w:t>Frequency</w:t>
      </w:r>
    </w:p>
    <w:p w14:paraId="61837E0B" w14:textId="77777777" w:rsidR="00AE1212" w:rsidRDefault="0030313E" w:rsidP="00AD540E">
      <w:pPr>
        <w:pStyle w:val="ListParagraph"/>
        <w:widowControl/>
        <w:ind w:left="0"/>
        <w:rPr>
          <w:rFonts w:asciiTheme="minorHAnsi" w:hAnsiTheme="minorHAnsi"/>
        </w:rPr>
      </w:pPr>
      <w:r>
        <w:rPr>
          <w:rFonts w:asciiTheme="minorHAnsi" w:hAnsiTheme="minorHAnsi"/>
        </w:rPr>
        <w:t xml:space="preserve">Student </w:t>
      </w:r>
      <w:r w:rsidR="00AE1212">
        <w:rPr>
          <w:rFonts w:asciiTheme="minorHAnsi" w:hAnsiTheme="minorHAnsi"/>
        </w:rPr>
        <w:t>Course Evaluation</w:t>
      </w:r>
      <w:r w:rsidR="00AE1212">
        <w:rPr>
          <w:rFonts w:asciiTheme="minorHAnsi" w:hAnsiTheme="minorHAnsi"/>
        </w:rPr>
        <w:tab/>
      </w:r>
      <w:r w:rsidR="00AE1212">
        <w:rPr>
          <w:rFonts w:asciiTheme="minorHAnsi" w:hAnsiTheme="minorHAnsi"/>
        </w:rPr>
        <w:tab/>
        <w:t>Every quarter</w:t>
      </w:r>
    </w:p>
    <w:p w14:paraId="0C8743BE" w14:textId="77777777" w:rsidR="00AE1212" w:rsidRDefault="00AE1212" w:rsidP="00AD540E">
      <w:pPr>
        <w:pStyle w:val="ListParagraph"/>
        <w:widowControl/>
        <w:ind w:left="0"/>
        <w:rPr>
          <w:rFonts w:asciiTheme="minorHAnsi" w:hAnsiTheme="minorHAnsi"/>
        </w:rPr>
      </w:pPr>
    </w:p>
    <w:p w14:paraId="3C3E7809" w14:textId="77777777" w:rsidR="0030313E" w:rsidRDefault="0030313E" w:rsidP="0030313E">
      <w:pPr>
        <w:pStyle w:val="ListParagraph"/>
        <w:widowControl/>
        <w:ind w:left="0"/>
        <w:rPr>
          <w:rFonts w:asciiTheme="minorHAnsi" w:hAnsiTheme="minorHAnsi"/>
        </w:rPr>
      </w:pPr>
      <w:r>
        <w:rPr>
          <w:rFonts w:asciiTheme="minorHAnsi" w:hAnsiTheme="minorHAnsi"/>
        </w:rPr>
        <w:t>Instructor Course Evaluation</w:t>
      </w:r>
      <w:r>
        <w:rPr>
          <w:rFonts w:asciiTheme="minorHAnsi" w:hAnsiTheme="minorHAnsi"/>
        </w:rPr>
        <w:tab/>
        <w:t>Every quarter</w:t>
      </w:r>
    </w:p>
    <w:p w14:paraId="438FCAF5" w14:textId="77777777" w:rsidR="0030313E" w:rsidRDefault="0030313E" w:rsidP="00AD540E">
      <w:pPr>
        <w:pStyle w:val="ListParagraph"/>
        <w:widowControl/>
        <w:ind w:left="0"/>
        <w:rPr>
          <w:rFonts w:asciiTheme="minorHAnsi" w:hAnsiTheme="minorHAnsi"/>
        </w:rPr>
      </w:pPr>
    </w:p>
    <w:p w14:paraId="7E6A0319" w14:textId="77777777" w:rsidR="00AE1212" w:rsidRDefault="00AE1212" w:rsidP="00AD540E">
      <w:pPr>
        <w:pStyle w:val="ListParagraph"/>
        <w:widowControl/>
        <w:ind w:left="0"/>
        <w:rPr>
          <w:rFonts w:asciiTheme="minorHAnsi" w:hAnsiTheme="minorHAnsi"/>
        </w:rPr>
      </w:pPr>
      <w:r>
        <w:rPr>
          <w:rFonts w:asciiTheme="minorHAnsi" w:hAnsiTheme="minorHAnsi"/>
        </w:rPr>
        <w:t>Curriculum Review</w:t>
      </w:r>
      <w:r>
        <w:rPr>
          <w:rFonts w:asciiTheme="minorHAnsi" w:hAnsiTheme="minorHAnsi"/>
        </w:rPr>
        <w:tab/>
      </w:r>
      <w:r>
        <w:rPr>
          <w:rFonts w:asciiTheme="minorHAnsi" w:hAnsiTheme="minorHAnsi"/>
        </w:rPr>
        <w:tab/>
        <w:t>Every 3 years</w:t>
      </w:r>
    </w:p>
    <w:p w14:paraId="4405DE14" w14:textId="77777777" w:rsidR="00AE1212" w:rsidRDefault="00AE1212" w:rsidP="00AD540E">
      <w:pPr>
        <w:pStyle w:val="ListParagraph"/>
        <w:widowControl/>
        <w:ind w:left="0"/>
        <w:rPr>
          <w:rFonts w:asciiTheme="minorHAnsi" w:hAnsiTheme="minorHAnsi"/>
        </w:rPr>
      </w:pPr>
    </w:p>
    <w:p w14:paraId="302572D1" w14:textId="77777777" w:rsidR="00AE1212" w:rsidRDefault="00AE1212" w:rsidP="00AD540E">
      <w:pPr>
        <w:pStyle w:val="ListParagraph"/>
        <w:widowControl/>
        <w:ind w:left="0"/>
        <w:rPr>
          <w:rFonts w:asciiTheme="minorHAnsi" w:hAnsiTheme="minorHAnsi"/>
        </w:rPr>
      </w:pPr>
      <w:r>
        <w:rPr>
          <w:rFonts w:asciiTheme="minorHAnsi" w:hAnsiTheme="minorHAnsi"/>
        </w:rPr>
        <w:t>Graduate Survey</w:t>
      </w:r>
      <w:r>
        <w:rPr>
          <w:rFonts w:asciiTheme="minorHAnsi" w:hAnsiTheme="minorHAnsi"/>
        </w:rPr>
        <w:tab/>
      </w:r>
      <w:r>
        <w:rPr>
          <w:rFonts w:asciiTheme="minorHAnsi" w:hAnsiTheme="minorHAnsi"/>
        </w:rPr>
        <w:tab/>
      </w:r>
      <w:r>
        <w:rPr>
          <w:rFonts w:asciiTheme="minorHAnsi" w:hAnsiTheme="minorHAnsi"/>
        </w:rPr>
        <w:tab/>
        <w:t>Fall quarter</w:t>
      </w:r>
    </w:p>
    <w:p w14:paraId="27B295B1" w14:textId="77777777" w:rsidR="00AE1212" w:rsidRDefault="00AE1212" w:rsidP="00AD540E">
      <w:pPr>
        <w:pStyle w:val="ListParagraph"/>
        <w:widowControl/>
        <w:ind w:left="0"/>
        <w:rPr>
          <w:rFonts w:asciiTheme="minorHAnsi" w:hAnsiTheme="minorHAnsi"/>
        </w:rPr>
      </w:pPr>
    </w:p>
    <w:p w14:paraId="09257202" w14:textId="77777777" w:rsidR="00AE1212" w:rsidRDefault="00AE1212" w:rsidP="00AD540E">
      <w:pPr>
        <w:pStyle w:val="ListParagraph"/>
        <w:widowControl/>
        <w:ind w:left="0"/>
        <w:rPr>
          <w:rFonts w:asciiTheme="minorHAnsi" w:hAnsiTheme="minorHAnsi"/>
        </w:rPr>
      </w:pPr>
      <w:r>
        <w:rPr>
          <w:rFonts w:asciiTheme="minorHAnsi" w:hAnsiTheme="minorHAnsi"/>
        </w:rPr>
        <w:t>Employer Survey</w:t>
      </w:r>
      <w:r>
        <w:rPr>
          <w:rFonts w:asciiTheme="minorHAnsi" w:hAnsiTheme="minorHAnsi"/>
        </w:rPr>
        <w:tab/>
      </w:r>
      <w:r>
        <w:rPr>
          <w:rFonts w:asciiTheme="minorHAnsi" w:hAnsiTheme="minorHAnsi"/>
        </w:rPr>
        <w:tab/>
      </w:r>
      <w:r>
        <w:rPr>
          <w:rFonts w:asciiTheme="minorHAnsi" w:hAnsiTheme="minorHAnsi"/>
        </w:rPr>
        <w:tab/>
        <w:t>Spring quarter</w:t>
      </w:r>
    </w:p>
    <w:p w14:paraId="7C936DDF" w14:textId="77777777" w:rsidR="00AE1212" w:rsidRDefault="00AE1212" w:rsidP="00AD540E">
      <w:pPr>
        <w:pStyle w:val="ListParagraph"/>
        <w:widowControl/>
        <w:ind w:left="0"/>
        <w:rPr>
          <w:rFonts w:asciiTheme="minorHAnsi" w:hAnsiTheme="minorHAnsi"/>
        </w:rPr>
      </w:pPr>
    </w:p>
    <w:p w14:paraId="3EEAF83A" w14:textId="77777777" w:rsidR="00AE1212" w:rsidRDefault="00AE1212" w:rsidP="00AD540E">
      <w:pPr>
        <w:pStyle w:val="ListParagraph"/>
        <w:widowControl/>
        <w:ind w:left="0"/>
        <w:rPr>
          <w:rFonts w:asciiTheme="minorHAnsi" w:hAnsiTheme="minorHAnsi"/>
        </w:rPr>
      </w:pPr>
      <w:r>
        <w:rPr>
          <w:rFonts w:asciiTheme="minorHAnsi" w:hAnsiTheme="minorHAnsi"/>
        </w:rPr>
        <w:t>BOC Pass Rate</w:t>
      </w:r>
      <w:r>
        <w:rPr>
          <w:rFonts w:asciiTheme="minorHAnsi" w:hAnsiTheme="minorHAnsi"/>
        </w:rPr>
        <w:tab/>
      </w:r>
      <w:r>
        <w:rPr>
          <w:rFonts w:asciiTheme="minorHAnsi" w:hAnsiTheme="minorHAnsi"/>
        </w:rPr>
        <w:tab/>
      </w:r>
      <w:r>
        <w:rPr>
          <w:rFonts w:asciiTheme="minorHAnsi" w:hAnsiTheme="minorHAnsi"/>
        </w:rPr>
        <w:tab/>
        <w:t>Fall quarter</w:t>
      </w:r>
    </w:p>
    <w:p w14:paraId="5741986B" w14:textId="77777777" w:rsidR="00AE1212" w:rsidRDefault="00AE1212" w:rsidP="00AD540E">
      <w:pPr>
        <w:pStyle w:val="ListParagraph"/>
        <w:widowControl/>
        <w:ind w:left="0"/>
        <w:rPr>
          <w:rFonts w:asciiTheme="minorHAnsi" w:hAnsiTheme="minorHAnsi"/>
        </w:rPr>
      </w:pPr>
    </w:p>
    <w:p w14:paraId="0A81286D" w14:textId="77777777" w:rsidR="00AE1212" w:rsidRDefault="00AE1212" w:rsidP="00AD540E">
      <w:pPr>
        <w:pStyle w:val="ListParagraph"/>
        <w:widowControl/>
        <w:ind w:left="0"/>
        <w:rPr>
          <w:rFonts w:asciiTheme="minorHAnsi" w:hAnsiTheme="minorHAnsi"/>
        </w:rPr>
      </w:pPr>
      <w:r>
        <w:rPr>
          <w:rFonts w:asciiTheme="minorHAnsi" w:hAnsiTheme="minorHAnsi"/>
        </w:rPr>
        <w:t>Program Completion Rate</w:t>
      </w:r>
      <w:r>
        <w:rPr>
          <w:rFonts w:asciiTheme="minorHAnsi" w:hAnsiTheme="minorHAnsi"/>
        </w:rPr>
        <w:tab/>
      </w:r>
      <w:r>
        <w:rPr>
          <w:rFonts w:asciiTheme="minorHAnsi" w:hAnsiTheme="minorHAnsi"/>
        </w:rPr>
        <w:tab/>
        <w:t>Fall quarter</w:t>
      </w:r>
    </w:p>
    <w:p w14:paraId="17F89220" w14:textId="77777777" w:rsidR="00AE1212" w:rsidRDefault="00AE1212" w:rsidP="00AD540E">
      <w:pPr>
        <w:pStyle w:val="ListParagraph"/>
        <w:widowControl/>
        <w:ind w:left="0"/>
        <w:rPr>
          <w:rFonts w:asciiTheme="minorHAnsi" w:hAnsiTheme="minorHAnsi"/>
        </w:rPr>
      </w:pPr>
    </w:p>
    <w:p w14:paraId="360A95C4" w14:textId="77777777" w:rsidR="00AE1212" w:rsidRPr="00AD540E" w:rsidRDefault="00AE1212" w:rsidP="00AD540E">
      <w:pPr>
        <w:pStyle w:val="ListParagraph"/>
        <w:widowControl/>
        <w:ind w:left="0"/>
        <w:rPr>
          <w:rFonts w:asciiTheme="minorHAnsi" w:hAnsiTheme="minorHAnsi"/>
        </w:rPr>
      </w:pPr>
      <w:r>
        <w:rPr>
          <w:rFonts w:asciiTheme="minorHAnsi" w:hAnsiTheme="minorHAnsi"/>
        </w:rPr>
        <w:t>Employment Rate</w:t>
      </w:r>
      <w:r>
        <w:rPr>
          <w:rFonts w:asciiTheme="minorHAnsi" w:hAnsiTheme="minorHAnsi"/>
        </w:rPr>
        <w:tab/>
      </w:r>
      <w:r>
        <w:rPr>
          <w:rFonts w:asciiTheme="minorHAnsi" w:hAnsiTheme="minorHAnsi"/>
        </w:rPr>
        <w:tab/>
      </w:r>
      <w:r w:rsidR="00686B45">
        <w:rPr>
          <w:rFonts w:asciiTheme="minorHAnsi" w:hAnsiTheme="minorHAnsi"/>
        </w:rPr>
        <w:t>Spring</w:t>
      </w:r>
      <w:r>
        <w:rPr>
          <w:rFonts w:asciiTheme="minorHAnsi" w:hAnsiTheme="minorHAnsi"/>
        </w:rPr>
        <w:t xml:space="preserve"> Quarter</w:t>
      </w:r>
    </w:p>
    <w:p w14:paraId="4F204643" w14:textId="77777777" w:rsidR="00F8252C" w:rsidRDefault="00F8252C">
      <w:pPr>
        <w:widowControl/>
        <w:rPr>
          <w:rFonts w:asciiTheme="minorHAnsi" w:hAnsiTheme="minorHAnsi"/>
          <w:b/>
          <w:sz w:val="24"/>
          <w:szCs w:val="24"/>
          <w:u w:val="single"/>
        </w:rPr>
      </w:pPr>
    </w:p>
    <w:p w14:paraId="24344BD0" w14:textId="77777777" w:rsidR="0030313E" w:rsidRDefault="0030313E">
      <w:pPr>
        <w:widowControl/>
        <w:rPr>
          <w:rFonts w:asciiTheme="minorHAnsi" w:hAnsiTheme="minorHAnsi"/>
          <w:b/>
          <w:sz w:val="24"/>
          <w:szCs w:val="24"/>
          <w:u w:val="single"/>
        </w:rPr>
      </w:pPr>
    </w:p>
    <w:p w14:paraId="054D2B61" w14:textId="77777777" w:rsidR="00EB7EAA" w:rsidRDefault="00EB7EAA" w:rsidP="00817EE9">
      <w:pPr>
        <w:widowControl/>
        <w:tabs>
          <w:tab w:val="left" w:pos="432"/>
          <w:tab w:val="left" w:pos="864"/>
          <w:tab w:val="left" w:pos="2880"/>
          <w:tab w:val="left" w:pos="3600"/>
          <w:tab w:val="left" w:pos="4320"/>
          <w:tab w:val="left" w:pos="5040"/>
          <w:tab w:val="left" w:pos="5760"/>
          <w:tab w:val="left" w:pos="6480"/>
          <w:tab w:val="left" w:pos="7200"/>
          <w:tab w:val="left" w:pos="7920"/>
          <w:tab w:val="right" w:pos="8640"/>
        </w:tabs>
        <w:jc w:val="center"/>
        <w:rPr>
          <w:rFonts w:asciiTheme="minorHAnsi" w:hAnsiTheme="minorHAnsi"/>
          <w:b/>
          <w:sz w:val="24"/>
          <w:szCs w:val="24"/>
          <w:u w:val="single"/>
        </w:rPr>
      </w:pPr>
    </w:p>
    <w:p w14:paraId="7C85E048" w14:textId="77777777" w:rsidR="00901810" w:rsidRDefault="00901810" w:rsidP="00817EE9">
      <w:pPr>
        <w:widowControl/>
        <w:tabs>
          <w:tab w:val="left" w:pos="432"/>
          <w:tab w:val="left" w:pos="864"/>
          <w:tab w:val="left" w:pos="2880"/>
          <w:tab w:val="left" w:pos="3600"/>
          <w:tab w:val="left" w:pos="4320"/>
          <w:tab w:val="left" w:pos="5040"/>
          <w:tab w:val="left" w:pos="5760"/>
          <w:tab w:val="left" w:pos="6480"/>
          <w:tab w:val="left" w:pos="7200"/>
          <w:tab w:val="left" w:pos="7920"/>
          <w:tab w:val="right" w:pos="8640"/>
        </w:tabs>
        <w:jc w:val="center"/>
        <w:rPr>
          <w:rFonts w:asciiTheme="minorHAnsi" w:hAnsiTheme="minorHAnsi"/>
          <w:b/>
          <w:sz w:val="24"/>
          <w:szCs w:val="24"/>
          <w:u w:val="single"/>
        </w:rPr>
      </w:pPr>
    </w:p>
    <w:p w14:paraId="36FA2544" w14:textId="77777777" w:rsidR="00817EE9" w:rsidRPr="00120788" w:rsidRDefault="00817EE9" w:rsidP="00817EE9">
      <w:pPr>
        <w:widowControl/>
        <w:tabs>
          <w:tab w:val="left" w:pos="432"/>
          <w:tab w:val="left" w:pos="864"/>
          <w:tab w:val="left" w:pos="2880"/>
          <w:tab w:val="left" w:pos="3600"/>
          <w:tab w:val="left" w:pos="4320"/>
          <w:tab w:val="left" w:pos="5040"/>
          <w:tab w:val="left" w:pos="5760"/>
          <w:tab w:val="left" w:pos="6480"/>
          <w:tab w:val="left" w:pos="7200"/>
          <w:tab w:val="left" w:pos="7920"/>
          <w:tab w:val="right" w:pos="8640"/>
        </w:tabs>
        <w:jc w:val="center"/>
        <w:rPr>
          <w:rFonts w:asciiTheme="minorHAnsi" w:hAnsiTheme="minorHAnsi"/>
          <w:b/>
          <w:sz w:val="24"/>
          <w:szCs w:val="24"/>
        </w:rPr>
      </w:pPr>
      <w:r w:rsidRPr="00120788">
        <w:rPr>
          <w:rFonts w:asciiTheme="minorHAnsi" w:hAnsiTheme="minorHAnsi"/>
          <w:b/>
          <w:sz w:val="24"/>
          <w:szCs w:val="24"/>
          <w:u w:val="single"/>
        </w:rPr>
        <w:lastRenderedPageBreak/>
        <w:t xml:space="preserve">Section 2: </w:t>
      </w:r>
      <w:r w:rsidR="00F804C5">
        <w:rPr>
          <w:rFonts w:asciiTheme="minorHAnsi" w:hAnsiTheme="minorHAnsi"/>
          <w:b/>
          <w:sz w:val="24"/>
          <w:szCs w:val="24"/>
          <w:u w:val="single"/>
        </w:rPr>
        <w:t>Associate of Technical Science Degree (</w:t>
      </w:r>
      <w:r w:rsidR="0097451B">
        <w:rPr>
          <w:rFonts w:asciiTheme="minorHAnsi" w:hAnsiTheme="minorHAnsi"/>
          <w:b/>
          <w:sz w:val="24"/>
          <w:szCs w:val="24"/>
          <w:u w:val="single"/>
        </w:rPr>
        <w:t>MLT</w:t>
      </w:r>
      <w:r w:rsidR="00F804C5">
        <w:rPr>
          <w:rFonts w:asciiTheme="minorHAnsi" w:hAnsiTheme="minorHAnsi"/>
          <w:b/>
          <w:sz w:val="24"/>
          <w:szCs w:val="24"/>
          <w:u w:val="single"/>
        </w:rPr>
        <w:t>)</w:t>
      </w:r>
      <w:r w:rsidRPr="00120788">
        <w:rPr>
          <w:rFonts w:asciiTheme="minorHAnsi" w:hAnsiTheme="minorHAnsi"/>
          <w:b/>
          <w:sz w:val="24"/>
          <w:szCs w:val="24"/>
          <w:u w:val="single"/>
        </w:rPr>
        <w:t xml:space="preserve"> Program</w:t>
      </w:r>
    </w:p>
    <w:p w14:paraId="357465F7" w14:textId="77777777" w:rsidR="009F41DA" w:rsidRPr="00120788" w:rsidRDefault="009F41DA" w:rsidP="009F41DA">
      <w:pPr>
        <w:widowControl/>
        <w:tabs>
          <w:tab w:val="left" w:pos="2985"/>
        </w:tabs>
        <w:rPr>
          <w:rFonts w:asciiTheme="minorHAnsi" w:hAnsiTheme="minorHAnsi"/>
        </w:rPr>
      </w:pPr>
    </w:p>
    <w:p w14:paraId="4D787A6A" w14:textId="77777777" w:rsidR="0097451B" w:rsidRDefault="0097451B" w:rsidP="003801E5">
      <w:pPr>
        <w:widowControl/>
        <w:tabs>
          <w:tab w:val="left" w:pos="2985"/>
        </w:tabs>
        <w:rPr>
          <w:rFonts w:asciiTheme="minorHAnsi" w:hAnsiTheme="minorHAnsi"/>
        </w:rPr>
        <w:sectPr w:rsidR="0097451B">
          <w:pgSz w:w="12240" w:h="15840"/>
          <w:pgMar w:top="1440" w:right="1440" w:bottom="1440" w:left="1440" w:header="720" w:footer="720" w:gutter="0"/>
          <w:cols w:space="720"/>
          <w:docGrid w:linePitch="360"/>
        </w:sectPr>
      </w:pPr>
    </w:p>
    <w:p w14:paraId="21FD0B80" w14:textId="77777777" w:rsidR="00817EE9" w:rsidRPr="00120788" w:rsidRDefault="001F1003" w:rsidP="003801E5">
      <w:pPr>
        <w:widowControl/>
        <w:jc w:val="center"/>
        <w:rPr>
          <w:rFonts w:asciiTheme="minorHAnsi" w:hAnsiTheme="minorHAnsi"/>
          <w:b/>
          <w:sz w:val="24"/>
          <w:szCs w:val="24"/>
        </w:rPr>
      </w:pPr>
      <w:r w:rsidRPr="00120788">
        <w:rPr>
          <w:rFonts w:asciiTheme="minorHAnsi" w:hAnsiTheme="minorHAnsi"/>
          <w:b/>
          <w:sz w:val="24"/>
          <w:szCs w:val="24"/>
        </w:rPr>
        <w:lastRenderedPageBreak/>
        <w:t>2.</w:t>
      </w:r>
      <w:r w:rsidR="003801E5">
        <w:rPr>
          <w:rFonts w:asciiTheme="minorHAnsi" w:hAnsiTheme="minorHAnsi"/>
          <w:b/>
          <w:sz w:val="24"/>
          <w:szCs w:val="24"/>
        </w:rPr>
        <w:t>1</w:t>
      </w:r>
      <w:r w:rsidRPr="00120788">
        <w:rPr>
          <w:rFonts w:asciiTheme="minorHAnsi" w:hAnsiTheme="minorHAnsi"/>
          <w:b/>
          <w:sz w:val="24"/>
          <w:szCs w:val="24"/>
        </w:rPr>
        <w:t xml:space="preserve"> –</w:t>
      </w:r>
      <w:r w:rsidR="00F8252C">
        <w:rPr>
          <w:rFonts w:asciiTheme="minorHAnsi" w:hAnsiTheme="minorHAnsi"/>
          <w:b/>
          <w:sz w:val="24"/>
          <w:szCs w:val="24"/>
        </w:rPr>
        <w:t xml:space="preserve"> </w:t>
      </w:r>
      <w:r w:rsidR="0097451B">
        <w:rPr>
          <w:rFonts w:asciiTheme="minorHAnsi" w:hAnsiTheme="minorHAnsi"/>
          <w:b/>
          <w:sz w:val="24"/>
          <w:szCs w:val="24"/>
        </w:rPr>
        <w:t>MLT</w:t>
      </w:r>
      <w:r w:rsidRPr="00120788">
        <w:rPr>
          <w:rFonts w:asciiTheme="minorHAnsi" w:hAnsiTheme="minorHAnsi"/>
          <w:b/>
          <w:sz w:val="24"/>
          <w:szCs w:val="24"/>
        </w:rPr>
        <w:t xml:space="preserve"> </w:t>
      </w:r>
      <w:r w:rsidR="00F8252C">
        <w:rPr>
          <w:rFonts w:asciiTheme="minorHAnsi" w:hAnsiTheme="minorHAnsi"/>
          <w:b/>
          <w:sz w:val="24"/>
          <w:szCs w:val="24"/>
        </w:rPr>
        <w:t>Curriculum</w:t>
      </w:r>
    </w:p>
    <w:p w14:paraId="03AF02EC" w14:textId="77777777" w:rsidR="001F1003" w:rsidRPr="00120788" w:rsidRDefault="001F1003" w:rsidP="001F1003">
      <w:pPr>
        <w:widowControl/>
        <w:tabs>
          <w:tab w:val="left" w:pos="432"/>
          <w:tab w:val="left" w:pos="864"/>
          <w:tab w:val="left" w:pos="2880"/>
          <w:tab w:val="left" w:pos="3600"/>
          <w:tab w:val="left" w:pos="4320"/>
          <w:tab w:val="left" w:pos="5040"/>
          <w:tab w:val="left" w:pos="5760"/>
          <w:tab w:val="left" w:pos="6480"/>
          <w:tab w:val="left" w:pos="7200"/>
          <w:tab w:val="left" w:pos="7920"/>
          <w:tab w:val="right" w:pos="8640"/>
        </w:tabs>
        <w:rPr>
          <w:rFonts w:asciiTheme="minorHAnsi" w:hAnsiTheme="minorHAnsi"/>
          <w:sz w:val="24"/>
          <w:szCs w:val="24"/>
        </w:rPr>
      </w:pPr>
    </w:p>
    <w:p w14:paraId="6C0FCDE8" w14:textId="77777777" w:rsidR="0097451B" w:rsidRPr="00EB7EAA" w:rsidRDefault="00EB7EAA" w:rsidP="001F1003">
      <w:pPr>
        <w:widowControl/>
        <w:rPr>
          <w:rFonts w:asciiTheme="minorHAnsi" w:hAnsiTheme="minorHAnsi"/>
          <w:sz w:val="24"/>
          <w:szCs w:val="24"/>
        </w:rPr>
      </w:pPr>
      <w:r>
        <w:rPr>
          <w:rFonts w:asciiTheme="minorHAnsi" w:hAnsiTheme="minorHAnsi"/>
          <w:b/>
          <w:sz w:val="24"/>
          <w:szCs w:val="24"/>
        </w:rPr>
        <w:tab/>
      </w:r>
      <w:r w:rsidR="0097451B" w:rsidRPr="00EB7EAA">
        <w:rPr>
          <w:rFonts w:asciiTheme="minorHAnsi" w:hAnsiTheme="minorHAnsi"/>
          <w:b/>
          <w:sz w:val="24"/>
          <w:szCs w:val="24"/>
        </w:rPr>
        <w:t>First Year</w:t>
      </w:r>
      <w:r w:rsidR="00711D6F" w:rsidRPr="00EB7EAA">
        <w:rPr>
          <w:rFonts w:asciiTheme="minorHAnsi" w:hAnsiTheme="minorHAnsi"/>
          <w:sz w:val="24"/>
          <w:szCs w:val="24"/>
        </w:rPr>
        <w:tab/>
      </w:r>
      <w:r w:rsidR="00711D6F" w:rsidRPr="00EB7EAA">
        <w:rPr>
          <w:rFonts w:asciiTheme="minorHAnsi" w:hAnsiTheme="minorHAnsi"/>
          <w:sz w:val="24"/>
          <w:szCs w:val="24"/>
        </w:rPr>
        <w:tab/>
      </w:r>
      <w:r w:rsidR="00711D6F" w:rsidRPr="00EB7EAA">
        <w:rPr>
          <w:rFonts w:asciiTheme="minorHAnsi" w:hAnsiTheme="minorHAnsi"/>
          <w:sz w:val="24"/>
          <w:szCs w:val="24"/>
        </w:rPr>
        <w:tab/>
      </w:r>
      <w:r w:rsidR="00711D6F" w:rsidRPr="00EB7EAA">
        <w:rPr>
          <w:rFonts w:asciiTheme="minorHAnsi" w:hAnsiTheme="minorHAnsi"/>
          <w:sz w:val="24"/>
          <w:szCs w:val="24"/>
        </w:rPr>
        <w:tab/>
      </w:r>
      <w:r w:rsidR="00711D6F" w:rsidRPr="00EB7EAA">
        <w:rPr>
          <w:rFonts w:asciiTheme="minorHAnsi" w:hAnsiTheme="minorHAnsi"/>
          <w:sz w:val="24"/>
          <w:szCs w:val="24"/>
        </w:rPr>
        <w:tab/>
      </w:r>
      <w:r>
        <w:rPr>
          <w:rFonts w:asciiTheme="minorHAnsi" w:hAnsiTheme="minorHAnsi"/>
          <w:sz w:val="24"/>
          <w:szCs w:val="24"/>
        </w:rPr>
        <w:tab/>
      </w:r>
      <w:r>
        <w:rPr>
          <w:rFonts w:asciiTheme="minorHAnsi" w:hAnsiTheme="minorHAnsi"/>
          <w:b/>
          <w:sz w:val="24"/>
          <w:szCs w:val="24"/>
        </w:rPr>
        <w:t>Second</w:t>
      </w:r>
      <w:r w:rsidRPr="00EB7EAA">
        <w:rPr>
          <w:rFonts w:asciiTheme="minorHAnsi" w:hAnsiTheme="minorHAnsi"/>
          <w:b/>
          <w:sz w:val="24"/>
          <w:szCs w:val="24"/>
        </w:rPr>
        <w:t xml:space="preserve"> Year</w:t>
      </w:r>
    </w:p>
    <w:p w14:paraId="355B23A2" w14:textId="77777777" w:rsidR="001F1003" w:rsidRPr="00120788" w:rsidRDefault="0097451B" w:rsidP="00711D6F">
      <w:pPr>
        <w:widowControl/>
        <w:tabs>
          <w:tab w:val="left" w:pos="1800"/>
          <w:tab w:val="left" w:pos="5040"/>
          <w:tab w:val="left" w:pos="6120"/>
        </w:tabs>
        <w:rPr>
          <w:rFonts w:asciiTheme="minorHAnsi" w:hAnsiTheme="minorHAnsi"/>
        </w:rPr>
      </w:pPr>
      <w:r>
        <w:rPr>
          <w:rFonts w:asciiTheme="minorHAnsi" w:hAnsiTheme="minorHAnsi"/>
          <w:u w:val="single"/>
        </w:rPr>
        <w:t>Fall</w:t>
      </w:r>
      <w:r w:rsidR="001F1003" w:rsidRPr="00120788">
        <w:rPr>
          <w:rFonts w:asciiTheme="minorHAnsi" w:hAnsiTheme="minorHAnsi"/>
          <w:u w:val="single"/>
        </w:rPr>
        <w:t xml:space="preserve"> Quarter</w:t>
      </w:r>
      <w:r w:rsidR="00711D6F">
        <w:rPr>
          <w:rFonts w:asciiTheme="minorHAnsi" w:hAnsiTheme="minorHAnsi"/>
        </w:rPr>
        <w:tab/>
      </w:r>
      <w:r w:rsidR="00EB7EAA">
        <w:rPr>
          <w:rFonts w:asciiTheme="minorHAnsi" w:hAnsiTheme="minorHAnsi"/>
        </w:rPr>
        <w:tab/>
      </w:r>
      <w:r w:rsidR="00EB7EAA">
        <w:rPr>
          <w:rFonts w:asciiTheme="minorHAnsi" w:hAnsiTheme="minorHAnsi"/>
          <w:u w:val="single"/>
        </w:rPr>
        <w:t>Summer Quarter</w:t>
      </w:r>
      <w:r w:rsidR="00711D6F">
        <w:rPr>
          <w:rFonts w:asciiTheme="minorHAnsi" w:hAnsiTheme="minorHAnsi"/>
        </w:rPr>
        <w:tab/>
      </w:r>
      <w:r w:rsidR="00711D6F">
        <w:rPr>
          <w:rFonts w:asciiTheme="minorHAnsi" w:hAnsiTheme="minorHAnsi"/>
        </w:rPr>
        <w:tab/>
      </w:r>
    </w:p>
    <w:p w14:paraId="0472DC7D" w14:textId="77777777" w:rsidR="001F1003" w:rsidRPr="00120788" w:rsidRDefault="00F9340F" w:rsidP="001F1003">
      <w:pPr>
        <w:widowControl/>
        <w:tabs>
          <w:tab w:val="left" w:pos="1080"/>
          <w:tab w:val="left" w:pos="5040"/>
          <w:tab w:val="left" w:pos="6120"/>
        </w:tabs>
        <w:rPr>
          <w:rFonts w:asciiTheme="minorHAnsi" w:hAnsiTheme="minorHAnsi"/>
        </w:rPr>
      </w:pPr>
      <w:r>
        <w:rPr>
          <w:rFonts w:asciiTheme="minorHAnsi" w:hAnsiTheme="minorHAnsi"/>
        </w:rPr>
        <w:t>BIOL</w:t>
      </w:r>
      <w:r w:rsidR="0097451B">
        <w:rPr>
          <w:rFonts w:asciiTheme="minorHAnsi" w:hAnsiTheme="minorHAnsi"/>
        </w:rPr>
        <w:t xml:space="preserve"> 241</w:t>
      </w:r>
      <w:r w:rsidR="001F1003" w:rsidRPr="00120788">
        <w:rPr>
          <w:rFonts w:asciiTheme="minorHAnsi" w:hAnsiTheme="minorHAnsi"/>
        </w:rPr>
        <w:tab/>
      </w:r>
      <w:r w:rsidR="00EE6239">
        <w:rPr>
          <w:rFonts w:asciiTheme="minorHAnsi" w:hAnsiTheme="minorHAnsi"/>
        </w:rPr>
        <w:t>Human A&amp;</w:t>
      </w:r>
      <w:r w:rsidR="0097451B">
        <w:rPr>
          <w:rFonts w:asciiTheme="minorHAnsi" w:hAnsiTheme="minorHAnsi"/>
        </w:rPr>
        <w:t>P I</w:t>
      </w:r>
      <w:r w:rsidR="00EB7EAA">
        <w:rPr>
          <w:rFonts w:asciiTheme="minorHAnsi" w:hAnsiTheme="minorHAnsi"/>
        </w:rPr>
        <w:tab/>
        <w:t>MLT 150</w:t>
      </w:r>
      <w:r w:rsidR="00EB7EAA">
        <w:rPr>
          <w:rFonts w:asciiTheme="minorHAnsi" w:hAnsiTheme="minorHAnsi"/>
        </w:rPr>
        <w:tab/>
        <w:t>Basic Laboratory Theory</w:t>
      </w:r>
      <w:r w:rsidR="001F1003" w:rsidRPr="00120788">
        <w:rPr>
          <w:rFonts w:asciiTheme="minorHAnsi" w:hAnsiTheme="minorHAnsi"/>
        </w:rPr>
        <w:tab/>
      </w:r>
    </w:p>
    <w:p w14:paraId="45816AB2" w14:textId="77777777" w:rsidR="00C801B9" w:rsidRDefault="00F9340F" w:rsidP="001F1003">
      <w:pPr>
        <w:widowControl/>
        <w:tabs>
          <w:tab w:val="left" w:pos="1080"/>
          <w:tab w:val="left" w:pos="5040"/>
          <w:tab w:val="left" w:pos="6120"/>
        </w:tabs>
        <w:rPr>
          <w:rFonts w:asciiTheme="minorHAnsi" w:hAnsiTheme="minorHAnsi"/>
        </w:rPr>
      </w:pPr>
      <w:r>
        <w:rPr>
          <w:rFonts w:asciiTheme="minorHAnsi" w:hAnsiTheme="minorHAnsi"/>
        </w:rPr>
        <w:t>CHEM</w:t>
      </w:r>
      <w:r w:rsidR="0097451B">
        <w:rPr>
          <w:rFonts w:asciiTheme="minorHAnsi" w:hAnsiTheme="minorHAnsi"/>
        </w:rPr>
        <w:t xml:space="preserve"> 121</w:t>
      </w:r>
      <w:r w:rsidR="001F1003" w:rsidRPr="00120788">
        <w:rPr>
          <w:rFonts w:asciiTheme="minorHAnsi" w:hAnsiTheme="minorHAnsi"/>
        </w:rPr>
        <w:tab/>
      </w:r>
      <w:r w:rsidR="0097451B">
        <w:rPr>
          <w:rFonts w:asciiTheme="minorHAnsi" w:hAnsiTheme="minorHAnsi"/>
        </w:rPr>
        <w:t>Introduction to Chemistry</w:t>
      </w:r>
      <w:r w:rsidR="00EB7EAA">
        <w:rPr>
          <w:rFonts w:asciiTheme="minorHAnsi" w:hAnsiTheme="minorHAnsi"/>
        </w:rPr>
        <w:tab/>
        <w:t>MLT 151</w:t>
      </w:r>
      <w:r w:rsidR="00EB7EAA">
        <w:rPr>
          <w:rFonts w:asciiTheme="minorHAnsi" w:hAnsiTheme="minorHAnsi"/>
        </w:rPr>
        <w:tab/>
        <w:t>Basic Laboratory Practice</w:t>
      </w:r>
    </w:p>
    <w:p w14:paraId="10E70CDA" w14:textId="77777777" w:rsidR="008D0E30" w:rsidRDefault="0097451B" w:rsidP="001F1003">
      <w:pPr>
        <w:widowControl/>
        <w:tabs>
          <w:tab w:val="left" w:pos="1080"/>
          <w:tab w:val="left" w:pos="5040"/>
          <w:tab w:val="left" w:pos="6120"/>
        </w:tabs>
        <w:rPr>
          <w:rFonts w:asciiTheme="minorHAnsi" w:hAnsiTheme="minorHAnsi"/>
        </w:rPr>
      </w:pPr>
      <w:r>
        <w:rPr>
          <w:rFonts w:asciiTheme="minorHAnsi" w:hAnsiTheme="minorHAnsi"/>
        </w:rPr>
        <w:t>MLT 100</w:t>
      </w:r>
      <w:r w:rsidR="008D0E30">
        <w:rPr>
          <w:rFonts w:asciiTheme="minorHAnsi" w:hAnsiTheme="minorHAnsi"/>
        </w:rPr>
        <w:tab/>
      </w:r>
      <w:r>
        <w:rPr>
          <w:rFonts w:asciiTheme="minorHAnsi" w:hAnsiTheme="minorHAnsi"/>
        </w:rPr>
        <w:t>Introduction to Medical Lab Technology</w:t>
      </w:r>
    </w:p>
    <w:p w14:paraId="0AE4C70A" w14:textId="77777777" w:rsidR="001F1003" w:rsidRPr="00711D6F" w:rsidRDefault="0097451B" w:rsidP="001F1003">
      <w:pPr>
        <w:widowControl/>
        <w:tabs>
          <w:tab w:val="left" w:pos="1080"/>
          <w:tab w:val="left" w:pos="5040"/>
          <w:tab w:val="left" w:pos="6120"/>
        </w:tabs>
        <w:rPr>
          <w:rFonts w:asciiTheme="minorHAnsi" w:hAnsiTheme="minorHAnsi"/>
          <w:b/>
          <w:u w:val="single"/>
        </w:rPr>
      </w:pPr>
      <w:r>
        <w:rPr>
          <w:rFonts w:asciiTheme="minorHAnsi" w:hAnsiTheme="minorHAnsi"/>
        </w:rPr>
        <w:t>HCA 113</w:t>
      </w:r>
      <w:r w:rsidR="001F1003" w:rsidRPr="00120788">
        <w:rPr>
          <w:rFonts w:asciiTheme="minorHAnsi" w:hAnsiTheme="minorHAnsi"/>
        </w:rPr>
        <w:tab/>
      </w:r>
      <w:r>
        <w:rPr>
          <w:rFonts w:asciiTheme="minorHAnsi" w:hAnsiTheme="minorHAnsi"/>
        </w:rPr>
        <w:t>HIV/AIDS Education</w:t>
      </w:r>
      <w:r w:rsidR="00EB7EAA">
        <w:rPr>
          <w:rFonts w:asciiTheme="minorHAnsi" w:hAnsiTheme="minorHAnsi"/>
        </w:rPr>
        <w:tab/>
      </w:r>
      <w:r w:rsidR="00EB7EAA">
        <w:rPr>
          <w:rFonts w:asciiTheme="minorHAnsi" w:hAnsiTheme="minorHAnsi"/>
          <w:u w:val="single"/>
        </w:rPr>
        <w:t>Fall</w:t>
      </w:r>
      <w:r w:rsidR="00EB7EAA" w:rsidRPr="00120788">
        <w:rPr>
          <w:rFonts w:asciiTheme="minorHAnsi" w:hAnsiTheme="minorHAnsi"/>
          <w:u w:val="single"/>
        </w:rPr>
        <w:t xml:space="preserve"> Quarter</w:t>
      </w:r>
      <w:r w:rsidR="00C801B9">
        <w:rPr>
          <w:rFonts w:asciiTheme="minorHAnsi" w:hAnsiTheme="minorHAnsi"/>
        </w:rPr>
        <w:tab/>
      </w:r>
    </w:p>
    <w:p w14:paraId="05B474D2" w14:textId="77777777" w:rsidR="008D0E30" w:rsidRDefault="0097451B" w:rsidP="001F1003">
      <w:pPr>
        <w:widowControl/>
        <w:tabs>
          <w:tab w:val="left" w:pos="1080"/>
          <w:tab w:val="left" w:pos="5040"/>
          <w:tab w:val="left" w:pos="6120"/>
        </w:tabs>
        <w:rPr>
          <w:rFonts w:asciiTheme="minorHAnsi" w:hAnsiTheme="minorHAnsi"/>
        </w:rPr>
      </w:pPr>
      <w:r>
        <w:rPr>
          <w:rFonts w:asciiTheme="minorHAnsi" w:hAnsiTheme="minorHAnsi"/>
        </w:rPr>
        <w:t>HLTH 123</w:t>
      </w:r>
      <w:r w:rsidR="001F1003" w:rsidRPr="00120788">
        <w:rPr>
          <w:rFonts w:asciiTheme="minorHAnsi" w:hAnsiTheme="minorHAnsi"/>
        </w:rPr>
        <w:tab/>
      </w:r>
      <w:r>
        <w:rPr>
          <w:rFonts w:asciiTheme="minorHAnsi" w:hAnsiTheme="minorHAnsi"/>
        </w:rPr>
        <w:t>Medical Terminology</w:t>
      </w:r>
      <w:r w:rsidR="008D0E30" w:rsidRPr="008D0E30">
        <w:rPr>
          <w:rFonts w:asciiTheme="minorHAnsi" w:hAnsiTheme="minorHAnsi"/>
        </w:rPr>
        <w:t xml:space="preserve"> </w:t>
      </w:r>
      <w:r w:rsidR="008D0E30" w:rsidRPr="00120788">
        <w:rPr>
          <w:rFonts w:asciiTheme="minorHAnsi" w:hAnsiTheme="minorHAnsi"/>
        </w:rPr>
        <w:tab/>
      </w:r>
      <w:r w:rsidR="00EB7EAA">
        <w:rPr>
          <w:rFonts w:asciiTheme="minorHAnsi" w:hAnsiTheme="minorHAnsi"/>
        </w:rPr>
        <w:t>MLT 210</w:t>
      </w:r>
      <w:r w:rsidR="00EB7EAA" w:rsidRPr="00120788">
        <w:rPr>
          <w:rFonts w:asciiTheme="minorHAnsi" w:hAnsiTheme="minorHAnsi"/>
        </w:rPr>
        <w:tab/>
      </w:r>
      <w:r w:rsidR="00EB7EAA">
        <w:rPr>
          <w:rFonts w:asciiTheme="minorHAnsi" w:hAnsiTheme="minorHAnsi"/>
        </w:rPr>
        <w:t>Clinical Experience I</w:t>
      </w:r>
    </w:p>
    <w:p w14:paraId="76F259E1" w14:textId="77777777" w:rsidR="008D0E30" w:rsidRDefault="0097451B" w:rsidP="001F1003">
      <w:pPr>
        <w:widowControl/>
        <w:tabs>
          <w:tab w:val="left" w:pos="1080"/>
          <w:tab w:val="left" w:pos="5040"/>
          <w:tab w:val="left" w:pos="6120"/>
        </w:tabs>
        <w:rPr>
          <w:rFonts w:asciiTheme="minorHAnsi" w:hAnsiTheme="minorHAnsi"/>
        </w:rPr>
      </w:pPr>
      <w:r>
        <w:rPr>
          <w:rFonts w:asciiTheme="minorHAnsi" w:hAnsiTheme="minorHAnsi"/>
        </w:rPr>
        <w:tab/>
      </w:r>
      <w:r w:rsidR="008D0E30" w:rsidRPr="00120788">
        <w:rPr>
          <w:rFonts w:asciiTheme="minorHAnsi" w:hAnsiTheme="minorHAnsi"/>
        </w:rPr>
        <w:tab/>
      </w:r>
      <w:r w:rsidR="00EB7EAA">
        <w:rPr>
          <w:rFonts w:asciiTheme="minorHAnsi" w:hAnsiTheme="minorHAnsi"/>
        </w:rPr>
        <w:t>MLT 213</w:t>
      </w:r>
      <w:r w:rsidR="00EB7EAA" w:rsidRPr="00120788">
        <w:rPr>
          <w:rFonts w:asciiTheme="minorHAnsi" w:hAnsiTheme="minorHAnsi"/>
        </w:rPr>
        <w:tab/>
      </w:r>
      <w:r w:rsidR="00EB7EAA">
        <w:rPr>
          <w:rFonts w:asciiTheme="minorHAnsi" w:hAnsiTheme="minorHAnsi"/>
        </w:rPr>
        <w:t>Hematology &amp; Blood Bank Lecture</w:t>
      </w:r>
    </w:p>
    <w:p w14:paraId="4A6EF26A" w14:textId="77777777" w:rsidR="001F1003" w:rsidRPr="00120788" w:rsidRDefault="0097451B" w:rsidP="008D0E30">
      <w:pPr>
        <w:widowControl/>
        <w:tabs>
          <w:tab w:val="left" w:pos="1080"/>
          <w:tab w:val="left" w:pos="1440"/>
          <w:tab w:val="left" w:pos="5040"/>
          <w:tab w:val="left" w:pos="6120"/>
        </w:tabs>
        <w:rPr>
          <w:rFonts w:asciiTheme="minorHAnsi" w:hAnsiTheme="minorHAnsi"/>
        </w:rPr>
      </w:pPr>
      <w:r>
        <w:rPr>
          <w:rFonts w:asciiTheme="minorHAnsi" w:hAnsiTheme="minorHAnsi"/>
          <w:u w:val="single"/>
        </w:rPr>
        <w:t>Winter Quarter</w:t>
      </w:r>
      <w:r w:rsidR="008D0E30">
        <w:rPr>
          <w:rFonts w:asciiTheme="minorHAnsi" w:hAnsiTheme="minorHAnsi"/>
        </w:rPr>
        <w:tab/>
      </w:r>
      <w:r w:rsidR="008D0E30" w:rsidRPr="00120788">
        <w:rPr>
          <w:rFonts w:asciiTheme="minorHAnsi" w:hAnsiTheme="minorHAnsi"/>
        </w:rPr>
        <w:tab/>
      </w:r>
      <w:r w:rsidR="00EB7EAA">
        <w:rPr>
          <w:rFonts w:asciiTheme="minorHAnsi" w:hAnsiTheme="minorHAnsi"/>
        </w:rPr>
        <w:t>MLT 214</w:t>
      </w:r>
      <w:r w:rsidR="00EB7EAA" w:rsidRPr="00120788">
        <w:rPr>
          <w:rFonts w:asciiTheme="minorHAnsi" w:hAnsiTheme="minorHAnsi"/>
        </w:rPr>
        <w:tab/>
      </w:r>
      <w:r w:rsidR="00EB7EAA">
        <w:rPr>
          <w:rFonts w:asciiTheme="minorHAnsi" w:hAnsiTheme="minorHAnsi"/>
        </w:rPr>
        <w:t>Hematology &amp; Blood Bank Lab</w:t>
      </w:r>
    </w:p>
    <w:p w14:paraId="1D56B915" w14:textId="77777777" w:rsidR="001F1003" w:rsidRPr="00120788" w:rsidRDefault="00F9340F" w:rsidP="001F1003">
      <w:pPr>
        <w:widowControl/>
        <w:tabs>
          <w:tab w:val="left" w:pos="1080"/>
          <w:tab w:val="left" w:pos="5040"/>
          <w:tab w:val="left" w:pos="6120"/>
        </w:tabs>
        <w:rPr>
          <w:rFonts w:asciiTheme="minorHAnsi" w:hAnsiTheme="minorHAnsi"/>
        </w:rPr>
      </w:pPr>
      <w:r>
        <w:rPr>
          <w:rFonts w:asciiTheme="minorHAnsi" w:hAnsiTheme="minorHAnsi"/>
        </w:rPr>
        <w:t>BIOL</w:t>
      </w:r>
      <w:r w:rsidR="00EE6239">
        <w:rPr>
          <w:rFonts w:asciiTheme="minorHAnsi" w:hAnsiTheme="minorHAnsi"/>
        </w:rPr>
        <w:t xml:space="preserve"> 242</w:t>
      </w:r>
      <w:r w:rsidR="00EE6239">
        <w:rPr>
          <w:rFonts w:asciiTheme="minorHAnsi" w:hAnsiTheme="minorHAnsi"/>
        </w:rPr>
        <w:tab/>
        <w:t>Human A&amp;</w:t>
      </w:r>
      <w:r w:rsidR="00711D6F">
        <w:rPr>
          <w:rFonts w:asciiTheme="minorHAnsi" w:hAnsiTheme="minorHAnsi"/>
        </w:rPr>
        <w:t>P II</w:t>
      </w:r>
      <w:r w:rsidR="008D0E30" w:rsidRPr="00120788">
        <w:rPr>
          <w:rFonts w:asciiTheme="minorHAnsi" w:hAnsiTheme="minorHAnsi"/>
        </w:rPr>
        <w:tab/>
      </w:r>
    </w:p>
    <w:p w14:paraId="230715AD" w14:textId="77777777" w:rsidR="00711D6F" w:rsidRDefault="00F9340F" w:rsidP="001F1003">
      <w:pPr>
        <w:widowControl/>
        <w:tabs>
          <w:tab w:val="left" w:pos="1080"/>
          <w:tab w:val="left" w:pos="5040"/>
          <w:tab w:val="left" w:pos="6120"/>
        </w:tabs>
        <w:rPr>
          <w:rFonts w:asciiTheme="minorHAnsi" w:hAnsiTheme="minorHAnsi"/>
        </w:rPr>
      </w:pPr>
      <w:r>
        <w:rPr>
          <w:rFonts w:asciiTheme="minorHAnsi" w:hAnsiTheme="minorHAnsi"/>
        </w:rPr>
        <w:t>CMST</w:t>
      </w:r>
      <w:r w:rsidR="00711D6F">
        <w:rPr>
          <w:rFonts w:asciiTheme="minorHAnsi" w:hAnsiTheme="minorHAnsi"/>
        </w:rPr>
        <w:t xml:space="preserve"> 101,</w:t>
      </w:r>
      <w:r w:rsidR="00EE6239">
        <w:rPr>
          <w:rFonts w:asciiTheme="minorHAnsi" w:hAnsiTheme="minorHAnsi"/>
        </w:rPr>
        <w:t xml:space="preserve"> 210 or 220 </w:t>
      </w:r>
      <w:r w:rsidR="00711D6F">
        <w:rPr>
          <w:rFonts w:asciiTheme="minorHAnsi" w:hAnsiTheme="minorHAnsi"/>
        </w:rPr>
        <w:t>Communications</w:t>
      </w:r>
      <w:r w:rsidR="00EB7EAA">
        <w:rPr>
          <w:rFonts w:asciiTheme="minorHAnsi" w:hAnsiTheme="minorHAnsi"/>
        </w:rPr>
        <w:tab/>
      </w:r>
      <w:r w:rsidR="00EB7EAA">
        <w:rPr>
          <w:rFonts w:asciiTheme="minorHAnsi" w:hAnsiTheme="minorHAnsi"/>
          <w:u w:val="single"/>
        </w:rPr>
        <w:t>Winter Quarter</w:t>
      </w:r>
    </w:p>
    <w:p w14:paraId="61D7466B" w14:textId="77777777" w:rsidR="001F1003" w:rsidRPr="00711D6F" w:rsidRDefault="00EE6239" w:rsidP="001F1003">
      <w:pPr>
        <w:widowControl/>
        <w:tabs>
          <w:tab w:val="left" w:pos="1080"/>
          <w:tab w:val="left" w:pos="5040"/>
          <w:tab w:val="left" w:pos="6120"/>
        </w:tabs>
        <w:rPr>
          <w:rFonts w:asciiTheme="minorHAnsi" w:hAnsiTheme="minorHAnsi"/>
          <w:u w:val="single"/>
        </w:rPr>
      </w:pPr>
      <w:r>
        <w:rPr>
          <w:rFonts w:asciiTheme="minorHAnsi" w:hAnsiTheme="minorHAnsi"/>
        </w:rPr>
        <w:t>ENGL&amp; 101</w:t>
      </w:r>
      <w:r>
        <w:rPr>
          <w:rFonts w:asciiTheme="minorHAnsi" w:hAnsiTheme="minorHAnsi"/>
        </w:rPr>
        <w:tab/>
        <w:t>English Composition I</w:t>
      </w:r>
      <w:r w:rsidR="001F1003" w:rsidRPr="00120788">
        <w:rPr>
          <w:rFonts w:asciiTheme="minorHAnsi" w:hAnsiTheme="minorHAnsi"/>
        </w:rPr>
        <w:tab/>
      </w:r>
      <w:r w:rsidR="00EB7EAA">
        <w:rPr>
          <w:rFonts w:asciiTheme="minorHAnsi" w:hAnsiTheme="minorHAnsi"/>
        </w:rPr>
        <w:t>MLT 220</w:t>
      </w:r>
      <w:r w:rsidR="00EB7EAA">
        <w:rPr>
          <w:rFonts w:asciiTheme="minorHAnsi" w:hAnsiTheme="minorHAnsi"/>
        </w:rPr>
        <w:tab/>
        <w:t>Clinical Experience II</w:t>
      </w:r>
    </w:p>
    <w:p w14:paraId="1AB55608" w14:textId="77777777" w:rsidR="00711D6F" w:rsidRPr="00711D6F" w:rsidRDefault="00EE6239" w:rsidP="001F1003">
      <w:pPr>
        <w:widowControl/>
        <w:tabs>
          <w:tab w:val="left" w:pos="1080"/>
          <w:tab w:val="left" w:pos="5040"/>
          <w:tab w:val="left" w:pos="6120"/>
        </w:tabs>
        <w:rPr>
          <w:rFonts w:asciiTheme="minorHAnsi" w:hAnsiTheme="minorHAnsi"/>
        </w:rPr>
      </w:pPr>
      <w:r>
        <w:rPr>
          <w:rFonts w:asciiTheme="minorHAnsi" w:hAnsiTheme="minorHAnsi"/>
        </w:rPr>
        <w:tab/>
      </w:r>
      <w:r w:rsidR="00711D6F">
        <w:rPr>
          <w:rFonts w:asciiTheme="minorHAnsi" w:hAnsiTheme="minorHAnsi"/>
        </w:rPr>
        <w:tab/>
      </w:r>
      <w:r w:rsidR="00EB7EAA">
        <w:rPr>
          <w:rFonts w:asciiTheme="minorHAnsi" w:hAnsiTheme="minorHAnsi"/>
        </w:rPr>
        <w:t>MLT 223</w:t>
      </w:r>
      <w:r w:rsidR="00EB7EAA">
        <w:rPr>
          <w:rFonts w:asciiTheme="minorHAnsi" w:hAnsiTheme="minorHAnsi"/>
        </w:rPr>
        <w:tab/>
        <w:t>Clinical Microbiology Lecture</w:t>
      </w:r>
    </w:p>
    <w:p w14:paraId="39B23E9C" w14:textId="77777777" w:rsidR="00EB7EAA" w:rsidRDefault="00F9340F" w:rsidP="001F1003">
      <w:pPr>
        <w:widowControl/>
        <w:tabs>
          <w:tab w:val="left" w:pos="1080"/>
          <w:tab w:val="left" w:pos="5040"/>
          <w:tab w:val="left" w:pos="6120"/>
        </w:tabs>
        <w:rPr>
          <w:rFonts w:asciiTheme="minorHAnsi" w:hAnsiTheme="minorHAnsi"/>
        </w:rPr>
      </w:pPr>
      <w:r>
        <w:rPr>
          <w:rFonts w:asciiTheme="minorHAnsi" w:hAnsiTheme="minorHAnsi"/>
        </w:rPr>
        <w:tab/>
      </w:r>
      <w:r w:rsidR="00711D6F">
        <w:rPr>
          <w:rFonts w:asciiTheme="minorHAnsi" w:hAnsiTheme="minorHAnsi"/>
        </w:rPr>
        <w:tab/>
      </w:r>
      <w:r w:rsidR="00EB7EAA">
        <w:rPr>
          <w:rFonts w:asciiTheme="minorHAnsi" w:hAnsiTheme="minorHAnsi"/>
        </w:rPr>
        <w:t>MLT 224</w:t>
      </w:r>
      <w:r w:rsidR="00EB7EAA">
        <w:rPr>
          <w:rFonts w:asciiTheme="minorHAnsi" w:hAnsiTheme="minorHAnsi"/>
        </w:rPr>
        <w:tab/>
        <w:t>Clinical Microbiology</w:t>
      </w:r>
      <w:r w:rsidR="00EB7EAA">
        <w:rPr>
          <w:rFonts w:asciiTheme="minorHAnsi" w:hAnsiTheme="minorHAnsi"/>
        </w:rPr>
        <w:tab/>
        <w:t>Lab</w:t>
      </w:r>
    </w:p>
    <w:p w14:paraId="0618A803" w14:textId="77777777" w:rsidR="001F1003" w:rsidRPr="00120788" w:rsidRDefault="00711D6F" w:rsidP="001F1003">
      <w:pPr>
        <w:widowControl/>
        <w:tabs>
          <w:tab w:val="left" w:pos="1080"/>
          <w:tab w:val="left" w:pos="5040"/>
          <w:tab w:val="left" w:pos="6120"/>
        </w:tabs>
        <w:rPr>
          <w:rFonts w:asciiTheme="minorHAnsi" w:hAnsiTheme="minorHAnsi"/>
        </w:rPr>
      </w:pPr>
      <w:r>
        <w:rPr>
          <w:rFonts w:asciiTheme="minorHAnsi" w:hAnsiTheme="minorHAnsi"/>
          <w:u w:val="single"/>
        </w:rPr>
        <w:t>Spring Quarter</w:t>
      </w:r>
      <w:r w:rsidR="008D0E30" w:rsidRPr="008D0E30">
        <w:rPr>
          <w:rFonts w:asciiTheme="minorHAnsi" w:hAnsiTheme="minorHAnsi"/>
        </w:rPr>
        <w:t xml:space="preserve"> </w:t>
      </w:r>
    </w:p>
    <w:p w14:paraId="7AF23D8C" w14:textId="77777777" w:rsidR="00711D6F" w:rsidRDefault="00711D6F" w:rsidP="001F1003">
      <w:pPr>
        <w:widowControl/>
        <w:tabs>
          <w:tab w:val="left" w:pos="1080"/>
          <w:tab w:val="left" w:pos="5040"/>
          <w:tab w:val="left" w:pos="6120"/>
        </w:tabs>
        <w:rPr>
          <w:rFonts w:asciiTheme="minorHAnsi" w:hAnsiTheme="minorHAnsi"/>
        </w:rPr>
      </w:pPr>
      <w:r>
        <w:rPr>
          <w:rFonts w:asciiTheme="minorHAnsi" w:hAnsiTheme="minorHAnsi"/>
        </w:rPr>
        <w:t>BIOL&amp; 260</w:t>
      </w:r>
      <w:r>
        <w:rPr>
          <w:rFonts w:asciiTheme="minorHAnsi" w:hAnsiTheme="minorHAnsi"/>
        </w:rPr>
        <w:tab/>
        <w:t>Microbiology</w:t>
      </w:r>
      <w:r w:rsidR="001F1003" w:rsidRPr="00120788">
        <w:rPr>
          <w:rFonts w:asciiTheme="minorHAnsi" w:hAnsiTheme="minorHAnsi"/>
        </w:rPr>
        <w:tab/>
      </w:r>
      <w:r>
        <w:rPr>
          <w:rFonts w:asciiTheme="minorHAnsi" w:hAnsiTheme="minorHAnsi"/>
          <w:u w:val="single"/>
        </w:rPr>
        <w:t>Spring Quarter</w:t>
      </w:r>
      <w:r w:rsidR="008D0E30" w:rsidRPr="008D0E30">
        <w:rPr>
          <w:rFonts w:asciiTheme="minorHAnsi" w:hAnsiTheme="minorHAnsi"/>
        </w:rPr>
        <w:t xml:space="preserve"> </w:t>
      </w:r>
      <w:r w:rsidR="008D0E30" w:rsidRPr="00120788">
        <w:rPr>
          <w:rFonts w:asciiTheme="minorHAnsi" w:hAnsiTheme="minorHAnsi"/>
        </w:rPr>
        <w:tab/>
      </w:r>
    </w:p>
    <w:p w14:paraId="3A30287C" w14:textId="77777777" w:rsidR="00711D6F" w:rsidRDefault="00F9340F" w:rsidP="001F1003">
      <w:pPr>
        <w:widowControl/>
        <w:tabs>
          <w:tab w:val="left" w:pos="1080"/>
          <w:tab w:val="left" w:pos="5040"/>
          <w:tab w:val="left" w:pos="6120"/>
        </w:tabs>
        <w:rPr>
          <w:rFonts w:asciiTheme="minorHAnsi" w:hAnsiTheme="minorHAnsi"/>
        </w:rPr>
      </w:pPr>
      <w:r>
        <w:rPr>
          <w:rFonts w:asciiTheme="minorHAnsi" w:hAnsiTheme="minorHAnsi"/>
          <w:sz w:val="18"/>
          <w:szCs w:val="18"/>
        </w:rPr>
        <w:t>CHEM</w:t>
      </w:r>
      <w:r w:rsidR="00711D6F" w:rsidRPr="00711D6F">
        <w:rPr>
          <w:rFonts w:asciiTheme="minorHAnsi" w:hAnsiTheme="minorHAnsi"/>
          <w:sz w:val="18"/>
          <w:szCs w:val="18"/>
        </w:rPr>
        <w:t xml:space="preserve"> 131</w:t>
      </w:r>
      <w:r w:rsidR="00711D6F">
        <w:rPr>
          <w:rFonts w:asciiTheme="minorHAnsi" w:hAnsiTheme="minorHAnsi"/>
        </w:rPr>
        <w:tab/>
        <w:t>Introduction to Organic Biochemistry</w:t>
      </w:r>
      <w:r w:rsidR="00711D6F">
        <w:rPr>
          <w:rFonts w:asciiTheme="minorHAnsi" w:hAnsiTheme="minorHAnsi"/>
        </w:rPr>
        <w:tab/>
        <w:t>MLT 230</w:t>
      </w:r>
      <w:r w:rsidR="00711D6F">
        <w:rPr>
          <w:rFonts w:asciiTheme="minorHAnsi" w:hAnsiTheme="minorHAnsi"/>
        </w:rPr>
        <w:tab/>
        <w:t>Clinical Experience III</w:t>
      </w:r>
    </w:p>
    <w:p w14:paraId="648DE401" w14:textId="77777777" w:rsidR="00711D6F" w:rsidRDefault="00372998" w:rsidP="001F1003">
      <w:pPr>
        <w:widowControl/>
        <w:tabs>
          <w:tab w:val="left" w:pos="1080"/>
          <w:tab w:val="left" w:pos="5040"/>
          <w:tab w:val="left" w:pos="6120"/>
        </w:tabs>
        <w:rPr>
          <w:rFonts w:asciiTheme="minorHAnsi" w:hAnsiTheme="minorHAnsi"/>
        </w:rPr>
      </w:pPr>
      <w:r>
        <w:rPr>
          <w:rFonts w:asciiTheme="minorHAnsi" w:hAnsiTheme="minorHAnsi"/>
        </w:rPr>
        <w:t>MLT 102</w:t>
      </w:r>
      <w:r>
        <w:rPr>
          <w:rFonts w:asciiTheme="minorHAnsi" w:hAnsiTheme="minorHAnsi"/>
        </w:rPr>
        <w:tab/>
        <w:t>Phlebotomy</w:t>
      </w:r>
      <w:r w:rsidR="00711D6F">
        <w:rPr>
          <w:rFonts w:asciiTheme="minorHAnsi" w:hAnsiTheme="minorHAnsi"/>
        </w:rPr>
        <w:tab/>
        <w:t>MLT 233</w:t>
      </w:r>
      <w:r w:rsidR="00711D6F">
        <w:rPr>
          <w:rFonts w:asciiTheme="minorHAnsi" w:hAnsiTheme="minorHAnsi"/>
        </w:rPr>
        <w:tab/>
        <w:t>Clinical Chemistry &amp; Urinalysis</w:t>
      </w:r>
    </w:p>
    <w:p w14:paraId="3270D4BA" w14:textId="77777777" w:rsidR="00EE6239" w:rsidRDefault="00F9340F" w:rsidP="001F1003">
      <w:pPr>
        <w:widowControl/>
        <w:tabs>
          <w:tab w:val="left" w:pos="1080"/>
          <w:tab w:val="left" w:pos="5040"/>
          <w:tab w:val="left" w:pos="6120"/>
        </w:tabs>
        <w:rPr>
          <w:rFonts w:asciiTheme="minorHAnsi" w:hAnsiTheme="minorHAnsi"/>
        </w:rPr>
      </w:pPr>
      <w:r>
        <w:rPr>
          <w:rFonts w:asciiTheme="minorHAnsi" w:hAnsiTheme="minorHAnsi"/>
        </w:rPr>
        <w:t>PSYC</w:t>
      </w:r>
      <w:r w:rsidR="00711D6F">
        <w:rPr>
          <w:rFonts w:asciiTheme="minorHAnsi" w:hAnsiTheme="minorHAnsi"/>
        </w:rPr>
        <w:t xml:space="preserve"> 100</w:t>
      </w:r>
      <w:r w:rsidR="00711D6F">
        <w:rPr>
          <w:rFonts w:asciiTheme="minorHAnsi" w:hAnsiTheme="minorHAnsi"/>
        </w:rPr>
        <w:tab/>
        <w:t>General Psychology</w:t>
      </w:r>
      <w:r w:rsidR="00711D6F">
        <w:rPr>
          <w:rFonts w:asciiTheme="minorHAnsi" w:hAnsiTheme="minorHAnsi"/>
        </w:rPr>
        <w:tab/>
        <w:t>MLT 234</w:t>
      </w:r>
      <w:r w:rsidR="00711D6F">
        <w:rPr>
          <w:rFonts w:asciiTheme="minorHAnsi" w:hAnsiTheme="minorHAnsi"/>
        </w:rPr>
        <w:tab/>
        <w:t>Clinical Chemistry &amp; Urinalysis Lab</w:t>
      </w:r>
    </w:p>
    <w:p w14:paraId="2D9DBFA9" w14:textId="77777777" w:rsidR="001F1003" w:rsidRDefault="008D0E30" w:rsidP="001F1003">
      <w:pPr>
        <w:widowControl/>
        <w:tabs>
          <w:tab w:val="left" w:pos="1080"/>
          <w:tab w:val="left" w:pos="5040"/>
          <w:tab w:val="left" w:pos="6120"/>
        </w:tabs>
        <w:rPr>
          <w:rFonts w:asciiTheme="minorHAnsi" w:hAnsiTheme="minorHAnsi"/>
        </w:rPr>
      </w:pPr>
      <w:r w:rsidRPr="00120788">
        <w:rPr>
          <w:rFonts w:asciiTheme="minorHAnsi" w:hAnsiTheme="minorHAnsi"/>
        </w:rPr>
        <w:tab/>
      </w:r>
    </w:p>
    <w:p w14:paraId="17CE72F0" w14:textId="77777777" w:rsidR="00711D6F" w:rsidRDefault="00711D6F" w:rsidP="001F1003">
      <w:pPr>
        <w:widowControl/>
        <w:tabs>
          <w:tab w:val="left" w:pos="1080"/>
          <w:tab w:val="left" w:pos="5040"/>
          <w:tab w:val="left" w:pos="6120"/>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u w:val="single"/>
        </w:rPr>
        <w:t>Summer Quarter</w:t>
      </w:r>
    </w:p>
    <w:p w14:paraId="661C3208" w14:textId="77777777" w:rsidR="00711D6F" w:rsidRDefault="00C801B9" w:rsidP="001F1003">
      <w:pPr>
        <w:widowControl/>
        <w:tabs>
          <w:tab w:val="left" w:pos="1080"/>
          <w:tab w:val="left" w:pos="5040"/>
          <w:tab w:val="left" w:pos="6120"/>
        </w:tabs>
        <w:rPr>
          <w:rFonts w:asciiTheme="minorHAnsi" w:hAnsiTheme="minorHAnsi"/>
        </w:rPr>
      </w:pPr>
      <w:r>
        <w:rPr>
          <w:rFonts w:asciiTheme="minorHAnsi" w:hAnsiTheme="minorHAnsi"/>
        </w:rPr>
        <w:tab/>
      </w:r>
      <w:r w:rsidR="00EB7EAA">
        <w:rPr>
          <w:rFonts w:asciiTheme="minorHAnsi" w:hAnsiTheme="minorHAnsi"/>
        </w:rPr>
        <w:tab/>
        <w:t>MLT 240</w:t>
      </w:r>
      <w:r w:rsidR="00EB7EAA">
        <w:rPr>
          <w:rFonts w:asciiTheme="minorHAnsi" w:hAnsiTheme="minorHAnsi"/>
        </w:rPr>
        <w:tab/>
      </w:r>
      <w:r w:rsidR="00711D6F">
        <w:rPr>
          <w:rFonts w:asciiTheme="minorHAnsi" w:hAnsiTheme="minorHAnsi"/>
        </w:rPr>
        <w:t>Clinical Experience IV</w:t>
      </w:r>
    </w:p>
    <w:p w14:paraId="62B85CBB" w14:textId="77777777" w:rsidR="00C801B9" w:rsidRDefault="00C801B9" w:rsidP="001F1003">
      <w:pPr>
        <w:widowControl/>
        <w:tabs>
          <w:tab w:val="left" w:pos="1080"/>
          <w:tab w:val="left" w:pos="5040"/>
          <w:tab w:val="left" w:pos="6120"/>
        </w:tabs>
        <w:rPr>
          <w:rFonts w:asciiTheme="minorHAnsi" w:hAnsiTheme="minorHAnsi"/>
        </w:rPr>
      </w:pPr>
    </w:p>
    <w:p w14:paraId="55CA6D7D" w14:textId="77777777" w:rsidR="00C801B9" w:rsidRDefault="00C801B9" w:rsidP="001F1003">
      <w:pPr>
        <w:widowControl/>
        <w:tabs>
          <w:tab w:val="left" w:pos="1080"/>
          <w:tab w:val="left" w:pos="5040"/>
          <w:tab w:val="left" w:pos="6120"/>
        </w:tabs>
        <w:rPr>
          <w:rFonts w:asciiTheme="minorHAnsi" w:hAnsiTheme="minorHAnsi"/>
        </w:rPr>
      </w:pPr>
    </w:p>
    <w:p w14:paraId="51D74267" w14:textId="77777777" w:rsidR="001F1003" w:rsidRPr="00120788" w:rsidRDefault="001F1003" w:rsidP="001F1003">
      <w:pPr>
        <w:widowControl/>
        <w:jc w:val="center"/>
        <w:rPr>
          <w:rFonts w:asciiTheme="minorHAnsi" w:hAnsiTheme="minorHAnsi"/>
          <w:b/>
          <w:sz w:val="24"/>
          <w:szCs w:val="24"/>
          <w:u w:val="single"/>
        </w:rPr>
      </w:pPr>
    </w:p>
    <w:p w14:paraId="4A1B5C22" w14:textId="77777777" w:rsidR="001F1003" w:rsidRPr="00120788" w:rsidRDefault="001F1003" w:rsidP="00591D2C">
      <w:pPr>
        <w:widowControl/>
        <w:jc w:val="center"/>
        <w:rPr>
          <w:rFonts w:asciiTheme="minorHAnsi" w:hAnsiTheme="minorHAnsi"/>
          <w:b/>
          <w:sz w:val="24"/>
          <w:szCs w:val="24"/>
        </w:rPr>
      </w:pPr>
      <w:r w:rsidRPr="00120788">
        <w:rPr>
          <w:rFonts w:asciiTheme="minorHAnsi" w:hAnsiTheme="minorHAnsi"/>
          <w:b/>
          <w:sz w:val="24"/>
          <w:szCs w:val="24"/>
        </w:rPr>
        <w:t>2.</w:t>
      </w:r>
      <w:r w:rsidR="003801E5">
        <w:rPr>
          <w:rFonts w:asciiTheme="minorHAnsi" w:hAnsiTheme="minorHAnsi"/>
          <w:b/>
          <w:sz w:val="24"/>
          <w:szCs w:val="24"/>
        </w:rPr>
        <w:t>2</w:t>
      </w:r>
      <w:r w:rsidRPr="00120788">
        <w:rPr>
          <w:rFonts w:asciiTheme="minorHAnsi" w:hAnsiTheme="minorHAnsi"/>
          <w:b/>
          <w:sz w:val="24"/>
          <w:szCs w:val="24"/>
        </w:rPr>
        <w:t xml:space="preserve"> – Academic Standards</w:t>
      </w:r>
    </w:p>
    <w:p w14:paraId="16AA61B7" w14:textId="77777777" w:rsidR="001F1003" w:rsidRPr="00120788" w:rsidRDefault="001F1003" w:rsidP="001F1003">
      <w:pPr>
        <w:widowControl/>
        <w:rPr>
          <w:rFonts w:asciiTheme="minorHAnsi" w:hAnsiTheme="minorHAnsi"/>
          <w:sz w:val="24"/>
          <w:szCs w:val="24"/>
        </w:rPr>
      </w:pPr>
    </w:p>
    <w:p w14:paraId="21736966" w14:textId="77777777" w:rsidR="00F8252C" w:rsidRDefault="00F8252C" w:rsidP="001F1003">
      <w:pPr>
        <w:widowControl/>
        <w:tabs>
          <w:tab w:val="left" w:pos="1440"/>
          <w:tab w:val="left" w:pos="1800"/>
          <w:tab w:val="left" w:pos="3240"/>
          <w:tab w:val="left" w:pos="3600"/>
          <w:tab w:val="left" w:leader="dot" w:pos="5040"/>
          <w:tab w:val="left" w:pos="6480"/>
        </w:tabs>
        <w:suppressAutoHyphens/>
        <w:rPr>
          <w:rStyle w:val="a0"/>
        </w:rPr>
      </w:pPr>
      <w:r>
        <w:rPr>
          <w:rStyle w:val="a0"/>
          <w:rFonts w:asciiTheme="minorHAnsi" w:hAnsiTheme="minorHAnsi"/>
          <w:spacing w:val="-2"/>
        </w:rPr>
        <w:t xml:space="preserve">Once a student has </w:t>
      </w:r>
      <w:r w:rsidR="00C801B9">
        <w:rPr>
          <w:rStyle w:val="a0"/>
          <w:rFonts w:asciiTheme="minorHAnsi" w:hAnsiTheme="minorHAnsi"/>
          <w:spacing w:val="-2"/>
        </w:rPr>
        <w:t>been accepted into the WVC MLT p</w:t>
      </w:r>
      <w:r>
        <w:rPr>
          <w:rStyle w:val="a0"/>
          <w:rFonts w:asciiTheme="minorHAnsi" w:hAnsiTheme="minorHAnsi"/>
          <w:spacing w:val="-2"/>
        </w:rPr>
        <w:t xml:space="preserve">rogram and course work has begun, a minimum cumulative grade point average of 2.0 must be maintained, as defined by the WVC Admissions Office, in any courses required in the program of study. Any student receiving less </w:t>
      </w:r>
      <w:r w:rsidR="00792EB4">
        <w:rPr>
          <w:rStyle w:val="a0"/>
          <w:rFonts w:asciiTheme="minorHAnsi" w:hAnsiTheme="minorHAnsi"/>
          <w:spacing w:val="-2"/>
        </w:rPr>
        <w:t>than a cumulative GPA of 2.0 or a failing grade in any second-year course may</w:t>
      </w:r>
      <w:r w:rsidR="00932EE2">
        <w:rPr>
          <w:rStyle w:val="a0"/>
          <w:rFonts w:asciiTheme="minorHAnsi" w:hAnsiTheme="minorHAnsi"/>
          <w:spacing w:val="-2"/>
        </w:rPr>
        <w:t xml:space="preserve"> be dismissed </w:t>
      </w:r>
      <w:r w:rsidR="00C801B9">
        <w:rPr>
          <w:rStyle w:val="a0"/>
          <w:rFonts w:asciiTheme="minorHAnsi" w:hAnsiTheme="minorHAnsi"/>
          <w:spacing w:val="-2"/>
        </w:rPr>
        <w:t>from the p</w:t>
      </w:r>
      <w:r w:rsidR="00932EE2">
        <w:rPr>
          <w:rStyle w:val="a0"/>
          <w:rFonts w:asciiTheme="minorHAnsi" w:hAnsiTheme="minorHAnsi"/>
          <w:spacing w:val="-2"/>
        </w:rPr>
        <w:t xml:space="preserve">rogram. </w:t>
      </w:r>
      <w:r w:rsidR="00792EB4">
        <w:rPr>
          <w:rStyle w:val="a0"/>
          <w:rFonts w:asciiTheme="minorHAnsi" w:hAnsiTheme="minorHAnsi"/>
          <w:spacing w:val="-2"/>
        </w:rPr>
        <w:t xml:space="preserve">If a student receives a failing score in any second-year course and is given a chance to do remedial work in order to achieve a passing grade, he/she will be given only one chance to do so. </w:t>
      </w:r>
      <w:r>
        <w:rPr>
          <w:rStyle w:val="a0"/>
          <w:rFonts w:asciiTheme="minorHAnsi" w:hAnsiTheme="minorHAnsi"/>
          <w:spacing w:val="-2"/>
        </w:rPr>
        <w:t>The student is required to take support and MLT courses in sequence, as identified in the catalog.</w:t>
      </w:r>
    </w:p>
    <w:p w14:paraId="639F1F35" w14:textId="77777777" w:rsidR="00F8252C" w:rsidRPr="00120788" w:rsidRDefault="00F8252C" w:rsidP="001F1003">
      <w:pPr>
        <w:widowControl/>
        <w:tabs>
          <w:tab w:val="left" w:pos="1440"/>
          <w:tab w:val="left" w:pos="1800"/>
          <w:tab w:val="left" w:pos="3240"/>
          <w:tab w:val="left" w:pos="3600"/>
          <w:tab w:val="left" w:leader="dot" w:pos="5040"/>
          <w:tab w:val="left" w:pos="6480"/>
        </w:tabs>
        <w:suppressAutoHyphens/>
        <w:rPr>
          <w:rStyle w:val="a0"/>
        </w:rPr>
        <w:sectPr w:rsidR="00F8252C" w:rsidRPr="00120788">
          <w:type w:val="continuous"/>
          <w:pgSz w:w="12240" w:h="15840"/>
          <w:pgMar w:top="1440" w:right="1440" w:bottom="1440" w:left="1440" w:header="720" w:footer="720" w:gutter="0"/>
          <w:cols w:space="720"/>
          <w:docGrid w:linePitch="360"/>
        </w:sectPr>
      </w:pPr>
    </w:p>
    <w:p w14:paraId="6A7D1416" w14:textId="77777777" w:rsidR="00D519F2" w:rsidRDefault="00D519F2" w:rsidP="00733ADF">
      <w:pPr>
        <w:widowControl/>
        <w:rPr>
          <w:rFonts w:asciiTheme="minorHAnsi" w:hAnsiTheme="minorHAnsi"/>
          <w:b/>
          <w:sz w:val="24"/>
          <w:szCs w:val="24"/>
        </w:rPr>
      </w:pPr>
    </w:p>
    <w:p w14:paraId="5B78760B" w14:textId="77777777" w:rsidR="001F1003" w:rsidRPr="00120788" w:rsidRDefault="001F3DD7" w:rsidP="00E96BD8">
      <w:pPr>
        <w:widowControl/>
        <w:jc w:val="center"/>
        <w:rPr>
          <w:rFonts w:asciiTheme="minorHAnsi" w:hAnsiTheme="minorHAnsi"/>
          <w:b/>
          <w:sz w:val="24"/>
          <w:szCs w:val="24"/>
        </w:rPr>
      </w:pPr>
      <w:r w:rsidRPr="00120788">
        <w:rPr>
          <w:rFonts w:asciiTheme="minorHAnsi" w:hAnsiTheme="minorHAnsi"/>
          <w:b/>
          <w:sz w:val="24"/>
          <w:szCs w:val="24"/>
        </w:rPr>
        <w:t>2.</w:t>
      </w:r>
      <w:r w:rsidR="003801E5">
        <w:rPr>
          <w:rFonts w:asciiTheme="minorHAnsi" w:hAnsiTheme="minorHAnsi"/>
          <w:b/>
          <w:sz w:val="24"/>
          <w:szCs w:val="24"/>
        </w:rPr>
        <w:t>3</w:t>
      </w:r>
      <w:r w:rsidRPr="00120788">
        <w:rPr>
          <w:rFonts w:asciiTheme="minorHAnsi" w:hAnsiTheme="minorHAnsi"/>
          <w:b/>
          <w:sz w:val="24"/>
          <w:szCs w:val="24"/>
        </w:rPr>
        <w:t xml:space="preserve"> – </w:t>
      </w:r>
      <w:r w:rsidR="001B7B17">
        <w:rPr>
          <w:rFonts w:asciiTheme="minorHAnsi" w:hAnsiTheme="minorHAnsi"/>
          <w:b/>
          <w:sz w:val="24"/>
          <w:szCs w:val="24"/>
        </w:rPr>
        <w:t>Honors Society</w:t>
      </w:r>
    </w:p>
    <w:p w14:paraId="37556CF9" w14:textId="77777777" w:rsidR="001F3DD7" w:rsidRPr="00120788" w:rsidRDefault="001F3DD7" w:rsidP="001F3DD7">
      <w:pPr>
        <w:widowControl/>
        <w:tabs>
          <w:tab w:val="left" w:pos="-1080"/>
          <w:tab w:val="left" w:pos="-720"/>
          <w:tab w:val="left" w:pos="900"/>
          <w:tab w:val="left" w:pos="1260"/>
          <w:tab w:val="left" w:pos="1620"/>
          <w:tab w:val="left" w:pos="1980"/>
          <w:tab w:val="left" w:pos="2340"/>
          <w:tab w:val="left" w:pos="2700"/>
          <w:tab w:val="left" w:pos="5040"/>
          <w:tab w:val="left" w:pos="6480"/>
        </w:tabs>
        <w:suppressAutoHyphens/>
        <w:rPr>
          <w:rStyle w:val="a0"/>
        </w:rPr>
        <w:sectPr w:rsidR="001F3DD7" w:rsidRPr="00120788">
          <w:type w:val="continuous"/>
          <w:pgSz w:w="12240" w:h="15840"/>
          <w:pgMar w:top="1440" w:right="1440" w:bottom="1440" w:left="1440" w:header="720" w:footer="720" w:gutter="0"/>
          <w:cols w:space="720"/>
          <w:docGrid w:linePitch="360"/>
        </w:sectPr>
      </w:pPr>
    </w:p>
    <w:p w14:paraId="6342524A" w14:textId="77777777" w:rsidR="003508FB" w:rsidRDefault="003508FB" w:rsidP="001F3DD7">
      <w:pPr>
        <w:widowControl/>
        <w:tabs>
          <w:tab w:val="left" w:pos="-1080"/>
          <w:tab w:val="left" w:pos="-720"/>
          <w:tab w:val="left" w:pos="900"/>
          <w:tab w:val="left" w:pos="1260"/>
          <w:tab w:val="left" w:pos="1620"/>
          <w:tab w:val="left" w:pos="1980"/>
          <w:tab w:val="left" w:pos="2340"/>
          <w:tab w:val="left" w:pos="2700"/>
          <w:tab w:val="left" w:pos="5040"/>
          <w:tab w:val="left" w:pos="6480"/>
        </w:tabs>
        <w:suppressAutoHyphens/>
        <w:rPr>
          <w:rStyle w:val="a0"/>
        </w:rPr>
      </w:pPr>
    </w:p>
    <w:p w14:paraId="025BC5D1" w14:textId="77777777" w:rsidR="000175C0" w:rsidRDefault="000175C0" w:rsidP="001F3DD7">
      <w:pPr>
        <w:widowControl/>
        <w:rPr>
          <w:rFonts w:asciiTheme="minorHAnsi" w:hAnsiTheme="minorHAnsi"/>
        </w:rPr>
        <w:sectPr w:rsidR="000175C0">
          <w:type w:val="continuous"/>
          <w:pgSz w:w="12240" w:h="15840"/>
          <w:pgMar w:top="1440" w:right="1440" w:bottom="1440" w:left="1440" w:header="720" w:footer="720" w:gutter="0"/>
          <w:cols w:num="2" w:space="720"/>
          <w:docGrid w:linePitch="360"/>
        </w:sectPr>
      </w:pPr>
    </w:p>
    <w:p w14:paraId="15C089BE" w14:textId="77777777" w:rsidR="00CD2839" w:rsidRDefault="00CD2839" w:rsidP="001F3DD7">
      <w:pPr>
        <w:widowControl/>
        <w:rPr>
          <w:rFonts w:asciiTheme="minorHAnsi" w:hAnsiTheme="minorHAnsi"/>
          <w:b/>
        </w:rPr>
      </w:pPr>
      <w:r>
        <w:rPr>
          <w:rFonts w:asciiTheme="minorHAnsi" w:hAnsiTheme="minorHAnsi"/>
          <w:b/>
        </w:rPr>
        <w:lastRenderedPageBreak/>
        <w:t>Honor Society for Community Colleges</w:t>
      </w:r>
    </w:p>
    <w:p w14:paraId="1670F4F3" w14:textId="77777777" w:rsidR="00310B89" w:rsidRDefault="00882989" w:rsidP="00310B89">
      <w:pPr>
        <w:widowControl/>
        <w:rPr>
          <w:rFonts w:asciiTheme="minorHAnsi" w:hAnsiTheme="minorHAnsi"/>
          <w:b/>
          <w:sz w:val="24"/>
          <w:szCs w:val="24"/>
        </w:rPr>
      </w:pPr>
      <w:r>
        <w:rPr>
          <w:rFonts w:asciiTheme="minorHAnsi" w:hAnsiTheme="minorHAnsi"/>
        </w:rPr>
        <w:t xml:space="preserve">Phi Theta Kappa </w:t>
      </w:r>
      <w:r w:rsidR="00BC4D8C">
        <w:rPr>
          <w:rFonts w:asciiTheme="minorHAnsi" w:hAnsiTheme="minorHAnsi"/>
        </w:rPr>
        <w:t xml:space="preserve">(PTK) </w:t>
      </w:r>
      <w:r>
        <w:rPr>
          <w:rFonts w:asciiTheme="minorHAnsi" w:hAnsiTheme="minorHAnsi"/>
        </w:rPr>
        <w:t>is the official honor society for community colleges, as recognized by the American Association of Community Colleges</w:t>
      </w:r>
      <w:r w:rsidR="003450B3">
        <w:rPr>
          <w:rFonts w:asciiTheme="minorHAnsi" w:hAnsiTheme="minorHAnsi"/>
        </w:rPr>
        <w:t>. T</w:t>
      </w:r>
      <w:r>
        <w:rPr>
          <w:rFonts w:asciiTheme="minorHAnsi" w:hAnsiTheme="minorHAnsi"/>
        </w:rPr>
        <w:t>here is a chapter on each WVC campus.</w:t>
      </w:r>
      <w:r w:rsidR="00BC4D8C">
        <w:rPr>
          <w:rFonts w:asciiTheme="minorHAnsi" w:hAnsiTheme="minorHAnsi"/>
        </w:rPr>
        <w:t xml:space="preserve"> Membership is granted by invitation and is based on superior academic achievement. Members of PTK are eligible for scholarships and transfer resources, receive recogniti</w:t>
      </w:r>
      <w:r w:rsidR="005077A9">
        <w:rPr>
          <w:rFonts w:asciiTheme="minorHAnsi" w:hAnsiTheme="minorHAnsi"/>
        </w:rPr>
        <w:t>on of academic achievement, achieve personal development</w:t>
      </w:r>
      <w:r w:rsidR="00C801B9">
        <w:rPr>
          <w:rFonts w:asciiTheme="minorHAnsi" w:hAnsiTheme="minorHAnsi"/>
        </w:rPr>
        <w:t>.</w:t>
      </w:r>
    </w:p>
    <w:p w14:paraId="0671DE3B" w14:textId="77777777" w:rsidR="000175C0" w:rsidRDefault="000175C0" w:rsidP="00310B89">
      <w:pPr>
        <w:widowControl/>
        <w:jc w:val="center"/>
        <w:rPr>
          <w:rFonts w:asciiTheme="minorHAnsi" w:hAnsiTheme="minorHAnsi"/>
          <w:b/>
          <w:sz w:val="24"/>
          <w:szCs w:val="24"/>
        </w:rPr>
      </w:pPr>
    </w:p>
    <w:p w14:paraId="596729A4" w14:textId="77777777" w:rsidR="008C4AF0" w:rsidRDefault="008C4AF0" w:rsidP="00310B89">
      <w:pPr>
        <w:widowControl/>
        <w:jc w:val="center"/>
        <w:rPr>
          <w:rFonts w:asciiTheme="minorHAnsi" w:hAnsiTheme="minorHAnsi"/>
          <w:b/>
          <w:sz w:val="24"/>
          <w:szCs w:val="24"/>
        </w:rPr>
      </w:pPr>
    </w:p>
    <w:p w14:paraId="65B558DC" w14:textId="77777777" w:rsidR="008C4AF0" w:rsidRDefault="008C4AF0" w:rsidP="00310B89">
      <w:pPr>
        <w:widowControl/>
        <w:jc w:val="center"/>
        <w:rPr>
          <w:rFonts w:asciiTheme="minorHAnsi" w:hAnsiTheme="minorHAnsi"/>
          <w:b/>
          <w:sz w:val="24"/>
          <w:szCs w:val="24"/>
        </w:rPr>
      </w:pPr>
    </w:p>
    <w:p w14:paraId="791ED96B" w14:textId="77777777" w:rsidR="008C4AF0" w:rsidRDefault="008C4AF0" w:rsidP="00310B89">
      <w:pPr>
        <w:widowControl/>
        <w:jc w:val="center"/>
        <w:rPr>
          <w:rFonts w:asciiTheme="minorHAnsi" w:hAnsiTheme="minorHAnsi"/>
          <w:b/>
          <w:sz w:val="24"/>
          <w:szCs w:val="24"/>
        </w:rPr>
      </w:pPr>
    </w:p>
    <w:p w14:paraId="2F87D47C" w14:textId="77777777" w:rsidR="00792EB4" w:rsidRDefault="00792EB4" w:rsidP="00310B89">
      <w:pPr>
        <w:widowControl/>
        <w:jc w:val="center"/>
        <w:rPr>
          <w:rFonts w:asciiTheme="minorHAnsi" w:hAnsiTheme="minorHAnsi"/>
          <w:b/>
          <w:sz w:val="24"/>
          <w:szCs w:val="24"/>
        </w:rPr>
      </w:pPr>
    </w:p>
    <w:p w14:paraId="08EF6135" w14:textId="77777777" w:rsidR="008C4AF0" w:rsidRDefault="008C4AF0" w:rsidP="00310B89">
      <w:pPr>
        <w:widowControl/>
        <w:jc w:val="center"/>
        <w:rPr>
          <w:rFonts w:asciiTheme="minorHAnsi" w:hAnsiTheme="minorHAnsi"/>
          <w:b/>
          <w:sz w:val="24"/>
          <w:szCs w:val="24"/>
        </w:rPr>
        <w:sectPr w:rsidR="008C4AF0">
          <w:type w:val="continuous"/>
          <w:pgSz w:w="12240" w:h="15840"/>
          <w:pgMar w:top="1440" w:right="1440" w:bottom="1440" w:left="1440" w:header="720" w:footer="720" w:gutter="0"/>
          <w:cols w:space="720"/>
          <w:docGrid w:linePitch="360"/>
        </w:sectPr>
      </w:pPr>
    </w:p>
    <w:p w14:paraId="6270DEA8" w14:textId="77777777" w:rsidR="001F3DD7" w:rsidRPr="00120788" w:rsidRDefault="001F3DD7" w:rsidP="00310B89">
      <w:pPr>
        <w:widowControl/>
        <w:jc w:val="center"/>
        <w:rPr>
          <w:rFonts w:asciiTheme="minorHAnsi" w:hAnsiTheme="minorHAnsi"/>
          <w:b/>
          <w:sz w:val="24"/>
          <w:szCs w:val="24"/>
        </w:rPr>
      </w:pPr>
      <w:r w:rsidRPr="00120788">
        <w:rPr>
          <w:rFonts w:asciiTheme="minorHAnsi" w:hAnsiTheme="minorHAnsi"/>
          <w:b/>
          <w:sz w:val="24"/>
          <w:szCs w:val="24"/>
        </w:rPr>
        <w:lastRenderedPageBreak/>
        <w:t>2.</w:t>
      </w:r>
      <w:r w:rsidR="003801E5">
        <w:rPr>
          <w:rFonts w:asciiTheme="minorHAnsi" w:hAnsiTheme="minorHAnsi"/>
          <w:b/>
          <w:sz w:val="24"/>
          <w:szCs w:val="24"/>
        </w:rPr>
        <w:t>4</w:t>
      </w:r>
      <w:r w:rsidRPr="00120788">
        <w:rPr>
          <w:rFonts w:asciiTheme="minorHAnsi" w:hAnsiTheme="minorHAnsi"/>
          <w:b/>
          <w:sz w:val="24"/>
          <w:szCs w:val="24"/>
        </w:rPr>
        <w:t xml:space="preserve"> – Enrollment Requirements</w:t>
      </w:r>
    </w:p>
    <w:p w14:paraId="1F1AB9E9" w14:textId="77777777" w:rsidR="001F3DD7" w:rsidRPr="00120788" w:rsidRDefault="001F3DD7" w:rsidP="001F3DD7">
      <w:pPr>
        <w:widowControl/>
        <w:rPr>
          <w:rFonts w:asciiTheme="minorHAnsi" w:hAnsiTheme="minorHAnsi"/>
          <w:b/>
          <w:sz w:val="24"/>
          <w:szCs w:val="24"/>
        </w:rPr>
      </w:pPr>
    </w:p>
    <w:p w14:paraId="5F5AE22E" w14:textId="77777777" w:rsidR="001F3DD7" w:rsidRPr="00120788" w:rsidRDefault="001F3DD7" w:rsidP="001F3DD7">
      <w:pPr>
        <w:widowControl/>
        <w:rPr>
          <w:rFonts w:asciiTheme="minorHAnsi" w:hAnsiTheme="minorHAnsi"/>
        </w:rPr>
        <w:sectPr w:rsidR="001F3DD7" w:rsidRPr="00120788">
          <w:type w:val="continuous"/>
          <w:pgSz w:w="12240" w:h="15840"/>
          <w:pgMar w:top="1440" w:right="1440" w:bottom="1440" w:left="1440" w:header="720" w:footer="720" w:gutter="0"/>
          <w:cols w:space="720"/>
          <w:docGrid w:linePitch="360"/>
        </w:sectPr>
      </w:pPr>
    </w:p>
    <w:p w14:paraId="3CA3E3F1" w14:textId="77777777" w:rsidR="001F3DD7" w:rsidRPr="00120788" w:rsidRDefault="00792EB4" w:rsidP="001F3DD7">
      <w:pPr>
        <w:widowControl/>
        <w:rPr>
          <w:rFonts w:asciiTheme="minorHAnsi" w:hAnsiTheme="minorHAnsi"/>
        </w:rPr>
      </w:pPr>
      <w:r>
        <w:rPr>
          <w:rFonts w:asciiTheme="minorHAnsi" w:hAnsiTheme="minorHAnsi"/>
        </w:rPr>
        <w:lastRenderedPageBreak/>
        <w:t>Upon acceptance into the second year of the program, students must fulfill the following list of requirements before the second year begins</w:t>
      </w:r>
      <w:r w:rsidR="00563A1A">
        <w:rPr>
          <w:rFonts w:asciiTheme="minorHAnsi" w:hAnsiTheme="minorHAnsi"/>
        </w:rPr>
        <w:t xml:space="preserve"> in summer quarter</w:t>
      </w:r>
      <w:r>
        <w:rPr>
          <w:rFonts w:asciiTheme="minorHAnsi" w:hAnsiTheme="minorHAnsi"/>
        </w:rPr>
        <w:t>. The instructions</w:t>
      </w:r>
      <w:r w:rsidRPr="00120788">
        <w:rPr>
          <w:rFonts w:asciiTheme="minorHAnsi" w:hAnsiTheme="minorHAnsi"/>
        </w:rPr>
        <w:t xml:space="preserve"> are included in the new student information pack</w:t>
      </w:r>
      <w:r>
        <w:rPr>
          <w:rFonts w:asciiTheme="minorHAnsi" w:hAnsiTheme="minorHAnsi"/>
        </w:rPr>
        <w:t>et. Most of the requirements are done only once, but some must be repeated over the course of the second year</w:t>
      </w:r>
      <w:r w:rsidR="00B577BA">
        <w:rPr>
          <w:rFonts w:asciiTheme="minorHAnsi" w:hAnsiTheme="minorHAnsi"/>
        </w:rPr>
        <w:t>, e.g., tuberculin skin test</w:t>
      </w:r>
      <w:r>
        <w:rPr>
          <w:rFonts w:asciiTheme="minorHAnsi" w:hAnsiTheme="minorHAnsi"/>
        </w:rPr>
        <w:t xml:space="preserve">. Moreover, some will take several months to complete, e.g., hepatitis B vaccination. Students bear the costs of all these requirements. </w:t>
      </w:r>
      <w:r w:rsidR="001F3DD7" w:rsidRPr="00120788">
        <w:rPr>
          <w:rFonts w:asciiTheme="minorHAnsi" w:hAnsiTheme="minorHAnsi"/>
        </w:rPr>
        <w:t>It is the student’s responsibility to ensure that adequate documentation of the li</w:t>
      </w:r>
      <w:r w:rsidR="00B577BA">
        <w:rPr>
          <w:rFonts w:asciiTheme="minorHAnsi" w:hAnsiTheme="minorHAnsi"/>
        </w:rPr>
        <w:t xml:space="preserve">sted requirements is uploaded onto Complio and </w:t>
      </w:r>
      <w:r w:rsidR="00B577BA" w:rsidRPr="00F576CF">
        <w:rPr>
          <w:rFonts w:asciiTheme="minorHAnsi" w:hAnsiTheme="minorHAnsi"/>
        </w:rPr>
        <w:t>approved</w:t>
      </w:r>
      <w:r w:rsidR="007F0FEB">
        <w:rPr>
          <w:rFonts w:asciiTheme="minorHAnsi" w:hAnsiTheme="minorHAnsi"/>
        </w:rPr>
        <w:t xml:space="preserve"> by the Allied Health secretary</w:t>
      </w:r>
      <w:r w:rsidR="001F3DD7" w:rsidRPr="00F576CF">
        <w:rPr>
          <w:rFonts w:asciiTheme="minorHAnsi" w:hAnsiTheme="minorHAnsi"/>
        </w:rPr>
        <w:t>.</w:t>
      </w:r>
      <w:r w:rsidRPr="00F576CF">
        <w:rPr>
          <w:rFonts w:asciiTheme="minorHAnsi" w:hAnsiTheme="minorHAnsi"/>
        </w:rPr>
        <w:t xml:space="preserve"> T</w:t>
      </w:r>
      <w:r w:rsidR="00030CAC" w:rsidRPr="00F576CF">
        <w:rPr>
          <w:rFonts w:asciiTheme="minorHAnsi" w:hAnsiTheme="minorHAnsi"/>
        </w:rPr>
        <w:t xml:space="preserve">he MLT program uses </w:t>
      </w:r>
      <w:r w:rsidRPr="00F576CF">
        <w:rPr>
          <w:rFonts w:asciiTheme="minorHAnsi" w:hAnsiTheme="minorHAnsi"/>
        </w:rPr>
        <w:t xml:space="preserve">Complio </w:t>
      </w:r>
      <w:r w:rsidR="00030CAC" w:rsidRPr="00F576CF">
        <w:rPr>
          <w:rFonts w:asciiTheme="minorHAnsi" w:hAnsiTheme="minorHAnsi"/>
        </w:rPr>
        <w:t>to keep track student program require</w:t>
      </w:r>
      <w:r w:rsidR="00B577BA" w:rsidRPr="00F576CF">
        <w:rPr>
          <w:rFonts w:asciiTheme="minorHAnsi" w:hAnsiTheme="minorHAnsi"/>
        </w:rPr>
        <w:t>ments</w:t>
      </w:r>
      <w:r w:rsidR="00030CAC" w:rsidRPr="00F576CF">
        <w:rPr>
          <w:rFonts w:asciiTheme="minorHAnsi" w:hAnsiTheme="minorHAnsi"/>
        </w:rPr>
        <w:t xml:space="preserve">. </w:t>
      </w:r>
      <w:r w:rsidR="00422B13" w:rsidRPr="00F576CF">
        <w:rPr>
          <w:rFonts w:asciiTheme="minorHAnsi" w:hAnsiTheme="minorHAnsi"/>
        </w:rPr>
        <w:t xml:space="preserve">Prior to the first day of class for </w:t>
      </w:r>
      <w:r w:rsidR="00B577BA" w:rsidRPr="00F576CF">
        <w:rPr>
          <w:rFonts w:asciiTheme="minorHAnsi" w:hAnsiTheme="minorHAnsi"/>
        </w:rPr>
        <w:t>the second year</w:t>
      </w:r>
      <w:r w:rsidR="00422B13" w:rsidRPr="00F576CF">
        <w:rPr>
          <w:rFonts w:asciiTheme="minorHAnsi" w:hAnsiTheme="minorHAnsi"/>
        </w:rPr>
        <w:t>, all required enrollment requirements must be met</w:t>
      </w:r>
      <w:r w:rsidR="00B577BA" w:rsidRPr="00F576CF">
        <w:rPr>
          <w:rFonts w:asciiTheme="minorHAnsi" w:hAnsiTheme="minorHAnsi"/>
        </w:rPr>
        <w:t>, uploaded onto Complio and approved by the Allied Health secretary.</w:t>
      </w:r>
      <w:r w:rsidR="00422B13" w:rsidRPr="00F576CF">
        <w:rPr>
          <w:rFonts w:asciiTheme="minorHAnsi" w:hAnsiTheme="minorHAnsi"/>
        </w:rPr>
        <w:t xml:space="preserve"> If they are not, the student may lose his/her spot in the program</w:t>
      </w:r>
      <w:r w:rsidR="00563A1A">
        <w:rPr>
          <w:rFonts w:asciiTheme="minorHAnsi" w:hAnsiTheme="minorHAnsi"/>
        </w:rPr>
        <w:t xml:space="preserve"> or receive a deficiency</w:t>
      </w:r>
      <w:r w:rsidR="00422B13" w:rsidRPr="00F576CF">
        <w:rPr>
          <w:rFonts w:asciiTheme="minorHAnsi" w:hAnsiTheme="minorHAnsi"/>
        </w:rPr>
        <w:t xml:space="preserve">. </w:t>
      </w:r>
      <w:r w:rsidR="00B577BA" w:rsidRPr="00F576CF">
        <w:rPr>
          <w:rFonts w:asciiTheme="minorHAnsi" w:hAnsiTheme="minorHAnsi"/>
        </w:rPr>
        <w:t>Over the course</w:t>
      </w:r>
      <w:r w:rsidR="00B577BA">
        <w:rPr>
          <w:rFonts w:asciiTheme="minorHAnsi" w:hAnsiTheme="minorHAnsi"/>
        </w:rPr>
        <w:t xml:space="preserve"> of the second year, any expiring documentation</w:t>
      </w:r>
      <w:r w:rsidR="00030CAC">
        <w:rPr>
          <w:rFonts w:asciiTheme="minorHAnsi" w:hAnsiTheme="minorHAnsi"/>
        </w:rPr>
        <w:t xml:space="preserve"> </w:t>
      </w:r>
      <w:r w:rsidR="00B577BA">
        <w:rPr>
          <w:rFonts w:asciiTheme="minorHAnsi" w:hAnsiTheme="minorHAnsi"/>
        </w:rPr>
        <w:t>on Complio</w:t>
      </w:r>
      <w:r w:rsidR="00030CAC">
        <w:rPr>
          <w:rFonts w:asciiTheme="minorHAnsi" w:hAnsiTheme="minorHAnsi"/>
        </w:rPr>
        <w:t xml:space="preserve"> </w:t>
      </w:r>
      <w:r w:rsidR="00563A1A">
        <w:rPr>
          <w:rFonts w:asciiTheme="minorHAnsi" w:hAnsiTheme="minorHAnsi"/>
        </w:rPr>
        <w:t>must be renewed</w:t>
      </w:r>
      <w:r w:rsidR="001F3DD7" w:rsidRPr="00120788">
        <w:rPr>
          <w:rFonts w:asciiTheme="minorHAnsi" w:hAnsiTheme="minorHAnsi"/>
        </w:rPr>
        <w:t xml:space="preserve"> prior to the beginning of the quarter in which it expires. </w:t>
      </w:r>
      <w:r w:rsidR="00563A1A">
        <w:rPr>
          <w:rFonts w:asciiTheme="minorHAnsi" w:hAnsiTheme="minorHAnsi"/>
        </w:rPr>
        <w:t>If the student</w:t>
      </w:r>
      <w:r w:rsidR="00B577BA">
        <w:rPr>
          <w:rFonts w:asciiTheme="minorHAnsi" w:hAnsiTheme="minorHAnsi"/>
        </w:rPr>
        <w:t xml:space="preserve"> does not have documentation requirements met by the first day of the quarter, a deficiency may be issued. </w:t>
      </w:r>
      <w:r w:rsidR="001F3DD7" w:rsidRPr="00120788">
        <w:rPr>
          <w:rFonts w:asciiTheme="minorHAnsi" w:hAnsiTheme="minorHAnsi"/>
        </w:rPr>
        <w:t>The student should keep his/her original documents in his/her personal records.</w:t>
      </w:r>
    </w:p>
    <w:p w14:paraId="766C573C" w14:textId="77777777" w:rsidR="001F3DD7" w:rsidRPr="00120788" w:rsidRDefault="001F3DD7" w:rsidP="001F3DD7">
      <w:pPr>
        <w:widowControl/>
        <w:tabs>
          <w:tab w:val="left" w:pos="7830"/>
        </w:tabs>
        <w:rPr>
          <w:rFonts w:asciiTheme="minorHAnsi" w:hAnsiTheme="minorHAnsi"/>
        </w:rPr>
      </w:pPr>
    </w:p>
    <w:p w14:paraId="355B8BF6" w14:textId="77777777" w:rsidR="001F3DD7" w:rsidRPr="00120788" w:rsidRDefault="001F3DD7" w:rsidP="001F3DD7">
      <w:pPr>
        <w:widowControl/>
        <w:tabs>
          <w:tab w:val="left" w:pos="7830"/>
        </w:tabs>
        <w:rPr>
          <w:rFonts w:asciiTheme="minorHAnsi" w:hAnsiTheme="minorHAnsi"/>
        </w:rPr>
      </w:pPr>
      <w:r w:rsidRPr="006F35C9">
        <w:rPr>
          <w:rFonts w:asciiTheme="minorHAnsi" w:hAnsiTheme="minorHAnsi"/>
          <w:b/>
        </w:rPr>
        <w:t xml:space="preserve">Lack </w:t>
      </w:r>
      <w:r w:rsidR="00BF0FE6">
        <w:rPr>
          <w:rFonts w:asciiTheme="minorHAnsi" w:hAnsiTheme="minorHAnsi"/>
          <w:b/>
        </w:rPr>
        <w:t>of compliance with any of the following</w:t>
      </w:r>
      <w:r w:rsidR="00C47F15">
        <w:rPr>
          <w:rFonts w:asciiTheme="minorHAnsi" w:hAnsiTheme="minorHAnsi"/>
          <w:b/>
        </w:rPr>
        <w:t xml:space="preserve"> requirements may</w:t>
      </w:r>
      <w:r w:rsidRPr="006F35C9">
        <w:rPr>
          <w:rFonts w:asciiTheme="minorHAnsi" w:hAnsiTheme="minorHAnsi"/>
          <w:b/>
        </w:rPr>
        <w:t xml:space="preserve"> prevent a student</w:t>
      </w:r>
      <w:r w:rsidR="00F5529E">
        <w:rPr>
          <w:rFonts w:asciiTheme="minorHAnsi" w:hAnsiTheme="minorHAnsi"/>
          <w:b/>
        </w:rPr>
        <w:t xml:space="preserve"> from entering a clinical site</w:t>
      </w:r>
      <w:r w:rsidRPr="006F35C9">
        <w:rPr>
          <w:rFonts w:asciiTheme="minorHAnsi" w:hAnsiTheme="minorHAnsi"/>
          <w:b/>
        </w:rPr>
        <w:t xml:space="preserve"> and completing his/her clinical training</w:t>
      </w:r>
      <w:r w:rsidR="00C47F15">
        <w:rPr>
          <w:rFonts w:asciiTheme="minorHAnsi" w:hAnsiTheme="minorHAnsi"/>
          <w:b/>
        </w:rPr>
        <w:t>, and may</w:t>
      </w:r>
      <w:r w:rsidR="00CC430C">
        <w:rPr>
          <w:rFonts w:asciiTheme="minorHAnsi" w:hAnsiTheme="minorHAnsi"/>
          <w:b/>
        </w:rPr>
        <w:t xml:space="preserve"> result in a deficiency. </w:t>
      </w:r>
      <w:r w:rsidR="00C47F15">
        <w:rPr>
          <w:rFonts w:asciiTheme="minorHAnsi" w:hAnsiTheme="minorHAnsi"/>
          <w:b/>
        </w:rPr>
        <w:t>(F</w:t>
      </w:r>
      <w:r w:rsidR="00B4505B">
        <w:rPr>
          <w:rFonts w:asciiTheme="minorHAnsi" w:hAnsiTheme="minorHAnsi"/>
          <w:b/>
        </w:rPr>
        <w:t>or deficiencies, see section 4.7</w:t>
      </w:r>
      <w:r w:rsidR="00C47F15">
        <w:rPr>
          <w:rFonts w:asciiTheme="minorHAnsi" w:hAnsiTheme="minorHAnsi"/>
          <w:b/>
        </w:rPr>
        <w:t>)</w:t>
      </w:r>
    </w:p>
    <w:p w14:paraId="14153D41" w14:textId="77777777" w:rsidR="001F3DD7" w:rsidRPr="00120788" w:rsidRDefault="001F3DD7" w:rsidP="001F3DD7">
      <w:pPr>
        <w:widowControl/>
        <w:tabs>
          <w:tab w:val="left" w:pos="7830"/>
        </w:tabs>
        <w:ind w:left="252"/>
        <w:rPr>
          <w:rFonts w:asciiTheme="minorHAnsi" w:hAnsiTheme="minorHAnsi"/>
        </w:rPr>
      </w:pPr>
    </w:p>
    <w:p w14:paraId="0DDB94C6" w14:textId="77777777" w:rsidR="001F3DD7" w:rsidRDefault="001F3DD7" w:rsidP="001F3DD7">
      <w:pPr>
        <w:widowControl/>
        <w:tabs>
          <w:tab w:val="left" w:pos="7830"/>
        </w:tabs>
        <w:rPr>
          <w:rFonts w:asciiTheme="minorHAnsi" w:hAnsiTheme="minorHAnsi"/>
        </w:rPr>
      </w:pPr>
      <w:r w:rsidRPr="00120788">
        <w:rPr>
          <w:rFonts w:asciiTheme="minorHAnsi" w:hAnsiTheme="minorHAnsi"/>
        </w:rPr>
        <w:t>WVC reserves the right to modify these requirements as needed.</w:t>
      </w:r>
    </w:p>
    <w:p w14:paraId="3BE71F36" w14:textId="77777777" w:rsidR="007F0FEB" w:rsidRDefault="007F0FEB" w:rsidP="001F3DD7">
      <w:pPr>
        <w:widowControl/>
        <w:tabs>
          <w:tab w:val="left" w:pos="7830"/>
        </w:tabs>
        <w:rPr>
          <w:rFonts w:asciiTheme="minorHAnsi" w:hAnsiTheme="minorHAnsi"/>
        </w:rPr>
      </w:pPr>
    </w:p>
    <w:p w14:paraId="2CA525B2" w14:textId="77777777" w:rsidR="007F0FEB" w:rsidRPr="007F0FEB" w:rsidRDefault="007F0FEB" w:rsidP="00901810">
      <w:pPr>
        <w:widowControl/>
        <w:numPr>
          <w:ilvl w:val="0"/>
          <w:numId w:val="27"/>
        </w:numPr>
        <w:tabs>
          <w:tab w:val="left" w:pos="7830"/>
        </w:tabs>
        <w:ind w:left="720"/>
        <w:rPr>
          <w:rFonts w:asciiTheme="minorHAnsi" w:hAnsiTheme="minorHAnsi"/>
          <w:b/>
          <w:iCs/>
        </w:rPr>
      </w:pPr>
      <w:r w:rsidRPr="007F0FEB">
        <w:rPr>
          <w:rFonts w:asciiTheme="minorHAnsi" w:hAnsiTheme="minorHAnsi"/>
          <w:b/>
          <w:bCs/>
          <w:iCs/>
        </w:rPr>
        <w:t>Tetanus/Diphtheria/Pertussis (Tdap) Immunization</w:t>
      </w:r>
    </w:p>
    <w:p w14:paraId="56A3F7A7" w14:textId="77777777" w:rsidR="007F0FEB" w:rsidRDefault="007F0FEB" w:rsidP="007F0FEB">
      <w:pPr>
        <w:widowControl/>
        <w:tabs>
          <w:tab w:val="left" w:pos="7830"/>
        </w:tabs>
        <w:rPr>
          <w:rFonts w:asciiTheme="minorHAnsi" w:hAnsiTheme="minorHAnsi"/>
        </w:rPr>
      </w:pPr>
      <w:r w:rsidRPr="007F0FEB">
        <w:rPr>
          <w:rFonts w:asciiTheme="minorHAnsi" w:hAnsiTheme="minorHAnsi"/>
        </w:rPr>
        <w:t>Students must have had a Tetanus/Diphtheria/ Pertussis injection, or booster, within the last ten (10) years. The immunization must be a Tdap; Td will not be accepted as the Tdap vaccine.  The Tdap includes the pertussis vaccine that is required.  Pertussis protection wears off with time.</w:t>
      </w:r>
    </w:p>
    <w:p w14:paraId="6B60A146" w14:textId="77777777" w:rsidR="007F0FEB" w:rsidRPr="007F0FEB" w:rsidRDefault="007F0FEB" w:rsidP="007F0FEB">
      <w:pPr>
        <w:widowControl/>
        <w:tabs>
          <w:tab w:val="left" w:pos="7830"/>
        </w:tabs>
        <w:rPr>
          <w:rFonts w:asciiTheme="minorHAnsi" w:hAnsiTheme="minorHAnsi"/>
        </w:rPr>
      </w:pPr>
    </w:p>
    <w:p w14:paraId="7517F1F0" w14:textId="77777777" w:rsidR="007F0FEB" w:rsidRPr="007F0FEB" w:rsidRDefault="007F0FEB" w:rsidP="00901810">
      <w:pPr>
        <w:widowControl/>
        <w:numPr>
          <w:ilvl w:val="0"/>
          <w:numId w:val="27"/>
        </w:numPr>
        <w:tabs>
          <w:tab w:val="left" w:pos="7830"/>
        </w:tabs>
        <w:ind w:left="720"/>
        <w:rPr>
          <w:rFonts w:asciiTheme="minorHAnsi" w:hAnsiTheme="minorHAnsi"/>
          <w:b/>
          <w:iCs/>
        </w:rPr>
      </w:pPr>
      <w:r w:rsidRPr="007F0FEB">
        <w:rPr>
          <w:rFonts w:asciiTheme="minorHAnsi" w:hAnsiTheme="minorHAnsi"/>
          <w:b/>
          <w:bCs/>
          <w:iCs/>
        </w:rPr>
        <w:t>Measles, Mumps, Rubella (MMR) Vaccines, or Titer</w:t>
      </w:r>
    </w:p>
    <w:p w14:paraId="32A9799A" w14:textId="77777777" w:rsidR="007F0FEB" w:rsidRDefault="007F0FEB" w:rsidP="007F0FEB">
      <w:pPr>
        <w:widowControl/>
        <w:tabs>
          <w:tab w:val="left" w:pos="7830"/>
        </w:tabs>
        <w:rPr>
          <w:rFonts w:asciiTheme="minorHAnsi" w:hAnsiTheme="minorHAnsi"/>
        </w:rPr>
      </w:pPr>
      <w:r w:rsidRPr="007F0FEB">
        <w:rPr>
          <w:rFonts w:asciiTheme="minorHAnsi" w:hAnsiTheme="minorHAnsi"/>
        </w:rPr>
        <w:t>Students must provide presumptive evidence of immunity to measles, rubella, and mumps. Presumptive evidence includes documented administration of two doses of live virus vaccine or positive titers (blood test for immunity of Mumps, Rubella, and Rubeola).</w:t>
      </w:r>
    </w:p>
    <w:p w14:paraId="2AAAD4B3" w14:textId="77777777" w:rsidR="00391AB3" w:rsidRDefault="00391AB3" w:rsidP="007F0FEB">
      <w:pPr>
        <w:widowControl/>
        <w:tabs>
          <w:tab w:val="left" w:pos="7830"/>
        </w:tabs>
        <w:rPr>
          <w:rFonts w:asciiTheme="minorHAnsi" w:hAnsiTheme="minorHAnsi"/>
        </w:rPr>
      </w:pPr>
    </w:p>
    <w:p w14:paraId="76AEA300" w14:textId="77777777" w:rsidR="00391AB3" w:rsidRPr="007F0FEB" w:rsidRDefault="00391AB3" w:rsidP="00391AB3">
      <w:pPr>
        <w:widowControl/>
        <w:numPr>
          <w:ilvl w:val="0"/>
          <w:numId w:val="26"/>
        </w:numPr>
        <w:tabs>
          <w:tab w:val="left" w:pos="7830"/>
        </w:tabs>
        <w:rPr>
          <w:rFonts w:asciiTheme="minorHAnsi" w:hAnsiTheme="minorHAnsi"/>
          <w:b/>
        </w:rPr>
      </w:pPr>
      <w:r>
        <w:rPr>
          <w:rFonts w:asciiTheme="minorHAnsi" w:hAnsiTheme="minorHAnsi"/>
          <w:b/>
          <w:bCs/>
        </w:rPr>
        <w:t>Meningococcal</w:t>
      </w:r>
      <w:r w:rsidRPr="007F0FEB">
        <w:rPr>
          <w:rFonts w:asciiTheme="minorHAnsi" w:hAnsiTheme="minorHAnsi"/>
          <w:b/>
          <w:bCs/>
        </w:rPr>
        <w:t xml:space="preserve"> Vacci</w:t>
      </w:r>
      <w:r>
        <w:rPr>
          <w:rFonts w:asciiTheme="minorHAnsi" w:hAnsiTheme="minorHAnsi"/>
          <w:b/>
          <w:bCs/>
        </w:rPr>
        <w:t>ne</w:t>
      </w:r>
    </w:p>
    <w:p w14:paraId="24B03E3F" w14:textId="77777777" w:rsidR="00391AB3" w:rsidRPr="007F0FEB" w:rsidRDefault="00391AB3" w:rsidP="00391AB3">
      <w:pPr>
        <w:widowControl/>
        <w:tabs>
          <w:tab w:val="left" w:pos="7830"/>
        </w:tabs>
        <w:rPr>
          <w:rFonts w:asciiTheme="minorHAnsi" w:hAnsiTheme="minorHAnsi"/>
        </w:rPr>
      </w:pPr>
      <w:r>
        <w:rPr>
          <w:rFonts w:asciiTheme="minorHAnsi" w:hAnsiTheme="minorHAnsi"/>
        </w:rPr>
        <w:t>MLT s</w:t>
      </w:r>
      <w:r w:rsidRPr="007F0FEB">
        <w:rPr>
          <w:rFonts w:asciiTheme="minorHAnsi" w:hAnsiTheme="minorHAnsi"/>
        </w:rPr>
        <w:t>tudents</w:t>
      </w:r>
      <w:r>
        <w:rPr>
          <w:rFonts w:asciiTheme="minorHAnsi" w:hAnsiTheme="minorHAnsi"/>
        </w:rPr>
        <w:t xml:space="preserve"> are not required to have this vaccine. It is only suggested.</w:t>
      </w:r>
    </w:p>
    <w:p w14:paraId="1850CB7C" w14:textId="77777777" w:rsidR="007F0FEB" w:rsidRPr="007F0FEB" w:rsidRDefault="007F0FEB" w:rsidP="007F0FEB">
      <w:pPr>
        <w:widowControl/>
        <w:tabs>
          <w:tab w:val="left" w:pos="7830"/>
        </w:tabs>
        <w:rPr>
          <w:rFonts w:asciiTheme="minorHAnsi" w:hAnsiTheme="minorHAnsi"/>
          <w:b/>
          <w:bCs/>
        </w:rPr>
      </w:pPr>
    </w:p>
    <w:p w14:paraId="6E9B0A4B" w14:textId="77777777" w:rsidR="007F0FEB" w:rsidRPr="007F0FEB" w:rsidRDefault="007F0FEB" w:rsidP="007F0FEB">
      <w:pPr>
        <w:widowControl/>
        <w:numPr>
          <w:ilvl w:val="0"/>
          <w:numId w:val="26"/>
        </w:numPr>
        <w:tabs>
          <w:tab w:val="left" w:pos="7830"/>
        </w:tabs>
        <w:rPr>
          <w:rFonts w:asciiTheme="minorHAnsi" w:hAnsiTheme="minorHAnsi"/>
          <w:b/>
        </w:rPr>
      </w:pPr>
      <w:r w:rsidRPr="007F0FEB">
        <w:rPr>
          <w:rFonts w:asciiTheme="minorHAnsi" w:hAnsiTheme="minorHAnsi"/>
          <w:b/>
          <w:bCs/>
        </w:rPr>
        <w:t xml:space="preserve">Hepatitis B Vaccines </w:t>
      </w:r>
      <w:r w:rsidRPr="007F0FEB">
        <w:rPr>
          <w:rFonts w:asciiTheme="minorHAnsi" w:hAnsiTheme="minorHAnsi"/>
          <w:b/>
        </w:rPr>
        <w:t>(</w:t>
      </w:r>
      <w:r w:rsidRPr="007F0FEB">
        <w:rPr>
          <w:rFonts w:asciiTheme="minorHAnsi" w:hAnsiTheme="minorHAnsi"/>
          <w:b/>
          <w:iCs/>
        </w:rPr>
        <w:t>complete series of three [3] injections</w:t>
      </w:r>
      <w:r w:rsidRPr="007F0FEB">
        <w:rPr>
          <w:rFonts w:asciiTheme="minorHAnsi" w:hAnsiTheme="minorHAnsi"/>
          <w:b/>
        </w:rPr>
        <w:t>)</w:t>
      </w:r>
    </w:p>
    <w:p w14:paraId="4CE6CC91" w14:textId="77777777" w:rsidR="007F0FEB" w:rsidRDefault="007F0FEB" w:rsidP="007F0FEB">
      <w:pPr>
        <w:widowControl/>
        <w:tabs>
          <w:tab w:val="left" w:pos="7830"/>
        </w:tabs>
        <w:rPr>
          <w:rFonts w:asciiTheme="minorHAnsi" w:hAnsiTheme="minorHAnsi"/>
          <w:i/>
        </w:rPr>
      </w:pPr>
      <w:r w:rsidRPr="007F0FEB">
        <w:rPr>
          <w:rFonts w:asciiTheme="minorHAnsi" w:hAnsiTheme="minorHAnsi"/>
        </w:rPr>
        <w:t xml:space="preserve">Students must have the first and second injections prior to entering the Program. Adults getting Hepatitis B vaccine should get three (3) doses, with the second dose given four (4) weeks after the first and the third dose five (5) months after the second. Your healthcare provider can tell you about other dosing schedules that might be used in certain circumstances. Positive titer (blood test) is acceptable. </w:t>
      </w:r>
      <w:r w:rsidRPr="007F0FEB">
        <w:rPr>
          <w:rFonts w:asciiTheme="minorHAnsi" w:hAnsiTheme="minorHAnsi"/>
          <w:i/>
        </w:rPr>
        <w:t>CDC Guidelines recommend titer verification after one month of completion of Hepatitis B series.</w:t>
      </w:r>
    </w:p>
    <w:p w14:paraId="4D42B11D" w14:textId="77777777" w:rsidR="007F0FEB" w:rsidRPr="007F0FEB" w:rsidRDefault="007F0FEB" w:rsidP="007F0FEB">
      <w:pPr>
        <w:widowControl/>
        <w:tabs>
          <w:tab w:val="left" w:pos="7830"/>
        </w:tabs>
        <w:rPr>
          <w:rFonts w:asciiTheme="minorHAnsi" w:hAnsiTheme="minorHAnsi"/>
          <w:i/>
        </w:rPr>
      </w:pPr>
    </w:p>
    <w:p w14:paraId="12918898" w14:textId="77777777" w:rsidR="007F0FEB" w:rsidRPr="007F0FEB" w:rsidRDefault="007F0FEB" w:rsidP="007F0FEB">
      <w:pPr>
        <w:widowControl/>
        <w:numPr>
          <w:ilvl w:val="0"/>
          <w:numId w:val="26"/>
        </w:numPr>
        <w:tabs>
          <w:tab w:val="left" w:pos="7830"/>
        </w:tabs>
        <w:rPr>
          <w:rFonts w:asciiTheme="minorHAnsi" w:hAnsiTheme="minorHAnsi"/>
          <w:b/>
          <w:iCs/>
        </w:rPr>
      </w:pPr>
      <w:r w:rsidRPr="007F0FEB">
        <w:rPr>
          <w:rFonts w:asciiTheme="minorHAnsi" w:hAnsiTheme="minorHAnsi"/>
          <w:b/>
          <w:bCs/>
          <w:iCs/>
        </w:rPr>
        <w:t>Two-Step PPD (Tuberculin Skin Tests)</w:t>
      </w:r>
    </w:p>
    <w:p w14:paraId="7431E7A3" w14:textId="77777777" w:rsidR="007F0FEB" w:rsidRPr="007F0FEB" w:rsidRDefault="007F0FEB" w:rsidP="007F0FEB">
      <w:pPr>
        <w:widowControl/>
        <w:tabs>
          <w:tab w:val="left" w:pos="7830"/>
        </w:tabs>
        <w:rPr>
          <w:rFonts w:asciiTheme="minorHAnsi" w:hAnsiTheme="minorHAnsi"/>
        </w:rPr>
      </w:pPr>
      <w:r w:rsidRPr="007F0FEB">
        <w:rPr>
          <w:rFonts w:asciiTheme="minorHAnsi" w:hAnsiTheme="minorHAnsi"/>
        </w:rPr>
        <w:t>An initial negative two-step PPD is required, which means that two (2) separate tuberculin skin tests have been placed one to three weeks apart. Each test is read 48 to 72 hours after it has been placed. This requires four (4) visits. Documentation must show the dates and results of the tests, as well as the lot numbers of the vaccine. Students should not get any other vaccination with the first PPD.</w:t>
      </w:r>
    </w:p>
    <w:p w14:paraId="39904FCD" w14:textId="77777777" w:rsidR="007F0FEB" w:rsidRPr="007F0FEB" w:rsidRDefault="007F0FEB" w:rsidP="007F0FEB">
      <w:pPr>
        <w:widowControl/>
        <w:tabs>
          <w:tab w:val="left" w:pos="7830"/>
        </w:tabs>
        <w:rPr>
          <w:rFonts w:asciiTheme="minorHAnsi" w:hAnsiTheme="minorHAnsi"/>
        </w:rPr>
      </w:pPr>
    </w:p>
    <w:p w14:paraId="7052416A" w14:textId="77777777" w:rsidR="007F0FEB" w:rsidRPr="007F0FEB" w:rsidRDefault="007F0FEB" w:rsidP="007F0FEB">
      <w:pPr>
        <w:widowControl/>
        <w:tabs>
          <w:tab w:val="left" w:pos="7830"/>
        </w:tabs>
        <w:rPr>
          <w:rFonts w:asciiTheme="minorHAnsi" w:hAnsiTheme="minorHAnsi"/>
        </w:rPr>
      </w:pPr>
      <w:r w:rsidRPr="007F0FEB">
        <w:rPr>
          <w:rFonts w:asciiTheme="minorHAnsi" w:hAnsiTheme="minorHAnsi"/>
        </w:rPr>
        <w:t>Students with a positive PPD must provide documentation of a chest x-ray, treatment (if necessary), and a release to work in a healthcare setting from a doctor or healthcare provider.</w:t>
      </w:r>
    </w:p>
    <w:p w14:paraId="1EA46676" w14:textId="77777777" w:rsidR="007F0FEB" w:rsidRPr="007F0FEB" w:rsidRDefault="007F0FEB" w:rsidP="007F0FEB">
      <w:pPr>
        <w:widowControl/>
        <w:tabs>
          <w:tab w:val="left" w:pos="7830"/>
        </w:tabs>
        <w:rPr>
          <w:rFonts w:asciiTheme="minorHAnsi" w:hAnsiTheme="minorHAnsi"/>
        </w:rPr>
      </w:pPr>
    </w:p>
    <w:p w14:paraId="23FB8686" w14:textId="77777777" w:rsidR="007F0FEB" w:rsidRPr="007F0FEB" w:rsidRDefault="007F0FEB" w:rsidP="007F0FEB">
      <w:pPr>
        <w:widowControl/>
        <w:tabs>
          <w:tab w:val="left" w:pos="7830"/>
        </w:tabs>
        <w:rPr>
          <w:rFonts w:asciiTheme="minorHAnsi" w:hAnsiTheme="minorHAnsi"/>
        </w:rPr>
      </w:pPr>
      <w:r w:rsidRPr="007F0FEB">
        <w:rPr>
          <w:rFonts w:asciiTheme="minorHAnsi" w:hAnsiTheme="minorHAnsi"/>
        </w:rPr>
        <w:t>Tuberculin skin tests are required each year (annual renewal) and must be placed and read within one year following the initial two-step PPD.</w:t>
      </w:r>
    </w:p>
    <w:p w14:paraId="03648B5D" w14:textId="77777777" w:rsidR="007F0FEB" w:rsidRPr="007F0FEB" w:rsidRDefault="007F0FEB" w:rsidP="007F0FEB">
      <w:pPr>
        <w:widowControl/>
        <w:tabs>
          <w:tab w:val="left" w:pos="7830"/>
        </w:tabs>
        <w:rPr>
          <w:rFonts w:asciiTheme="minorHAnsi" w:hAnsiTheme="minorHAnsi"/>
        </w:rPr>
      </w:pPr>
    </w:p>
    <w:p w14:paraId="4343299B" w14:textId="77777777" w:rsidR="007F0FEB" w:rsidRDefault="007F0FEB" w:rsidP="007F0FEB">
      <w:pPr>
        <w:widowControl/>
        <w:tabs>
          <w:tab w:val="left" w:pos="7830"/>
        </w:tabs>
        <w:rPr>
          <w:rFonts w:asciiTheme="minorHAnsi" w:hAnsiTheme="minorHAnsi"/>
        </w:rPr>
      </w:pPr>
      <w:r w:rsidRPr="007F0FEB">
        <w:rPr>
          <w:rFonts w:asciiTheme="minorHAnsi" w:hAnsiTheme="minorHAnsi"/>
        </w:rPr>
        <w:t>As some facilities now utilize the QuantiFERON® TB Gold Test in place of the PPD, WVC will accept this method. This does not require a two-step initial skin test; however, the test must be performed annually.</w:t>
      </w:r>
    </w:p>
    <w:p w14:paraId="029FE958" w14:textId="77777777" w:rsidR="007F0FEB" w:rsidRPr="007F0FEB" w:rsidRDefault="007F0FEB" w:rsidP="007F0FEB">
      <w:pPr>
        <w:widowControl/>
        <w:tabs>
          <w:tab w:val="left" w:pos="7830"/>
        </w:tabs>
        <w:rPr>
          <w:rFonts w:asciiTheme="minorHAnsi" w:hAnsiTheme="minorHAnsi"/>
        </w:rPr>
      </w:pPr>
    </w:p>
    <w:p w14:paraId="4BC773C4" w14:textId="77777777" w:rsidR="007F0FEB" w:rsidRPr="007F0FEB" w:rsidRDefault="007F0FEB" w:rsidP="007F0FEB">
      <w:pPr>
        <w:widowControl/>
        <w:numPr>
          <w:ilvl w:val="0"/>
          <w:numId w:val="26"/>
        </w:numPr>
        <w:tabs>
          <w:tab w:val="left" w:pos="7830"/>
        </w:tabs>
        <w:rPr>
          <w:rFonts w:asciiTheme="minorHAnsi" w:hAnsiTheme="minorHAnsi"/>
          <w:b/>
          <w:iCs/>
        </w:rPr>
      </w:pPr>
      <w:r w:rsidRPr="007F0FEB">
        <w:rPr>
          <w:rFonts w:asciiTheme="minorHAnsi" w:hAnsiTheme="minorHAnsi"/>
          <w:b/>
          <w:bCs/>
          <w:iCs/>
        </w:rPr>
        <w:t>Chickenpox (Varicella) Immunization</w:t>
      </w:r>
    </w:p>
    <w:p w14:paraId="3DB0F2C8" w14:textId="77777777" w:rsidR="007F0FEB" w:rsidRPr="007F0FEB" w:rsidRDefault="007F0FEB" w:rsidP="007F0FEB">
      <w:pPr>
        <w:widowControl/>
        <w:tabs>
          <w:tab w:val="left" w:pos="7830"/>
        </w:tabs>
        <w:rPr>
          <w:rFonts w:asciiTheme="minorHAnsi" w:hAnsiTheme="minorHAnsi"/>
        </w:rPr>
      </w:pPr>
      <w:r w:rsidRPr="007F0FEB">
        <w:rPr>
          <w:rFonts w:asciiTheme="minorHAnsi" w:hAnsiTheme="minorHAnsi"/>
        </w:rPr>
        <w:t>Students must have had two (2) Chickenpox injections or a positive Varicella titer (blood test for immunity).</w:t>
      </w:r>
    </w:p>
    <w:p w14:paraId="485EC590" w14:textId="77777777" w:rsidR="007F0FEB" w:rsidRPr="007F0FEB" w:rsidRDefault="007F0FEB" w:rsidP="007F0FEB">
      <w:pPr>
        <w:widowControl/>
        <w:tabs>
          <w:tab w:val="left" w:pos="7830"/>
        </w:tabs>
        <w:rPr>
          <w:rFonts w:asciiTheme="minorHAnsi" w:hAnsiTheme="minorHAnsi"/>
        </w:rPr>
      </w:pPr>
    </w:p>
    <w:p w14:paraId="76CDF628" w14:textId="77777777" w:rsidR="007F0FEB" w:rsidRPr="007F0FEB" w:rsidRDefault="007F0FEB" w:rsidP="007F0FEB">
      <w:pPr>
        <w:widowControl/>
        <w:numPr>
          <w:ilvl w:val="0"/>
          <w:numId w:val="26"/>
        </w:numPr>
        <w:tabs>
          <w:tab w:val="left" w:pos="7830"/>
        </w:tabs>
        <w:rPr>
          <w:rFonts w:asciiTheme="minorHAnsi" w:hAnsiTheme="minorHAnsi"/>
          <w:b/>
        </w:rPr>
      </w:pPr>
      <w:r w:rsidRPr="007F0FEB">
        <w:rPr>
          <w:rFonts w:asciiTheme="minorHAnsi" w:hAnsiTheme="minorHAnsi"/>
          <w:b/>
        </w:rPr>
        <w:t>Flu Vaccination</w:t>
      </w:r>
    </w:p>
    <w:p w14:paraId="56695C5C" w14:textId="77777777" w:rsidR="007F0FEB" w:rsidRDefault="007F0FEB" w:rsidP="007F0FEB">
      <w:pPr>
        <w:widowControl/>
        <w:tabs>
          <w:tab w:val="left" w:pos="7830"/>
        </w:tabs>
        <w:rPr>
          <w:rFonts w:asciiTheme="minorHAnsi" w:hAnsiTheme="minorHAnsi"/>
        </w:rPr>
      </w:pPr>
      <w:r w:rsidRPr="007F0FEB">
        <w:rPr>
          <w:rFonts w:asciiTheme="minorHAnsi" w:hAnsiTheme="minorHAnsi"/>
        </w:rPr>
        <w:t>Depending on the availability of flu vaccine, students will be required to be vaccinated each Fall Quarter by the announced date or before December 1, depending on the flu season.</w:t>
      </w:r>
    </w:p>
    <w:p w14:paraId="23090AC4" w14:textId="77777777" w:rsidR="007F0FEB" w:rsidRPr="007F0FEB" w:rsidRDefault="007F0FEB" w:rsidP="007F0FEB">
      <w:pPr>
        <w:widowControl/>
        <w:tabs>
          <w:tab w:val="left" w:pos="7830"/>
        </w:tabs>
        <w:rPr>
          <w:rFonts w:asciiTheme="minorHAnsi" w:hAnsiTheme="minorHAnsi"/>
        </w:rPr>
      </w:pPr>
    </w:p>
    <w:p w14:paraId="2CEED6C6" w14:textId="77777777" w:rsidR="007F0FEB" w:rsidRPr="007F0FEB" w:rsidRDefault="007F0FEB" w:rsidP="007F0FEB">
      <w:pPr>
        <w:widowControl/>
        <w:numPr>
          <w:ilvl w:val="0"/>
          <w:numId w:val="26"/>
        </w:numPr>
        <w:tabs>
          <w:tab w:val="left" w:pos="7830"/>
        </w:tabs>
        <w:rPr>
          <w:rFonts w:asciiTheme="minorHAnsi" w:hAnsiTheme="minorHAnsi"/>
          <w:b/>
          <w:iCs/>
        </w:rPr>
      </w:pPr>
      <w:r w:rsidRPr="007F0FEB">
        <w:rPr>
          <w:rFonts w:asciiTheme="minorHAnsi" w:hAnsiTheme="minorHAnsi"/>
          <w:b/>
          <w:bCs/>
          <w:iCs/>
        </w:rPr>
        <w:t>Negative Drug Screen</w:t>
      </w:r>
    </w:p>
    <w:p w14:paraId="61B22E0A" w14:textId="77777777" w:rsidR="007F0FEB" w:rsidRPr="007F0FEB" w:rsidRDefault="007F0FEB" w:rsidP="007F0FEB">
      <w:pPr>
        <w:widowControl/>
        <w:tabs>
          <w:tab w:val="left" w:pos="7830"/>
        </w:tabs>
        <w:rPr>
          <w:rFonts w:asciiTheme="minorHAnsi" w:hAnsiTheme="minorHAnsi"/>
        </w:rPr>
      </w:pPr>
      <w:r w:rsidRPr="007F0FEB">
        <w:rPr>
          <w:rFonts w:asciiTheme="minorHAnsi" w:hAnsiTheme="minorHAnsi"/>
        </w:rPr>
        <w:t>Students must provide results of a standard, ten-panel drug screen, either urine-based or oral swab, dated not more than forty-five (45) days prior to the beginning of the Program. If MLT students have their drug screens anywhere but Confluence Health (formerly Central Washington Hospital), they must have the facility send a copy of the drug screen report directly to the MLT Program Director. The student must load a copy of the drug screen report onto the ITS.</w:t>
      </w:r>
    </w:p>
    <w:p w14:paraId="0B9D13BF" w14:textId="77777777" w:rsidR="007F0FEB" w:rsidRPr="007F0FEB" w:rsidRDefault="007F0FEB" w:rsidP="007F0FEB">
      <w:pPr>
        <w:widowControl/>
        <w:tabs>
          <w:tab w:val="left" w:pos="7830"/>
        </w:tabs>
        <w:rPr>
          <w:rFonts w:asciiTheme="minorHAnsi" w:hAnsiTheme="minorHAnsi"/>
        </w:rPr>
      </w:pPr>
    </w:p>
    <w:p w14:paraId="240B3F42" w14:textId="77777777" w:rsidR="007F0FEB" w:rsidRPr="007F0FEB" w:rsidRDefault="007F0FEB" w:rsidP="007F0FEB">
      <w:pPr>
        <w:widowControl/>
        <w:numPr>
          <w:ilvl w:val="0"/>
          <w:numId w:val="26"/>
        </w:numPr>
        <w:tabs>
          <w:tab w:val="left" w:pos="7830"/>
        </w:tabs>
        <w:rPr>
          <w:rFonts w:asciiTheme="minorHAnsi" w:hAnsiTheme="minorHAnsi"/>
        </w:rPr>
      </w:pPr>
      <w:r w:rsidRPr="007F0FEB">
        <w:rPr>
          <w:rFonts w:asciiTheme="minorHAnsi" w:hAnsiTheme="minorHAnsi"/>
          <w:b/>
        </w:rPr>
        <w:t xml:space="preserve">Medical Insurance </w:t>
      </w:r>
      <w:r w:rsidRPr="007F0FEB">
        <w:rPr>
          <w:rFonts w:asciiTheme="minorHAnsi" w:hAnsiTheme="minorHAnsi"/>
          <w:i/>
        </w:rPr>
        <w:t>(pertains to student accidents during clinical experiences)</w:t>
      </w:r>
      <w:r w:rsidRPr="007F0FEB">
        <w:rPr>
          <w:rFonts w:asciiTheme="minorHAnsi" w:hAnsiTheme="minorHAnsi"/>
        </w:rPr>
        <w:t xml:space="preserve">  </w:t>
      </w:r>
    </w:p>
    <w:p w14:paraId="5E869BA5" w14:textId="77777777" w:rsidR="007F0FEB" w:rsidRPr="007F0FEB" w:rsidRDefault="007F0FEB" w:rsidP="007F0FEB">
      <w:pPr>
        <w:widowControl/>
        <w:tabs>
          <w:tab w:val="left" w:pos="7830"/>
        </w:tabs>
        <w:rPr>
          <w:rFonts w:asciiTheme="minorHAnsi" w:hAnsiTheme="minorHAnsi"/>
        </w:rPr>
      </w:pPr>
      <w:r w:rsidRPr="007F0FEB">
        <w:rPr>
          <w:rFonts w:asciiTheme="minorHAnsi" w:hAnsiTheme="minorHAnsi"/>
        </w:rPr>
        <w:t>Clinical affiliates associated with the Allied Health Programs of WVC require that students provide proof of accident insurance. Students must maintain this coverage for the duration of their attendance, in order to cover any accident that might occur while at a clinical site. Even though a clinical facility may provide necessary emergency care or first aid for an accident (i.e., needle stick), a clinical facility has no obligation to furnish medical or surgical care to any student. The student bears responsibility for the cost of such care, as well as for any follow-up care.</w:t>
      </w:r>
    </w:p>
    <w:p w14:paraId="6D0DEC85" w14:textId="77777777" w:rsidR="007F0FEB" w:rsidRPr="007F0FEB" w:rsidRDefault="007F0FEB" w:rsidP="007F0FEB">
      <w:pPr>
        <w:widowControl/>
        <w:tabs>
          <w:tab w:val="left" w:pos="7830"/>
        </w:tabs>
        <w:rPr>
          <w:rFonts w:asciiTheme="minorHAnsi" w:hAnsiTheme="minorHAnsi"/>
        </w:rPr>
      </w:pPr>
    </w:p>
    <w:p w14:paraId="4A379384" w14:textId="77777777" w:rsidR="007F0FEB" w:rsidRDefault="007F0FEB" w:rsidP="007F0FEB">
      <w:pPr>
        <w:widowControl/>
        <w:tabs>
          <w:tab w:val="left" w:pos="7830"/>
        </w:tabs>
        <w:rPr>
          <w:rFonts w:asciiTheme="minorHAnsi" w:hAnsiTheme="minorHAnsi"/>
        </w:rPr>
      </w:pPr>
      <w:r w:rsidRPr="007F0FEB">
        <w:rPr>
          <w:rFonts w:asciiTheme="minorHAnsi" w:hAnsiTheme="minorHAnsi"/>
        </w:rPr>
        <w:t xml:space="preserve">For students who do not have insurance, WVC recommends the carrier approved by the Washington State Board of Community and Technical Colleges. The cost is approximately $45 per quarter. The student may enroll online at </w:t>
      </w:r>
      <w:hyperlink r:id="rId23" w:history="1">
        <w:r w:rsidRPr="007F0FEB">
          <w:rPr>
            <w:rStyle w:val="Hyperlink"/>
            <w:rFonts w:asciiTheme="minorHAnsi" w:hAnsiTheme="minorHAnsi"/>
          </w:rPr>
          <w:t>www.summitamerica-ins.com.</w:t>
        </w:r>
      </w:hyperlink>
    </w:p>
    <w:p w14:paraId="512309B1" w14:textId="77777777" w:rsidR="007F0FEB" w:rsidRPr="007F0FEB" w:rsidRDefault="007F0FEB" w:rsidP="007F0FEB">
      <w:pPr>
        <w:widowControl/>
        <w:tabs>
          <w:tab w:val="left" w:pos="7830"/>
        </w:tabs>
        <w:rPr>
          <w:rFonts w:asciiTheme="minorHAnsi" w:hAnsiTheme="minorHAnsi"/>
        </w:rPr>
      </w:pPr>
    </w:p>
    <w:p w14:paraId="4837A3DE" w14:textId="77777777" w:rsidR="007F0FEB" w:rsidRPr="007F0FEB" w:rsidRDefault="007F0FEB" w:rsidP="007F0FEB">
      <w:pPr>
        <w:widowControl/>
        <w:tabs>
          <w:tab w:val="left" w:pos="7830"/>
        </w:tabs>
        <w:rPr>
          <w:rFonts w:asciiTheme="minorHAnsi" w:hAnsiTheme="minorHAnsi"/>
        </w:rPr>
      </w:pPr>
      <w:r w:rsidRPr="007F0FEB">
        <w:rPr>
          <w:rFonts w:asciiTheme="minorHAnsi" w:hAnsiTheme="minorHAnsi"/>
        </w:rPr>
        <w:t>A copy of the student’s current personal medical insurance OR a copy of the student’s Summit America receipt, which includes the quarter(s) and year covered, are to be submitted with the ITS. If the student is using personal insurance through a plan at work, etc., it is advisable to check with the insurance carrier to make sure it will cover an accident incurred by a student at a clinical site.</w:t>
      </w:r>
    </w:p>
    <w:p w14:paraId="199649F4" w14:textId="77777777" w:rsidR="007F0FEB" w:rsidRPr="007F0FEB" w:rsidRDefault="007F0FEB" w:rsidP="007F0FEB">
      <w:pPr>
        <w:widowControl/>
        <w:tabs>
          <w:tab w:val="left" w:pos="7830"/>
        </w:tabs>
        <w:rPr>
          <w:rFonts w:asciiTheme="minorHAnsi" w:hAnsiTheme="minorHAnsi"/>
        </w:rPr>
      </w:pPr>
    </w:p>
    <w:p w14:paraId="359FC200" w14:textId="77777777" w:rsidR="007F0FEB" w:rsidRPr="007F0FEB" w:rsidRDefault="007F0FEB" w:rsidP="007F0FEB">
      <w:pPr>
        <w:widowControl/>
        <w:numPr>
          <w:ilvl w:val="0"/>
          <w:numId w:val="26"/>
        </w:numPr>
        <w:tabs>
          <w:tab w:val="left" w:pos="7830"/>
        </w:tabs>
        <w:rPr>
          <w:rFonts w:asciiTheme="minorHAnsi" w:hAnsiTheme="minorHAnsi"/>
          <w:b/>
        </w:rPr>
      </w:pPr>
      <w:r w:rsidRPr="007F0FEB">
        <w:rPr>
          <w:rFonts w:asciiTheme="minorHAnsi" w:hAnsiTheme="minorHAnsi"/>
          <w:b/>
        </w:rPr>
        <w:t>CPR For Healthcare Providers</w:t>
      </w:r>
    </w:p>
    <w:p w14:paraId="4CE241DB" w14:textId="77777777" w:rsidR="007F0FEB" w:rsidRPr="007F0FEB" w:rsidRDefault="007F0FEB" w:rsidP="007F0FEB">
      <w:pPr>
        <w:widowControl/>
        <w:tabs>
          <w:tab w:val="left" w:pos="7830"/>
        </w:tabs>
        <w:rPr>
          <w:rFonts w:asciiTheme="minorHAnsi" w:hAnsiTheme="minorHAnsi"/>
        </w:rPr>
      </w:pPr>
      <w:r w:rsidRPr="007F0FEB">
        <w:rPr>
          <w:rFonts w:asciiTheme="minorHAnsi" w:hAnsiTheme="minorHAnsi"/>
        </w:rPr>
        <w:t xml:space="preserve">The CPR card must be issued by a person or facility qualified specifically to instruct CPR for </w:t>
      </w:r>
      <w:r w:rsidRPr="007F0FEB">
        <w:rPr>
          <w:rFonts w:asciiTheme="minorHAnsi" w:hAnsiTheme="minorHAnsi"/>
          <w:iCs/>
        </w:rPr>
        <w:t xml:space="preserve">healthcare providers </w:t>
      </w:r>
      <w:r w:rsidRPr="007F0FEB">
        <w:rPr>
          <w:rFonts w:asciiTheme="minorHAnsi" w:hAnsiTheme="minorHAnsi"/>
        </w:rPr>
        <w:t xml:space="preserve">(i.e., American Heart Association, American Red Cross, Central Washington Hospital [665.6036], the WVC Health 051 class, and American Safety &amp; Health Institute HealthCare Provider). </w:t>
      </w:r>
      <w:r w:rsidRPr="007F0FEB">
        <w:rPr>
          <w:rFonts w:asciiTheme="minorHAnsi" w:hAnsiTheme="minorHAnsi"/>
          <w:u w:val="single"/>
        </w:rPr>
        <w:t>Online classes are not acceptable.</w:t>
      </w:r>
    </w:p>
    <w:p w14:paraId="1F054FD1" w14:textId="77777777" w:rsidR="007F0FEB" w:rsidRPr="007F0FEB" w:rsidRDefault="007F0FEB" w:rsidP="007F0FEB">
      <w:pPr>
        <w:widowControl/>
        <w:tabs>
          <w:tab w:val="left" w:pos="7830"/>
        </w:tabs>
        <w:rPr>
          <w:rFonts w:asciiTheme="minorHAnsi" w:hAnsiTheme="minorHAnsi"/>
        </w:rPr>
      </w:pPr>
    </w:p>
    <w:p w14:paraId="29D3D5ED" w14:textId="77777777" w:rsidR="007F0FEB" w:rsidRPr="007F0FEB" w:rsidRDefault="007F0FEB" w:rsidP="007F0FEB">
      <w:pPr>
        <w:widowControl/>
        <w:tabs>
          <w:tab w:val="left" w:pos="7830"/>
        </w:tabs>
        <w:rPr>
          <w:rFonts w:asciiTheme="minorHAnsi" w:hAnsiTheme="minorHAnsi"/>
        </w:rPr>
      </w:pPr>
      <w:r w:rsidRPr="007F0FEB">
        <w:rPr>
          <w:rFonts w:asciiTheme="minorHAnsi" w:hAnsiTheme="minorHAnsi"/>
        </w:rPr>
        <w:t>Students are required to maintain CPR Certification for Healthcare Providers for the duration of their attendance, and the card must be renewed every two years.</w:t>
      </w:r>
    </w:p>
    <w:p w14:paraId="3EC2A623" w14:textId="77777777" w:rsidR="007F0FEB" w:rsidRPr="007F0FEB" w:rsidRDefault="007F0FEB" w:rsidP="007F0FEB">
      <w:pPr>
        <w:widowControl/>
        <w:tabs>
          <w:tab w:val="left" w:pos="7830"/>
        </w:tabs>
        <w:rPr>
          <w:rFonts w:asciiTheme="minorHAnsi" w:hAnsiTheme="minorHAnsi"/>
          <w:i/>
        </w:rPr>
      </w:pPr>
    </w:p>
    <w:p w14:paraId="4C6C59AA" w14:textId="77777777" w:rsidR="007F0FEB" w:rsidRPr="007F0FEB" w:rsidRDefault="007F0FEB" w:rsidP="007F0FEB">
      <w:pPr>
        <w:widowControl/>
        <w:numPr>
          <w:ilvl w:val="0"/>
          <w:numId w:val="26"/>
        </w:numPr>
        <w:tabs>
          <w:tab w:val="left" w:pos="7830"/>
        </w:tabs>
        <w:rPr>
          <w:rFonts w:asciiTheme="minorHAnsi" w:hAnsiTheme="minorHAnsi"/>
          <w:i/>
        </w:rPr>
      </w:pPr>
      <w:r w:rsidRPr="007F0FEB">
        <w:rPr>
          <w:rFonts w:asciiTheme="minorHAnsi" w:hAnsiTheme="minorHAnsi"/>
          <w:b/>
        </w:rPr>
        <w:t>HIV/AIDS Training Certificate</w:t>
      </w:r>
      <w:r w:rsidRPr="007F0FEB">
        <w:rPr>
          <w:rFonts w:asciiTheme="minorHAnsi" w:hAnsiTheme="minorHAnsi"/>
        </w:rPr>
        <w:t xml:space="preserve">  </w:t>
      </w:r>
    </w:p>
    <w:p w14:paraId="73B8BD80" w14:textId="77777777" w:rsidR="007F0FEB" w:rsidRPr="007F0FEB" w:rsidRDefault="007F0FEB" w:rsidP="007F0FEB">
      <w:pPr>
        <w:widowControl/>
        <w:tabs>
          <w:tab w:val="left" w:pos="7830"/>
        </w:tabs>
        <w:rPr>
          <w:rFonts w:asciiTheme="minorHAnsi" w:hAnsiTheme="minorHAnsi"/>
          <w:i/>
        </w:rPr>
      </w:pPr>
      <w:r w:rsidRPr="007F0FEB">
        <w:rPr>
          <w:rFonts w:asciiTheme="minorHAnsi" w:hAnsiTheme="minorHAnsi"/>
        </w:rPr>
        <w:t xml:space="preserve">Seven (7) hours of HIV/AIDS training, as required in chapter 246-12 WAC, Part 8, can may be obtained by taking HCA 113 for 1 credit at WVC.  An online course is offered through Wild Iris at </w:t>
      </w:r>
      <w:hyperlink r:id="rId24" w:history="1">
        <w:r w:rsidRPr="007F0FEB">
          <w:rPr>
            <w:rStyle w:val="Hyperlink"/>
            <w:rFonts w:asciiTheme="minorHAnsi" w:hAnsiTheme="minorHAnsi"/>
          </w:rPr>
          <w:t>www.nursingceu.com</w:t>
        </w:r>
      </w:hyperlink>
      <w:r w:rsidRPr="007F0FEB">
        <w:rPr>
          <w:rFonts w:asciiTheme="minorHAnsi" w:hAnsiTheme="minorHAnsi"/>
        </w:rPr>
        <w:t>.  AIDS education and training must include, but is not limited to, the following:  Etiology and epidemiology; testing and counseling; infection control guidelines; clinical manifestations and treatment; legal and ethical issues, to include confidentiality; and psychosocial issues, to include special population considerations.</w:t>
      </w:r>
    </w:p>
    <w:p w14:paraId="114AC32D" w14:textId="77777777" w:rsidR="007F0FEB" w:rsidRDefault="007F0FEB" w:rsidP="007F0FEB">
      <w:pPr>
        <w:widowControl/>
        <w:tabs>
          <w:tab w:val="left" w:pos="7830"/>
        </w:tabs>
        <w:rPr>
          <w:rFonts w:asciiTheme="minorHAnsi" w:hAnsiTheme="minorHAnsi"/>
        </w:rPr>
      </w:pPr>
    </w:p>
    <w:p w14:paraId="7C2E4992" w14:textId="77777777" w:rsidR="003344ED" w:rsidRDefault="003344ED" w:rsidP="007F0FEB">
      <w:pPr>
        <w:widowControl/>
        <w:tabs>
          <w:tab w:val="left" w:pos="7830"/>
        </w:tabs>
        <w:rPr>
          <w:rFonts w:asciiTheme="minorHAnsi" w:hAnsiTheme="minorHAnsi"/>
        </w:rPr>
      </w:pPr>
    </w:p>
    <w:p w14:paraId="16C95709" w14:textId="77777777" w:rsidR="003344ED" w:rsidRPr="007F0FEB" w:rsidRDefault="003344ED" w:rsidP="007F0FEB">
      <w:pPr>
        <w:widowControl/>
        <w:tabs>
          <w:tab w:val="left" w:pos="7830"/>
        </w:tabs>
        <w:rPr>
          <w:rFonts w:asciiTheme="minorHAnsi" w:hAnsiTheme="minorHAnsi"/>
        </w:rPr>
      </w:pPr>
    </w:p>
    <w:p w14:paraId="451CA473" w14:textId="77777777" w:rsidR="007F0FEB" w:rsidRPr="007F0FEB" w:rsidRDefault="007F0FEB" w:rsidP="007F0FEB">
      <w:pPr>
        <w:widowControl/>
        <w:numPr>
          <w:ilvl w:val="0"/>
          <w:numId w:val="26"/>
        </w:numPr>
        <w:tabs>
          <w:tab w:val="left" w:pos="7830"/>
        </w:tabs>
        <w:rPr>
          <w:rFonts w:asciiTheme="minorHAnsi" w:hAnsiTheme="minorHAnsi"/>
          <w:b/>
        </w:rPr>
      </w:pPr>
      <w:r>
        <w:rPr>
          <w:rFonts w:asciiTheme="minorHAnsi" w:hAnsiTheme="minorHAnsi"/>
          <w:b/>
        </w:rPr>
        <w:lastRenderedPageBreak/>
        <w:t>Background Checks</w:t>
      </w:r>
    </w:p>
    <w:p w14:paraId="76DDA1BF" w14:textId="77777777" w:rsidR="007F0FEB" w:rsidRPr="007F0FEB" w:rsidRDefault="007F0FEB" w:rsidP="007F0FEB">
      <w:pPr>
        <w:widowControl/>
        <w:tabs>
          <w:tab w:val="left" w:pos="7830"/>
        </w:tabs>
        <w:rPr>
          <w:rFonts w:asciiTheme="minorHAnsi" w:hAnsiTheme="minorHAnsi"/>
        </w:rPr>
      </w:pPr>
      <w:r w:rsidRPr="007F0FEB">
        <w:rPr>
          <w:rFonts w:asciiTheme="minorHAnsi" w:hAnsiTheme="minorHAnsi"/>
        </w:rPr>
        <w:t>Washington State law (RCW 43.43.832) permits businesses or organizations that provide services to children, vulnerable adults, or developmentally disabled persons to request criminal history records. Facilities used for clinical work experience require clearance prior to the student being allowed to work in the facility. Prior to beginning any clinical work experience, criminal record checks (CertifiedBackground®) are required of all students accepted into the Allied Health programs at WVC, dated not more than forty-five (45) days prior to the beginning of the Program. Use the student instructions and package code provided.</w:t>
      </w:r>
    </w:p>
    <w:p w14:paraId="2F9311A7" w14:textId="77777777" w:rsidR="007F0FEB" w:rsidRPr="007F0FEB" w:rsidRDefault="007F0FEB" w:rsidP="007F0FEB">
      <w:pPr>
        <w:widowControl/>
        <w:tabs>
          <w:tab w:val="left" w:pos="7830"/>
        </w:tabs>
        <w:rPr>
          <w:rFonts w:asciiTheme="minorHAnsi" w:hAnsiTheme="minorHAnsi"/>
        </w:rPr>
      </w:pPr>
    </w:p>
    <w:p w14:paraId="3818F17C" w14:textId="77777777" w:rsidR="007F0FEB" w:rsidRPr="007F0FEB" w:rsidRDefault="007F0FEB" w:rsidP="007F0FEB">
      <w:pPr>
        <w:widowControl/>
        <w:tabs>
          <w:tab w:val="left" w:pos="7830"/>
        </w:tabs>
        <w:rPr>
          <w:rFonts w:asciiTheme="minorHAnsi" w:hAnsiTheme="minorHAnsi"/>
        </w:rPr>
      </w:pPr>
      <w:r w:rsidRPr="007F0FEB">
        <w:rPr>
          <w:rFonts w:asciiTheme="minorHAnsi" w:hAnsiTheme="minorHAnsi"/>
        </w:rPr>
        <w:t>Students need to be aware that conviction of certain crimes may prevent completion of the clinical course requirements of the Program (thereby preventing completion of the Program) and may also prevent future licensing and employment in the health field.</w:t>
      </w:r>
    </w:p>
    <w:p w14:paraId="2FF4F645" w14:textId="77777777" w:rsidR="007F0FEB" w:rsidRPr="00120788" w:rsidRDefault="007F0FEB" w:rsidP="001F3DD7">
      <w:pPr>
        <w:widowControl/>
        <w:tabs>
          <w:tab w:val="left" w:pos="7830"/>
        </w:tabs>
        <w:rPr>
          <w:rFonts w:asciiTheme="minorHAnsi" w:hAnsiTheme="minorHAnsi"/>
        </w:rPr>
      </w:pPr>
    </w:p>
    <w:p w14:paraId="63986ED6" w14:textId="77777777" w:rsidR="00814ABF" w:rsidRDefault="00814ABF" w:rsidP="00814ABF">
      <w:pPr>
        <w:pStyle w:val="BodyTextIndent"/>
        <w:tabs>
          <w:tab w:val="clear" w:pos="-1440"/>
          <w:tab w:val="clear" w:pos="-720"/>
          <w:tab w:val="clear" w:pos="360"/>
          <w:tab w:val="clear" w:pos="1800"/>
        </w:tabs>
        <w:ind w:left="0" w:firstLine="0"/>
        <w:jc w:val="center"/>
        <w:rPr>
          <w:rFonts w:asciiTheme="minorHAnsi" w:hAnsiTheme="minorHAnsi"/>
          <w:b/>
          <w:sz w:val="24"/>
          <w:szCs w:val="24"/>
        </w:rPr>
      </w:pPr>
    </w:p>
    <w:p w14:paraId="69E0E34D" w14:textId="77777777" w:rsidR="00814ABF" w:rsidRDefault="001F3DD7" w:rsidP="00814ABF">
      <w:pPr>
        <w:pStyle w:val="BodyTextIndent"/>
        <w:tabs>
          <w:tab w:val="clear" w:pos="-1440"/>
          <w:tab w:val="clear" w:pos="-720"/>
          <w:tab w:val="clear" w:pos="360"/>
          <w:tab w:val="clear" w:pos="1800"/>
        </w:tabs>
        <w:ind w:left="0" w:firstLine="0"/>
        <w:jc w:val="center"/>
        <w:rPr>
          <w:rFonts w:ascii="Calibri" w:hAnsi="Calibri"/>
          <w:sz w:val="20"/>
        </w:rPr>
      </w:pPr>
      <w:r w:rsidRPr="00120788">
        <w:rPr>
          <w:rFonts w:asciiTheme="minorHAnsi" w:hAnsiTheme="minorHAnsi"/>
          <w:b/>
          <w:sz w:val="24"/>
          <w:szCs w:val="24"/>
        </w:rPr>
        <w:t>2.</w:t>
      </w:r>
      <w:r w:rsidR="003801E5">
        <w:rPr>
          <w:rFonts w:asciiTheme="minorHAnsi" w:hAnsiTheme="minorHAnsi"/>
          <w:b/>
          <w:sz w:val="24"/>
          <w:szCs w:val="24"/>
        </w:rPr>
        <w:t>5</w:t>
      </w:r>
      <w:r w:rsidR="00814ABF">
        <w:rPr>
          <w:rFonts w:asciiTheme="minorHAnsi" w:hAnsiTheme="minorHAnsi"/>
          <w:b/>
          <w:sz w:val="24"/>
          <w:szCs w:val="24"/>
        </w:rPr>
        <w:t xml:space="preserve"> – Uniform Code</w:t>
      </w:r>
      <w:r w:rsidR="00814ABF" w:rsidRPr="00814ABF">
        <w:rPr>
          <w:rFonts w:ascii="Calibri" w:hAnsi="Calibri"/>
          <w:sz w:val="20"/>
        </w:rPr>
        <w:t xml:space="preserve"> </w:t>
      </w:r>
    </w:p>
    <w:p w14:paraId="737CFFD3" w14:textId="77777777" w:rsidR="00814ABF" w:rsidRDefault="00814ABF" w:rsidP="00814ABF">
      <w:pPr>
        <w:pStyle w:val="BodyTextIndent"/>
        <w:tabs>
          <w:tab w:val="clear" w:pos="-1440"/>
          <w:tab w:val="clear" w:pos="-720"/>
          <w:tab w:val="clear" w:pos="360"/>
          <w:tab w:val="clear" w:pos="1800"/>
        </w:tabs>
        <w:ind w:left="0" w:firstLine="0"/>
        <w:jc w:val="center"/>
        <w:rPr>
          <w:rFonts w:ascii="Calibri" w:hAnsi="Calibri"/>
          <w:sz w:val="20"/>
        </w:rPr>
      </w:pPr>
    </w:p>
    <w:p w14:paraId="1D6F2F5A" w14:textId="77777777" w:rsidR="00814ABF" w:rsidRDefault="00814ABF" w:rsidP="00814ABF">
      <w:pPr>
        <w:pStyle w:val="BodyTextIndent"/>
        <w:tabs>
          <w:tab w:val="clear" w:pos="-1440"/>
          <w:tab w:val="clear" w:pos="-720"/>
          <w:tab w:val="clear" w:pos="360"/>
          <w:tab w:val="clear" w:pos="1800"/>
        </w:tabs>
        <w:ind w:left="0" w:firstLine="0"/>
        <w:jc w:val="left"/>
        <w:rPr>
          <w:rFonts w:ascii="Calibri" w:hAnsi="Calibri"/>
          <w:sz w:val="20"/>
        </w:rPr>
      </w:pPr>
      <w:r w:rsidRPr="00772569">
        <w:rPr>
          <w:rFonts w:ascii="Calibri" w:hAnsi="Calibri"/>
          <w:sz w:val="20"/>
        </w:rPr>
        <w:t>The personal appearance and demeanor of Wenatchee Valley College Medial Laboratory Technology students reflects both the college and the program standards and are indicative of the students interest and pride in their profession.  Students in clinical shall always demonstrate professionalism.</w:t>
      </w:r>
    </w:p>
    <w:p w14:paraId="4D78402C" w14:textId="77777777" w:rsidR="00814ABF" w:rsidRPr="00772569" w:rsidRDefault="00814ABF" w:rsidP="00814ABF">
      <w:pPr>
        <w:pStyle w:val="BodyTextIndent"/>
        <w:tabs>
          <w:tab w:val="clear" w:pos="-1440"/>
          <w:tab w:val="clear" w:pos="-720"/>
          <w:tab w:val="clear" w:pos="360"/>
          <w:tab w:val="clear" w:pos="1800"/>
        </w:tabs>
        <w:ind w:left="0" w:firstLine="0"/>
        <w:rPr>
          <w:rFonts w:ascii="Calibri" w:hAnsi="Calibri"/>
          <w:sz w:val="20"/>
        </w:rPr>
      </w:pPr>
    </w:p>
    <w:p w14:paraId="1942C5D5" w14:textId="77777777" w:rsidR="00814ABF" w:rsidRPr="00772569" w:rsidRDefault="00814ABF" w:rsidP="00814ABF">
      <w:pPr>
        <w:rPr>
          <w:rFonts w:ascii="Calibri" w:hAnsi="Calibri"/>
        </w:rPr>
      </w:pPr>
      <w:r w:rsidRPr="00772569">
        <w:rPr>
          <w:rFonts w:ascii="Calibri" w:hAnsi="Calibri"/>
        </w:rPr>
        <w:t>Attire should be clean, wrinkle free, in good repair, conservative, and appropriate.  Unacceptable attire includes jeans, stretch pants, flip-flops, clogs, heavy (work- type) boots, shorts, high heels and any clothing article that is extremely short, tight or revealing. Scrubs may be permitted in some clinical facilities.</w:t>
      </w:r>
    </w:p>
    <w:p w14:paraId="31AC3ACC" w14:textId="77777777" w:rsidR="00814ABF" w:rsidRPr="00772569" w:rsidRDefault="00814ABF" w:rsidP="00814ABF">
      <w:pPr>
        <w:rPr>
          <w:rFonts w:ascii="Calibri" w:hAnsi="Calibri"/>
        </w:rPr>
      </w:pPr>
    </w:p>
    <w:p w14:paraId="3758635A" w14:textId="77777777" w:rsidR="00814ABF" w:rsidRPr="00772569" w:rsidRDefault="00814ABF" w:rsidP="00814ABF">
      <w:pPr>
        <w:widowControl/>
        <w:numPr>
          <w:ilvl w:val="0"/>
          <w:numId w:val="12"/>
        </w:numPr>
        <w:rPr>
          <w:rFonts w:ascii="Calibri" w:hAnsi="Calibri"/>
        </w:rPr>
      </w:pPr>
      <w:r w:rsidRPr="00772569">
        <w:rPr>
          <w:rFonts w:ascii="Calibri" w:hAnsi="Calibri"/>
        </w:rPr>
        <w:t>Students must conform to the dress code of the assigned facility.  Any student reporting to the clinical affiliation in imp</w:t>
      </w:r>
      <w:r>
        <w:rPr>
          <w:rFonts w:ascii="Calibri" w:hAnsi="Calibri"/>
        </w:rPr>
        <w:t>roper attire, or in</w:t>
      </w:r>
      <w:r w:rsidRPr="00772569">
        <w:rPr>
          <w:rFonts w:ascii="Calibri" w:hAnsi="Calibri"/>
        </w:rPr>
        <w:t xml:space="preserve"> soiled or untidy clothes and/or with dirty shoes, may be sent home by the department supervisor or clinical instructor.  Time missed will be made up according to the attendance policy.</w:t>
      </w:r>
    </w:p>
    <w:p w14:paraId="54E832DC" w14:textId="77777777" w:rsidR="00814ABF" w:rsidRPr="00772569" w:rsidRDefault="00814ABF" w:rsidP="00814ABF">
      <w:pPr>
        <w:widowControl/>
        <w:numPr>
          <w:ilvl w:val="0"/>
          <w:numId w:val="12"/>
        </w:numPr>
        <w:rPr>
          <w:rFonts w:ascii="Calibri" w:hAnsi="Calibri"/>
        </w:rPr>
      </w:pPr>
      <w:r w:rsidRPr="00772569">
        <w:rPr>
          <w:rFonts w:ascii="Calibri" w:hAnsi="Calibri"/>
        </w:rPr>
        <w:t>Shoes must be clean and neat.  Sandals, clogs and open-toed shoes are unacceptable.</w:t>
      </w:r>
    </w:p>
    <w:p w14:paraId="6AF4007B" w14:textId="77777777" w:rsidR="00814ABF" w:rsidRPr="00772569" w:rsidRDefault="00814ABF" w:rsidP="00814ABF">
      <w:pPr>
        <w:widowControl/>
        <w:numPr>
          <w:ilvl w:val="0"/>
          <w:numId w:val="12"/>
        </w:numPr>
        <w:rPr>
          <w:rFonts w:ascii="Calibri" w:hAnsi="Calibri"/>
        </w:rPr>
      </w:pPr>
      <w:r w:rsidRPr="00772569">
        <w:rPr>
          <w:rFonts w:ascii="Calibri" w:hAnsi="Calibri"/>
        </w:rPr>
        <w:t>Body and oral hygiene is necessary. Careful attention should be given to these areas.</w:t>
      </w:r>
    </w:p>
    <w:p w14:paraId="2DC3515E" w14:textId="77777777" w:rsidR="00814ABF" w:rsidRPr="00772569" w:rsidRDefault="00814ABF" w:rsidP="00814ABF">
      <w:pPr>
        <w:widowControl/>
        <w:numPr>
          <w:ilvl w:val="0"/>
          <w:numId w:val="12"/>
        </w:numPr>
        <w:rPr>
          <w:rFonts w:ascii="Calibri" w:hAnsi="Calibri"/>
          <w:b/>
        </w:rPr>
      </w:pPr>
      <w:r w:rsidRPr="00772569">
        <w:rPr>
          <w:rFonts w:ascii="Calibri" w:hAnsi="Calibri"/>
        </w:rPr>
        <w:t>Clean lab coats and other personal protective equipment (PPE) will be provided by the clinical facility under OSHA guidelines.  Laundering of lab coats is performed by the clinical facility. Lab coats are not to be worn in non-patient areas or taken home.</w:t>
      </w:r>
      <w:r w:rsidR="00450565">
        <w:rPr>
          <w:rFonts w:ascii="Calibri" w:hAnsi="Calibri"/>
        </w:rPr>
        <w:t xml:space="preserve"> If a lab coat for clinicals is borrowed from the MLT program, it must be returned to the program for laundering and at the end of the quarter.</w:t>
      </w:r>
    </w:p>
    <w:p w14:paraId="39153F2B" w14:textId="77777777" w:rsidR="00814ABF" w:rsidRPr="00772569" w:rsidRDefault="00814ABF" w:rsidP="00814ABF">
      <w:pPr>
        <w:widowControl/>
        <w:numPr>
          <w:ilvl w:val="0"/>
          <w:numId w:val="12"/>
        </w:numPr>
        <w:rPr>
          <w:rFonts w:ascii="Calibri" w:hAnsi="Calibri"/>
        </w:rPr>
      </w:pPr>
      <w:r w:rsidRPr="00772569">
        <w:rPr>
          <w:rFonts w:ascii="Calibri" w:hAnsi="Calibri"/>
        </w:rPr>
        <w:t xml:space="preserve">Gloves and other PPE must be worn at all times, as specified in the </w:t>
      </w:r>
      <w:r w:rsidR="00450565">
        <w:rPr>
          <w:rFonts w:ascii="Calibri" w:hAnsi="Calibri"/>
        </w:rPr>
        <w:t xml:space="preserve">lab </w:t>
      </w:r>
      <w:r w:rsidRPr="00772569">
        <w:rPr>
          <w:rFonts w:ascii="Calibri" w:hAnsi="Calibri"/>
        </w:rPr>
        <w:t>safety policy</w:t>
      </w:r>
      <w:r w:rsidR="00450565">
        <w:rPr>
          <w:rFonts w:ascii="Calibri" w:hAnsi="Calibri"/>
        </w:rPr>
        <w:t xml:space="preserve"> and in the safety policy for a clinical site</w:t>
      </w:r>
      <w:r w:rsidRPr="00772569">
        <w:rPr>
          <w:rFonts w:ascii="Calibri" w:hAnsi="Calibri"/>
        </w:rPr>
        <w:t>.  This rule applies even when you see others in the lab not adhering to th</w:t>
      </w:r>
      <w:r w:rsidR="00450565">
        <w:rPr>
          <w:rFonts w:ascii="Calibri" w:hAnsi="Calibri"/>
        </w:rPr>
        <w:t xml:space="preserve">is policy. </w:t>
      </w:r>
      <w:r w:rsidR="001E3859">
        <w:rPr>
          <w:rFonts w:ascii="Calibri" w:hAnsi="Calibri"/>
        </w:rPr>
        <w:t>Lab coats must be buttoned up.</w:t>
      </w:r>
    </w:p>
    <w:p w14:paraId="7F251B0D" w14:textId="77777777" w:rsidR="00E04219" w:rsidRDefault="00E04219" w:rsidP="00814ABF">
      <w:pPr>
        <w:widowControl/>
        <w:tabs>
          <w:tab w:val="left" w:pos="720"/>
          <w:tab w:val="left" w:pos="1080"/>
          <w:tab w:val="left" w:pos="1440"/>
        </w:tabs>
        <w:rPr>
          <w:rFonts w:asciiTheme="minorHAnsi" w:hAnsiTheme="minorHAnsi"/>
          <w:b/>
        </w:rPr>
      </w:pPr>
    </w:p>
    <w:p w14:paraId="4D8BB809" w14:textId="77777777" w:rsidR="00814ABF" w:rsidRPr="00120788" w:rsidRDefault="00814ABF" w:rsidP="00814ABF">
      <w:pPr>
        <w:widowControl/>
        <w:tabs>
          <w:tab w:val="left" w:pos="720"/>
          <w:tab w:val="left" w:pos="1080"/>
          <w:tab w:val="left" w:pos="1440"/>
        </w:tabs>
        <w:rPr>
          <w:rFonts w:asciiTheme="minorHAnsi" w:hAnsiTheme="minorHAnsi"/>
        </w:rPr>
      </w:pPr>
      <w:r w:rsidRPr="00120788">
        <w:rPr>
          <w:rFonts w:asciiTheme="minorHAnsi" w:hAnsiTheme="minorHAnsi"/>
          <w:b/>
        </w:rPr>
        <w:t>School Picture Identification</w:t>
      </w:r>
    </w:p>
    <w:p w14:paraId="042003EB" w14:textId="77777777" w:rsidR="00814ABF" w:rsidRPr="00120788" w:rsidRDefault="00814ABF" w:rsidP="00814ABF">
      <w:pPr>
        <w:widowControl/>
        <w:tabs>
          <w:tab w:val="left" w:pos="720"/>
          <w:tab w:val="left" w:pos="1080"/>
          <w:tab w:val="left" w:pos="1440"/>
        </w:tabs>
        <w:rPr>
          <w:rFonts w:asciiTheme="minorHAnsi" w:hAnsiTheme="minorHAnsi"/>
        </w:rPr>
      </w:pPr>
      <w:r w:rsidRPr="00120788">
        <w:rPr>
          <w:rFonts w:asciiTheme="minorHAnsi" w:hAnsiTheme="minorHAnsi"/>
        </w:rPr>
        <w:t>A student picture identification badge must be worn to every clinical experience. The badges will be provided during</w:t>
      </w:r>
      <w:r w:rsidR="00450565">
        <w:rPr>
          <w:rFonts w:asciiTheme="minorHAnsi" w:hAnsiTheme="minorHAnsi"/>
        </w:rPr>
        <w:t xml:space="preserve"> the first week of summer q</w:t>
      </w:r>
      <w:r w:rsidRPr="00120788">
        <w:rPr>
          <w:rFonts w:asciiTheme="minorHAnsi" w:hAnsiTheme="minorHAnsi"/>
        </w:rPr>
        <w:t>uarter.</w:t>
      </w:r>
    </w:p>
    <w:p w14:paraId="5B430F42" w14:textId="77777777" w:rsidR="00814ABF" w:rsidRDefault="00814ABF" w:rsidP="00814ABF">
      <w:pPr>
        <w:widowControl/>
        <w:tabs>
          <w:tab w:val="left" w:pos="720"/>
          <w:tab w:val="left" w:pos="1080"/>
          <w:tab w:val="left" w:pos="1440"/>
        </w:tabs>
        <w:rPr>
          <w:rFonts w:asciiTheme="minorHAnsi" w:hAnsiTheme="minorHAnsi"/>
          <w:b/>
        </w:rPr>
      </w:pPr>
    </w:p>
    <w:p w14:paraId="36AD3C5B" w14:textId="77777777" w:rsidR="00814ABF" w:rsidRPr="00120788" w:rsidRDefault="00814ABF" w:rsidP="00814ABF">
      <w:pPr>
        <w:widowControl/>
        <w:tabs>
          <w:tab w:val="left" w:pos="720"/>
          <w:tab w:val="left" w:pos="1080"/>
          <w:tab w:val="left" w:pos="1440"/>
        </w:tabs>
        <w:rPr>
          <w:rFonts w:asciiTheme="minorHAnsi" w:hAnsiTheme="minorHAnsi"/>
        </w:rPr>
      </w:pPr>
      <w:r w:rsidRPr="00120788">
        <w:rPr>
          <w:rFonts w:asciiTheme="minorHAnsi" w:hAnsiTheme="minorHAnsi"/>
          <w:b/>
        </w:rPr>
        <w:t>Jewelry/Adornments</w:t>
      </w:r>
    </w:p>
    <w:p w14:paraId="2EF13FAF" w14:textId="77777777" w:rsidR="00814ABF" w:rsidRPr="00120788" w:rsidRDefault="00814ABF" w:rsidP="00814ABF">
      <w:pPr>
        <w:widowControl/>
        <w:numPr>
          <w:ilvl w:val="0"/>
          <w:numId w:val="2"/>
        </w:numPr>
        <w:ind w:left="180" w:hanging="180"/>
        <w:rPr>
          <w:rFonts w:asciiTheme="minorHAnsi" w:hAnsiTheme="minorHAnsi"/>
        </w:rPr>
      </w:pPr>
      <w:r w:rsidRPr="00120788">
        <w:rPr>
          <w:rFonts w:asciiTheme="minorHAnsi" w:hAnsiTheme="minorHAnsi"/>
        </w:rPr>
        <w:t>Engagement rings and wedding bands are the only allowable rings.</w:t>
      </w:r>
    </w:p>
    <w:p w14:paraId="7824E121" w14:textId="77777777" w:rsidR="00814ABF" w:rsidRPr="00120788" w:rsidRDefault="00814ABF" w:rsidP="00814ABF">
      <w:pPr>
        <w:widowControl/>
        <w:numPr>
          <w:ilvl w:val="0"/>
          <w:numId w:val="2"/>
        </w:numPr>
        <w:ind w:left="180" w:hanging="180"/>
        <w:rPr>
          <w:rFonts w:asciiTheme="minorHAnsi" w:hAnsiTheme="minorHAnsi"/>
        </w:rPr>
      </w:pPr>
      <w:r w:rsidRPr="00120788">
        <w:rPr>
          <w:rFonts w:asciiTheme="minorHAnsi" w:hAnsiTheme="minorHAnsi"/>
        </w:rPr>
        <w:t>Earrings must be small studs, with no more than two earrings per ear.</w:t>
      </w:r>
    </w:p>
    <w:p w14:paraId="39DDB6E9" w14:textId="77777777" w:rsidR="00814ABF" w:rsidRPr="00120788" w:rsidRDefault="00814ABF" w:rsidP="00814ABF">
      <w:pPr>
        <w:widowControl/>
        <w:numPr>
          <w:ilvl w:val="0"/>
          <w:numId w:val="2"/>
        </w:numPr>
        <w:ind w:left="180" w:hanging="180"/>
        <w:rPr>
          <w:rFonts w:asciiTheme="minorHAnsi" w:hAnsiTheme="minorHAnsi"/>
        </w:rPr>
      </w:pPr>
      <w:r w:rsidRPr="00120788">
        <w:rPr>
          <w:rFonts w:asciiTheme="minorHAnsi" w:hAnsiTheme="minorHAnsi"/>
        </w:rPr>
        <w:t>No other piercings may be worn (e.g. nose, tongue, eyebrow, navel, etc.)</w:t>
      </w:r>
    </w:p>
    <w:p w14:paraId="09BECF4E" w14:textId="77777777" w:rsidR="00814ABF" w:rsidRPr="00772569" w:rsidRDefault="00814ABF" w:rsidP="00814ABF">
      <w:pPr>
        <w:widowControl/>
        <w:numPr>
          <w:ilvl w:val="0"/>
          <w:numId w:val="2"/>
        </w:numPr>
        <w:ind w:left="180" w:hanging="180"/>
        <w:rPr>
          <w:rFonts w:asciiTheme="minorHAnsi" w:hAnsiTheme="minorHAnsi"/>
        </w:rPr>
      </w:pPr>
      <w:r w:rsidRPr="00120788">
        <w:rPr>
          <w:rFonts w:asciiTheme="minorHAnsi" w:hAnsiTheme="minorHAnsi"/>
        </w:rPr>
        <w:t>Tattoos must be covered and not visible through clothing.</w:t>
      </w:r>
    </w:p>
    <w:p w14:paraId="7823A1D3" w14:textId="77777777" w:rsidR="00814ABF" w:rsidRDefault="00814ABF" w:rsidP="00814ABF">
      <w:pPr>
        <w:widowControl/>
        <w:rPr>
          <w:rFonts w:asciiTheme="minorHAnsi" w:hAnsiTheme="minorHAnsi"/>
          <w:b/>
        </w:rPr>
      </w:pPr>
    </w:p>
    <w:p w14:paraId="0A04083A" w14:textId="77777777" w:rsidR="00814ABF" w:rsidRPr="00120788" w:rsidRDefault="00814ABF" w:rsidP="00814ABF">
      <w:pPr>
        <w:widowControl/>
        <w:rPr>
          <w:rFonts w:asciiTheme="minorHAnsi" w:hAnsiTheme="minorHAnsi"/>
          <w:b/>
        </w:rPr>
      </w:pPr>
      <w:r w:rsidRPr="00120788">
        <w:rPr>
          <w:rFonts w:asciiTheme="minorHAnsi" w:hAnsiTheme="minorHAnsi"/>
          <w:b/>
        </w:rPr>
        <w:t>Hair</w:t>
      </w:r>
    </w:p>
    <w:p w14:paraId="57BC5430" w14:textId="77777777" w:rsidR="00814ABF" w:rsidRDefault="00814ABF" w:rsidP="00814ABF">
      <w:pPr>
        <w:widowControl/>
        <w:tabs>
          <w:tab w:val="left" w:pos="360"/>
          <w:tab w:val="left" w:pos="1080"/>
          <w:tab w:val="left" w:pos="1440"/>
        </w:tabs>
        <w:rPr>
          <w:rFonts w:asciiTheme="minorHAnsi" w:hAnsiTheme="minorHAnsi"/>
        </w:rPr>
      </w:pPr>
      <w:r w:rsidRPr="00120788">
        <w:rPr>
          <w:rFonts w:asciiTheme="minorHAnsi" w:hAnsiTheme="minorHAnsi"/>
        </w:rPr>
        <w:t>Hair must be effectively restrained so that it does not fall into or contaminate the workspace. Beards and/or mustaches must be neatly groomed and no longer than ¾ inch.</w:t>
      </w:r>
    </w:p>
    <w:p w14:paraId="6EF69B56" w14:textId="77777777" w:rsidR="00814ABF" w:rsidRDefault="00814ABF" w:rsidP="00814ABF">
      <w:pPr>
        <w:widowControl/>
        <w:tabs>
          <w:tab w:val="left" w:pos="360"/>
          <w:tab w:val="left" w:pos="1080"/>
          <w:tab w:val="left" w:pos="1440"/>
        </w:tabs>
        <w:rPr>
          <w:rFonts w:asciiTheme="minorHAnsi" w:hAnsiTheme="minorHAnsi"/>
          <w:b/>
        </w:rPr>
      </w:pPr>
    </w:p>
    <w:p w14:paraId="05B233A6" w14:textId="77777777" w:rsidR="00814ABF" w:rsidRPr="00120788" w:rsidRDefault="00814ABF" w:rsidP="00814ABF">
      <w:pPr>
        <w:widowControl/>
        <w:tabs>
          <w:tab w:val="left" w:pos="360"/>
          <w:tab w:val="left" w:pos="1080"/>
          <w:tab w:val="left" w:pos="1440"/>
        </w:tabs>
        <w:rPr>
          <w:rFonts w:asciiTheme="minorHAnsi" w:hAnsiTheme="minorHAnsi"/>
        </w:rPr>
      </w:pPr>
      <w:r w:rsidRPr="00120788">
        <w:rPr>
          <w:rFonts w:asciiTheme="minorHAnsi" w:hAnsiTheme="minorHAnsi"/>
          <w:b/>
        </w:rPr>
        <w:t>Cosmetics/Fragrances</w:t>
      </w:r>
    </w:p>
    <w:p w14:paraId="20740F18" w14:textId="77777777" w:rsidR="00814ABF" w:rsidRPr="00120788" w:rsidRDefault="00814ABF" w:rsidP="00814ABF">
      <w:pPr>
        <w:widowControl/>
        <w:rPr>
          <w:rFonts w:asciiTheme="minorHAnsi" w:hAnsiTheme="minorHAnsi"/>
        </w:rPr>
      </w:pPr>
      <w:r w:rsidRPr="00120788">
        <w:rPr>
          <w:rFonts w:asciiTheme="minorHAnsi" w:hAnsiTheme="minorHAnsi"/>
        </w:rPr>
        <w:lastRenderedPageBreak/>
        <w:t>Cosmetics, if worn, must be natural-looking. Fragrances (lotions, colognes, perfumes, etc.) are not allowed.</w:t>
      </w:r>
    </w:p>
    <w:p w14:paraId="1F73D081" w14:textId="77777777" w:rsidR="00814ABF" w:rsidRPr="00120788" w:rsidRDefault="00814ABF" w:rsidP="00814ABF">
      <w:pPr>
        <w:widowControl/>
        <w:tabs>
          <w:tab w:val="left" w:pos="360"/>
          <w:tab w:val="left" w:pos="1080"/>
          <w:tab w:val="left" w:pos="1440"/>
        </w:tabs>
        <w:rPr>
          <w:rFonts w:asciiTheme="minorHAnsi" w:hAnsiTheme="minorHAnsi"/>
          <w:b/>
        </w:rPr>
      </w:pPr>
    </w:p>
    <w:p w14:paraId="3912B4F6" w14:textId="77777777" w:rsidR="00814ABF" w:rsidRPr="00120788" w:rsidRDefault="00814ABF" w:rsidP="00814ABF">
      <w:pPr>
        <w:widowControl/>
        <w:tabs>
          <w:tab w:val="left" w:pos="360"/>
          <w:tab w:val="left" w:pos="1080"/>
          <w:tab w:val="left" w:pos="1440"/>
        </w:tabs>
        <w:rPr>
          <w:rFonts w:asciiTheme="minorHAnsi" w:hAnsiTheme="minorHAnsi"/>
        </w:rPr>
      </w:pPr>
      <w:r w:rsidRPr="00120788">
        <w:rPr>
          <w:rFonts w:asciiTheme="minorHAnsi" w:hAnsiTheme="minorHAnsi"/>
          <w:b/>
        </w:rPr>
        <w:t>Nails</w:t>
      </w:r>
    </w:p>
    <w:p w14:paraId="1DB521E1" w14:textId="77777777" w:rsidR="00814ABF" w:rsidRPr="00120788" w:rsidRDefault="00814ABF" w:rsidP="00814ABF">
      <w:pPr>
        <w:widowControl/>
        <w:tabs>
          <w:tab w:val="left" w:pos="360"/>
          <w:tab w:val="left" w:pos="1080"/>
          <w:tab w:val="left" w:pos="1440"/>
        </w:tabs>
        <w:rPr>
          <w:rFonts w:asciiTheme="minorHAnsi" w:hAnsiTheme="minorHAnsi"/>
        </w:rPr>
      </w:pPr>
      <w:r w:rsidRPr="00120788">
        <w:rPr>
          <w:rFonts w:asciiTheme="minorHAnsi" w:hAnsiTheme="minorHAnsi"/>
        </w:rPr>
        <w:t>Nails must be short (nails should not be visible when looking at palm of hand), clean, and well-rounded. Nail polish and artificial nails are not allowed.</w:t>
      </w:r>
    </w:p>
    <w:p w14:paraId="48E1666A" w14:textId="77777777" w:rsidR="00814ABF" w:rsidRDefault="00814ABF" w:rsidP="00814ABF">
      <w:pPr>
        <w:widowControl/>
        <w:tabs>
          <w:tab w:val="left" w:pos="360"/>
          <w:tab w:val="left" w:pos="1080"/>
          <w:tab w:val="left" w:pos="1440"/>
        </w:tabs>
        <w:rPr>
          <w:rFonts w:asciiTheme="minorHAnsi" w:hAnsiTheme="minorHAnsi"/>
          <w:b/>
        </w:rPr>
      </w:pPr>
    </w:p>
    <w:p w14:paraId="0A22DAC2" w14:textId="77777777" w:rsidR="00814ABF" w:rsidRPr="00120788" w:rsidRDefault="00814ABF" w:rsidP="00814ABF">
      <w:pPr>
        <w:widowControl/>
        <w:tabs>
          <w:tab w:val="left" w:pos="360"/>
          <w:tab w:val="left" w:pos="1080"/>
          <w:tab w:val="left" w:pos="1440"/>
        </w:tabs>
        <w:rPr>
          <w:rFonts w:asciiTheme="minorHAnsi" w:hAnsiTheme="minorHAnsi"/>
        </w:rPr>
      </w:pPr>
      <w:r w:rsidRPr="00120788">
        <w:rPr>
          <w:rFonts w:asciiTheme="minorHAnsi" w:hAnsiTheme="minorHAnsi"/>
          <w:b/>
        </w:rPr>
        <w:t>Other</w:t>
      </w:r>
    </w:p>
    <w:p w14:paraId="762F0DAE" w14:textId="77777777" w:rsidR="00814ABF" w:rsidRPr="00814ABF" w:rsidRDefault="00814ABF" w:rsidP="00814ABF">
      <w:pPr>
        <w:widowControl/>
        <w:numPr>
          <w:ilvl w:val="0"/>
          <w:numId w:val="3"/>
        </w:numPr>
        <w:ind w:left="180" w:hanging="180"/>
        <w:rPr>
          <w:rFonts w:asciiTheme="minorHAnsi" w:hAnsiTheme="minorHAnsi"/>
        </w:rPr>
      </w:pPr>
      <w:r w:rsidRPr="00120788">
        <w:rPr>
          <w:rFonts w:asciiTheme="minorHAnsi" w:hAnsiTheme="minorHAnsi"/>
        </w:rPr>
        <w:t>Gum-chewing is prohibited in all clinical facilities.</w:t>
      </w:r>
      <w:r w:rsidRPr="00814ABF">
        <w:rPr>
          <w:rFonts w:ascii="Calibri" w:hAnsi="Calibri"/>
        </w:rPr>
        <w:t xml:space="preserve"> </w:t>
      </w:r>
    </w:p>
    <w:p w14:paraId="062CB7D0" w14:textId="77777777" w:rsidR="00814ABF" w:rsidRPr="00B35589" w:rsidRDefault="00814ABF" w:rsidP="00814ABF">
      <w:pPr>
        <w:widowControl/>
        <w:numPr>
          <w:ilvl w:val="0"/>
          <w:numId w:val="3"/>
        </w:numPr>
        <w:ind w:left="180" w:hanging="180"/>
        <w:rPr>
          <w:rFonts w:asciiTheme="minorHAnsi" w:hAnsiTheme="minorHAnsi"/>
        </w:rPr>
      </w:pPr>
      <w:r w:rsidRPr="00B35589">
        <w:rPr>
          <w:rFonts w:ascii="Calibri" w:hAnsi="Calibri"/>
        </w:rPr>
        <w:t xml:space="preserve">Smoking is not allowed anywhere within the clinical facilities.  You may go outside to smoke during breaks.  </w:t>
      </w:r>
    </w:p>
    <w:p w14:paraId="7C9453BE" w14:textId="77777777" w:rsidR="00814ABF" w:rsidRDefault="00814ABF" w:rsidP="00814ABF">
      <w:pPr>
        <w:widowControl/>
        <w:rPr>
          <w:rFonts w:ascii="Calibri" w:hAnsi="Calibri"/>
        </w:rPr>
      </w:pPr>
      <w:r>
        <w:rPr>
          <w:rFonts w:ascii="Calibri" w:hAnsi="Calibri"/>
        </w:rPr>
        <w:t xml:space="preserve"> Be </w:t>
      </w:r>
      <w:r w:rsidRPr="006A30DB">
        <w:rPr>
          <w:rFonts w:ascii="Calibri" w:hAnsi="Calibri"/>
        </w:rPr>
        <w:t xml:space="preserve">careful of clothes </w:t>
      </w:r>
      <w:r>
        <w:rPr>
          <w:rFonts w:ascii="Calibri" w:hAnsi="Calibri"/>
        </w:rPr>
        <w:t xml:space="preserve">and breath </w:t>
      </w:r>
      <w:r w:rsidRPr="006A30DB">
        <w:rPr>
          <w:rFonts w:ascii="Calibri" w:hAnsi="Calibri"/>
        </w:rPr>
        <w:t>that smell of smoke</w:t>
      </w:r>
      <w:r>
        <w:rPr>
          <w:rFonts w:ascii="Calibri" w:hAnsi="Calibri"/>
        </w:rPr>
        <w:t>.</w:t>
      </w:r>
    </w:p>
    <w:p w14:paraId="615D8E2B" w14:textId="77777777" w:rsidR="00814ABF" w:rsidRDefault="00814ABF" w:rsidP="00814ABF">
      <w:pPr>
        <w:widowControl/>
        <w:rPr>
          <w:rFonts w:ascii="Calibri" w:hAnsi="Calibri"/>
        </w:rPr>
      </w:pPr>
    </w:p>
    <w:p w14:paraId="5D23E20F" w14:textId="77777777" w:rsidR="00814ABF" w:rsidRPr="004D7B2C" w:rsidRDefault="00814ABF" w:rsidP="00814ABF">
      <w:pPr>
        <w:widowControl/>
        <w:rPr>
          <w:rFonts w:ascii="Calibri" w:hAnsi="Calibri"/>
          <w:b/>
        </w:rPr>
      </w:pPr>
      <w:r>
        <w:rPr>
          <w:rFonts w:ascii="Calibri" w:hAnsi="Calibri"/>
          <w:b/>
        </w:rPr>
        <w:t>Clinical facilities have the right to send students home if they do not meet this or their own uniform code.</w:t>
      </w:r>
      <w:r w:rsidR="00450565">
        <w:rPr>
          <w:rFonts w:ascii="Calibri" w:hAnsi="Calibri"/>
          <w:b/>
        </w:rPr>
        <w:t xml:space="preserve"> Such a situation is considered as a lack of professionalism and may result in a deficiency.</w:t>
      </w:r>
    </w:p>
    <w:p w14:paraId="44A43C81" w14:textId="77777777" w:rsidR="00814ABF" w:rsidRDefault="00814ABF" w:rsidP="00814ABF">
      <w:pPr>
        <w:widowControl/>
        <w:rPr>
          <w:rFonts w:ascii="Calibri" w:hAnsi="Calibri"/>
        </w:rPr>
      </w:pPr>
    </w:p>
    <w:p w14:paraId="6BB1FFA5" w14:textId="77777777" w:rsidR="00814ABF" w:rsidRDefault="00814ABF" w:rsidP="00814ABF">
      <w:pPr>
        <w:widowControl/>
        <w:rPr>
          <w:rFonts w:ascii="Calibri" w:hAnsi="Calibri"/>
        </w:rPr>
      </w:pPr>
    </w:p>
    <w:p w14:paraId="26A95487" w14:textId="77777777" w:rsidR="00814ABF" w:rsidRDefault="00814ABF" w:rsidP="00814ABF">
      <w:pPr>
        <w:widowControl/>
        <w:rPr>
          <w:rFonts w:ascii="Calibri" w:hAnsi="Calibri"/>
        </w:rPr>
      </w:pPr>
    </w:p>
    <w:p w14:paraId="491C94FC" w14:textId="77777777" w:rsidR="00814ABF" w:rsidRDefault="00814ABF" w:rsidP="00945CB1">
      <w:pPr>
        <w:widowControl/>
        <w:ind w:left="180"/>
        <w:rPr>
          <w:rFonts w:asciiTheme="minorHAnsi" w:hAnsiTheme="minorHAnsi"/>
        </w:rPr>
      </w:pPr>
    </w:p>
    <w:p w14:paraId="688C6E7F" w14:textId="77777777" w:rsidR="001F3DD7" w:rsidRPr="0018118F" w:rsidRDefault="001F3DD7" w:rsidP="00BB36C0">
      <w:pPr>
        <w:widowControl/>
        <w:rPr>
          <w:rFonts w:asciiTheme="minorHAnsi" w:hAnsiTheme="minorHAnsi"/>
          <w:b/>
          <w:sz w:val="24"/>
          <w:szCs w:val="24"/>
        </w:rPr>
        <w:sectPr w:rsidR="001F3DD7" w:rsidRPr="0018118F" w:rsidSect="00814ABF">
          <w:type w:val="continuous"/>
          <w:pgSz w:w="12240" w:h="15840"/>
          <w:pgMar w:top="1440" w:right="1440" w:bottom="1440" w:left="1440" w:header="720" w:footer="720" w:gutter="0"/>
          <w:cols w:space="720"/>
          <w:docGrid w:linePitch="360"/>
        </w:sectPr>
      </w:pPr>
    </w:p>
    <w:p w14:paraId="6E77EE01" w14:textId="77777777" w:rsidR="00772569" w:rsidRDefault="00772569" w:rsidP="00B35589">
      <w:pPr>
        <w:widowControl/>
        <w:rPr>
          <w:rFonts w:ascii="Calibri" w:hAnsi="Calibri"/>
        </w:rPr>
      </w:pPr>
    </w:p>
    <w:p w14:paraId="09F27D79" w14:textId="77777777" w:rsidR="000175C0" w:rsidRDefault="000175C0" w:rsidP="00D60E1A">
      <w:pPr>
        <w:widowControl/>
        <w:jc w:val="center"/>
        <w:rPr>
          <w:rFonts w:asciiTheme="minorHAnsi" w:hAnsiTheme="minorHAnsi"/>
          <w:b/>
          <w:sz w:val="24"/>
          <w:szCs w:val="24"/>
        </w:rPr>
        <w:sectPr w:rsidR="000175C0">
          <w:pgSz w:w="15840" w:h="12240" w:orient="landscape"/>
          <w:pgMar w:top="1440" w:right="1440" w:bottom="1440" w:left="1440" w:header="720" w:footer="720" w:gutter="0"/>
          <w:cols w:space="720"/>
          <w:docGrid w:linePitch="360"/>
        </w:sectPr>
      </w:pPr>
    </w:p>
    <w:p w14:paraId="36C44E05" w14:textId="77777777" w:rsidR="001F3DD7" w:rsidRPr="00120788" w:rsidRDefault="00435318" w:rsidP="00D60E1A">
      <w:pPr>
        <w:widowControl/>
        <w:jc w:val="center"/>
        <w:rPr>
          <w:rFonts w:asciiTheme="minorHAnsi" w:hAnsiTheme="minorHAnsi"/>
          <w:b/>
          <w:sz w:val="24"/>
          <w:szCs w:val="24"/>
        </w:rPr>
      </w:pPr>
      <w:r w:rsidRPr="00120788">
        <w:rPr>
          <w:rFonts w:asciiTheme="minorHAnsi" w:hAnsiTheme="minorHAnsi"/>
          <w:b/>
          <w:sz w:val="24"/>
          <w:szCs w:val="24"/>
        </w:rPr>
        <w:lastRenderedPageBreak/>
        <w:t>2.</w:t>
      </w:r>
      <w:r w:rsidR="003801E5">
        <w:rPr>
          <w:rFonts w:asciiTheme="minorHAnsi" w:hAnsiTheme="minorHAnsi"/>
          <w:b/>
          <w:sz w:val="24"/>
          <w:szCs w:val="24"/>
        </w:rPr>
        <w:t>6</w:t>
      </w:r>
      <w:r w:rsidRPr="00120788">
        <w:rPr>
          <w:rFonts w:asciiTheme="minorHAnsi" w:hAnsiTheme="minorHAnsi"/>
          <w:b/>
          <w:sz w:val="24"/>
          <w:szCs w:val="24"/>
        </w:rPr>
        <w:t xml:space="preserve"> – </w:t>
      </w:r>
      <w:r w:rsidR="005E2C1C">
        <w:rPr>
          <w:rFonts w:asciiTheme="minorHAnsi" w:hAnsiTheme="minorHAnsi"/>
          <w:b/>
          <w:sz w:val="24"/>
          <w:szCs w:val="24"/>
        </w:rPr>
        <w:t>MLT</w:t>
      </w:r>
      <w:r w:rsidRPr="00120788">
        <w:rPr>
          <w:rFonts w:asciiTheme="minorHAnsi" w:hAnsiTheme="minorHAnsi"/>
          <w:b/>
          <w:sz w:val="24"/>
          <w:szCs w:val="24"/>
        </w:rPr>
        <w:t xml:space="preserve"> Program Expenses</w:t>
      </w:r>
    </w:p>
    <w:p w14:paraId="23F1DF19" w14:textId="77777777" w:rsidR="00435318" w:rsidRPr="009F5593" w:rsidRDefault="00435318" w:rsidP="00435318">
      <w:pPr>
        <w:widowControl/>
        <w:rPr>
          <w:rFonts w:asciiTheme="minorHAnsi" w:hAnsiTheme="minorHAnsi"/>
          <w:sz w:val="16"/>
          <w:szCs w:val="16"/>
        </w:rPr>
      </w:pPr>
    </w:p>
    <w:p w14:paraId="11088E4A" w14:textId="77777777" w:rsidR="000552BB" w:rsidRDefault="000552BB" w:rsidP="00435318">
      <w:pPr>
        <w:widowControl/>
        <w:rPr>
          <w:rFonts w:asciiTheme="minorHAnsi" w:hAnsiTheme="minorHAnsi"/>
        </w:rPr>
      </w:pPr>
      <w:r w:rsidRPr="00120788">
        <w:rPr>
          <w:rFonts w:asciiTheme="minorHAnsi" w:hAnsiTheme="minorHAnsi"/>
        </w:rPr>
        <w:t xml:space="preserve">The following itemizations show the </w:t>
      </w:r>
      <w:r w:rsidRPr="00E025F2">
        <w:rPr>
          <w:rFonts w:asciiTheme="minorHAnsi" w:hAnsiTheme="minorHAnsi"/>
          <w:b/>
          <w:i/>
        </w:rPr>
        <w:t>approximate</w:t>
      </w:r>
      <w:r w:rsidRPr="00120788">
        <w:rPr>
          <w:rFonts w:asciiTheme="minorHAnsi" w:hAnsiTheme="minorHAnsi"/>
        </w:rPr>
        <w:t xml:space="preserve"> expenses </w:t>
      </w:r>
      <w:r w:rsidR="00D41B97">
        <w:rPr>
          <w:rFonts w:asciiTheme="minorHAnsi" w:hAnsiTheme="minorHAnsi"/>
        </w:rPr>
        <w:t>MLT</w:t>
      </w:r>
      <w:r w:rsidRPr="00120788">
        <w:rPr>
          <w:rFonts w:asciiTheme="minorHAnsi" w:hAnsiTheme="minorHAnsi"/>
        </w:rPr>
        <w:t xml:space="preserve"> students are expected to incur while completing the </w:t>
      </w:r>
      <w:r w:rsidR="00D41B97">
        <w:rPr>
          <w:rFonts w:asciiTheme="minorHAnsi" w:hAnsiTheme="minorHAnsi"/>
        </w:rPr>
        <w:t>MLT</w:t>
      </w:r>
      <w:r w:rsidR="00FA41B6">
        <w:rPr>
          <w:rFonts w:asciiTheme="minorHAnsi" w:hAnsiTheme="minorHAnsi"/>
        </w:rPr>
        <w:t xml:space="preserve"> p</w:t>
      </w:r>
      <w:r w:rsidRPr="00120788">
        <w:rPr>
          <w:rFonts w:asciiTheme="minorHAnsi" w:hAnsiTheme="minorHAnsi"/>
        </w:rPr>
        <w:t>rogram.</w:t>
      </w:r>
    </w:p>
    <w:p w14:paraId="104755F2" w14:textId="77777777" w:rsidR="00E025F2" w:rsidRPr="00CA6F75" w:rsidRDefault="00E025F2" w:rsidP="00435318">
      <w:pPr>
        <w:widowControl/>
        <w:rPr>
          <w:rFonts w:asciiTheme="minorHAnsi" w:hAnsiTheme="minorHAnsi"/>
        </w:rPr>
      </w:pPr>
      <w:r w:rsidRPr="00CA6F75">
        <w:rPr>
          <w:rFonts w:asciiTheme="minorHAnsi" w:hAnsiTheme="minorHAnsi"/>
        </w:rPr>
        <w:t>These fees are subject to change at any time. These are only to be used as an example of fees that may be incurred during the program.</w:t>
      </w:r>
    </w:p>
    <w:p w14:paraId="1BB8ED13" w14:textId="77777777" w:rsidR="00310B89" w:rsidRPr="00120788" w:rsidRDefault="00310B89" w:rsidP="00435318">
      <w:pPr>
        <w:widowControl/>
        <w:rPr>
          <w:rFonts w:asciiTheme="minorHAnsi" w:hAnsiTheme="minorHAnsi"/>
        </w:rPr>
      </w:pPr>
    </w:p>
    <w:tbl>
      <w:tblPr>
        <w:tblW w:w="0" w:type="auto"/>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3618"/>
        <w:gridCol w:w="1890"/>
        <w:gridCol w:w="1350"/>
        <w:gridCol w:w="1800"/>
        <w:gridCol w:w="3060"/>
        <w:gridCol w:w="1350"/>
      </w:tblGrid>
      <w:tr w:rsidR="00310B89" w:rsidRPr="00F6057A" w14:paraId="6ECAFB83" w14:textId="77777777">
        <w:tc>
          <w:tcPr>
            <w:tcW w:w="3618" w:type="dxa"/>
            <w:tcBorders>
              <w:top w:val="single" w:sz="8" w:space="0" w:color="4F81BD"/>
              <w:left w:val="single" w:sz="8" w:space="0" w:color="4F81BD"/>
              <w:bottom w:val="single" w:sz="8" w:space="0" w:color="4F81BD"/>
            </w:tcBorders>
            <w:shd w:val="clear" w:color="auto" w:fill="4F81BD"/>
          </w:tcPr>
          <w:p w14:paraId="206BA24F" w14:textId="77777777" w:rsidR="00310B89" w:rsidRPr="00F6057A" w:rsidRDefault="00310B89" w:rsidP="00F6057A">
            <w:pPr>
              <w:rPr>
                <w:rFonts w:asciiTheme="minorHAnsi" w:hAnsiTheme="minorHAnsi"/>
                <w:b/>
                <w:bCs/>
              </w:rPr>
            </w:pPr>
            <w:r w:rsidRPr="00F6057A">
              <w:rPr>
                <w:rFonts w:asciiTheme="minorHAnsi" w:hAnsiTheme="minorHAnsi"/>
                <w:b/>
                <w:bCs/>
              </w:rPr>
              <w:t>Allied Health Program</w:t>
            </w:r>
          </w:p>
        </w:tc>
        <w:tc>
          <w:tcPr>
            <w:tcW w:w="1890" w:type="dxa"/>
            <w:tcBorders>
              <w:top w:val="single" w:sz="8" w:space="0" w:color="4F81BD"/>
              <w:bottom w:val="single" w:sz="8" w:space="0" w:color="4F81BD"/>
            </w:tcBorders>
            <w:shd w:val="clear" w:color="auto" w:fill="4F81BD"/>
          </w:tcPr>
          <w:p w14:paraId="5C3E7136" w14:textId="77777777" w:rsidR="00310B89" w:rsidRPr="00F6057A" w:rsidRDefault="00310B89" w:rsidP="00F6057A">
            <w:pPr>
              <w:rPr>
                <w:rFonts w:asciiTheme="minorHAnsi" w:hAnsiTheme="minorHAnsi"/>
                <w:b/>
              </w:rPr>
            </w:pPr>
            <w:r w:rsidRPr="00F6057A">
              <w:rPr>
                <w:rFonts w:asciiTheme="minorHAnsi" w:hAnsiTheme="minorHAnsi"/>
                <w:b/>
              </w:rPr>
              <w:t>Program Length</w:t>
            </w:r>
          </w:p>
        </w:tc>
        <w:tc>
          <w:tcPr>
            <w:tcW w:w="1350" w:type="dxa"/>
            <w:tcBorders>
              <w:top w:val="single" w:sz="8" w:space="0" w:color="4F81BD"/>
              <w:bottom w:val="single" w:sz="8" w:space="0" w:color="4F81BD"/>
            </w:tcBorders>
            <w:shd w:val="clear" w:color="auto" w:fill="4F81BD"/>
          </w:tcPr>
          <w:p w14:paraId="628A0D84" w14:textId="77777777" w:rsidR="00310B89" w:rsidRPr="00F6057A" w:rsidRDefault="00310B89" w:rsidP="00F6057A">
            <w:pPr>
              <w:rPr>
                <w:rFonts w:asciiTheme="minorHAnsi" w:hAnsiTheme="minorHAnsi"/>
                <w:b/>
              </w:rPr>
            </w:pPr>
            <w:r w:rsidRPr="00F6057A">
              <w:rPr>
                <w:rFonts w:asciiTheme="minorHAnsi" w:hAnsiTheme="minorHAnsi"/>
                <w:b/>
              </w:rPr>
              <w:t>Tuition Per Credit 96.39 per credit</w:t>
            </w:r>
          </w:p>
          <w:p w14:paraId="6535662E" w14:textId="77777777" w:rsidR="00310B89" w:rsidRPr="00F6057A" w:rsidRDefault="00310B89" w:rsidP="00F6057A">
            <w:pPr>
              <w:rPr>
                <w:rFonts w:asciiTheme="minorHAnsi" w:hAnsiTheme="minorHAnsi"/>
                <w:b/>
              </w:rPr>
            </w:pPr>
          </w:p>
        </w:tc>
        <w:tc>
          <w:tcPr>
            <w:tcW w:w="1800" w:type="dxa"/>
            <w:tcBorders>
              <w:top w:val="single" w:sz="8" w:space="0" w:color="4F81BD"/>
              <w:bottom w:val="single" w:sz="8" w:space="0" w:color="4F81BD"/>
            </w:tcBorders>
            <w:shd w:val="clear" w:color="auto" w:fill="4F81BD"/>
          </w:tcPr>
          <w:p w14:paraId="4C9DDBC3" w14:textId="77777777" w:rsidR="00310B89" w:rsidRPr="00F6057A" w:rsidRDefault="00310B89" w:rsidP="00F6057A">
            <w:pPr>
              <w:rPr>
                <w:rFonts w:asciiTheme="minorHAnsi" w:hAnsiTheme="minorHAnsi"/>
                <w:b/>
              </w:rPr>
            </w:pPr>
            <w:r w:rsidRPr="00F6057A">
              <w:rPr>
                <w:rFonts w:asciiTheme="minorHAnsi" w:hAnsiTheme="minorHAnsi"/>
                <w:b/>
              </w:rPr>
              <w:t>Books, Supplies</w:t>
            </w:r>
          </w:p>
        </w:tc>
        <w:tc>
          <w:tcPr>
            <w:tcW w:w="3060" w:type="dxa"/>
            <w:tcBorders>
              <w:top w:val="single" w:sz="8" w:space="0" w:color="4F81BD"/>
              <w:bottom w:val="single" w:sz="8" w:space="0" w:color="4F81BD"/>
            </w:tcBorders>
            <w:shd w:val="clear" w:color="auto" w:fill="4F81BD"/>
          </w:tcPr>
          <w:p w14:paraId="5F0494A4" w14:textId="77777777" w:rsidR="00310B89" w:rsidRPr="00F6057A" w:rsidRDefault="00310B89" w:rsidP="00F6057A">
            <w:pPr>
              <w:rPr>
                <w:rFonts w:asciiTheme="minorHAnsi" w:hAnsiTheme="minorHAnsi"/>
                <w:b/>
              </w:rPr>
            </w:pPr>
            <w:r w:rsidRPr="00F6057A">
              <w:rPr>
                <w:rFonts w:asciiTheme="minorHAnsi" w:hAnsiTheme="minorHAnsi"/>
                <w:b/>
              </w:rPr>
              <w:t>Program Requirements</w:t>
            </w:r>
          </w:p>
        </w:tc>
        <w:tc>
          <w:tcPr>
            <w:tcW w:w="1350" w:type="dxa"/>
            <w:tcBorders>
              <w:top w:val="single" w:sz="8" w:space="0" w:color="4F81BD"/>
              <w:bottom w:val="single" w:sz="8" w:space="0" w:color="4F81BD"/>
              <w:right w:val="single" w:sz="8" w:space="0" w:color="4F81BD"/>
            </w:tcBorders>
            <w:shd w:val="clear" w:color="auto" w:fill="4F81BD"/>
          </w:tcPr>
          <w:p w14:paraId="4DC73863" w14:textId="77777777" w:rsidR="00310B89" w:rsidRPr="00F6057A" w:rsidRDefault="00310B89" w:rsidP="00F6057A">
            <w:pPr>
              <w:rPr>
                <w:rFonts w:asciiTheme="minorHAnsi" w:hAnsiTheme="minorHAnsi"/>
                <w:b/>
              </w:rPr>
            </w:pPr>
            <w:r w:rsidRPr="00F6057A">
              <w:rPr>
                <w:rFonts w:asciiTheme="minorHAnsi" w:hAnsiTheme="minorHAnsi"/>
                <w:b/>
              </w:rPr>
              <w:t>Costs</w:t>
            </w:r>
          </w:p>
        </w:tc>
      </w:tr>
      <w:tr w:rsidR="00CA6F75" w:rsidRPr="00F6057A" w14:paraId="49F59E5B" w14:textId="77777777">
        <w:trPr>
          <w:trHeight w:val="2869"/>
        </w:trPr>
        <w:tc>
          <w:tcPr>
            <w:tcW w:w="3618" w:type="dxa"/>
            <w:tcBorders>
              <w:top w:val="single" w:sz="8" w:space="0" w:color="4F81BD"/>
              <w:left w:val="single" w:sz="8" w:space="0" w:color="4F81BD"/>
              <w:bottom w:val="single" w:sz="8" w:space="0" w:color="4F81BD"/>
            </w:tcBorders>
          </w:tcPr>
          <w:p w14:paraId="7C1FD0B7" w14:textId="77777777" w:rsidR="00CA6F75" w:rsidRPr="00CA6F75" w:rsidRDefault="00CA6F75" w:rsidP="00952115">
            <w:pPr>
              <w:rPr>
                <w:rFonts w:asciiTheme="minorHAnsi" w:hAnsiTheme="minorHAnsi"/>
                <w:b/>
                <w:bCs/>
              </w:rPr>
            </w:pPr>
            <w:r w:rsidRPr="00CA6F75">
              <w:rPr>
                <w:rFonts w:asciiTheme="minorHAnsi" w:hAnsiTheme="minorHAnsi"/>
                <w:b/>
                <w:bCs/>
              </w:rPr>
              <w:t>Medical Laboratory Technology</w:t>
            </w:r>
          </w:p>
        </w:tc>
        <w:tc>
          <w:tcPr>
            <w:tcW w:w="1890" w:type="dxa"/>
            <w:tcBorders>
              <w:top w:val="single" w:sz="8" w:space="0" w:color="4F81BD"/>
              <w:bottom w:val="single" w:sz="8" w:space="0" w:color="4F81BD"/>
            </w:tcBorders>
          </w:tcPr>
          <w:p w14:paraId="6B96EDB2" w14:textId="77777777" w:rsidR="00CA6F75" w:rsidRDefault="00CA6F75" w:rsidP="00952115">
            <w:pPr>
              <w:rPr>
                <w:rFonts w:asciiTheme="minorHAnsi" w:hAnsiTheme="minorHAnsi"/>
              </w:rPr>
            </w:pPr>
            <w:r w:rsidRPr="00CA6F75">
              <w:rPr>
                <w:rFonts w:asciiTheme="minorHAnsi" w:hAnsiTheme="minorHAnsi"/>
              </w:rPr>
              <w:t xml:space="preserve">Five Quarters </w:t>
            </w:r>
          </w:p>
          <w:p w14:paraId="1829B130" w14:textId="77777777" w:rsidR="00CA6F75" w:rsidRPr="00CA6F75" w:rsidRDefault="00CA6F75" w:rsidP="00952115">
            <w:pPr>
              <w:rPr>
                <w:rFonts w:asciiTheme="minorHAnsi" w:hAnsiTheme="minorHAnsi"/>
              </w:rPr>
            </w:pPr>
            <w:r w:rsidRPr="00CA6F75">
              <w:rPr>
                <w:rFonts w:asciiTheme="minorHAnsi" w:hAnsiTheme="minorHAnsi"/>
              </w:rPr>
              <w:t>(2</w:t>
            </w:r>
            <w:r w:rsidRPr="00CA6F75">
              <w:rPr>
                <w:rFonts w:asciiTheme="minorHAnsi" w:hAnsiTheme="minorHAnsi"/>
                <w:vertAlign w:val="superscript"/>
              </w:rPr>
              <w:t>nd</w:t>
            </w:r>
            <w:r w:rsidRPr="00CA6F75">
              <w:rPr>
                <w:rFonts w:asciiTheme="minorHAnsi" w:hAnsiTheme="minorHAnsi"/>
              </w:rPr>
              <w:t xml:space="preserve"> year only)</w:t>
            </w:r>
          </w:p>
        </w:tc>
        <w:tc>
          <w:tcPr>
            <w:tcW w:w="1350" w:type="dxa"/>
            <w:tcBorders>
              <w:top w:val="single" w:sz="8" w:space="0" w:color="4F81BD"/>
              <w:bottom w:val="single" w:sz="8" w:space="0" w:color="4F81BD"/>
            </w:tcBorders>
          </w:tcPr>
          <w:p w14:paraId="127F4B18" w14:textId="77777777" w:rsidR="00CA6F75" w:rsidRPr="00CA6F75" w:rsidRDefault="00CA6F75" w:rsidP="00952115">
            <w:pPr>
              <w:rPr>
                <w:rFonts w:asciiTheme="minorHAnsi" w:hAnsiTheme="minorHAnsi"/>
              </w:rPr>
            </w:pPr>
            <w:r w:rsidRPr="00CA6F75">
              <w:rPr>
                <w:rFonts w:asciiTheme="minorHAnsi" w:hAnsiTheme="minorHAnsi"/>
              </w:rPr>
              <w:t>$9081.40</w:t>
            </w:r>
          </w:p>
        </w:tc>
        <w:tc>
          <w:tcPr>
            <w:tcW w:w="1800" w:type="dxa"/>
            <w:tcBorders>
              <w:top w:val="single" w:sz="8" w:space="0" w:color="4F81BD"/>
              <w:bottom w:val="single" w:sz="8" w:space="0" w:color="4F81BD"/>
            </w:tcBorders>
          </w:tcPr>
          <w:p w14:paraId="3870843A" w14:textId="77777777" w:rsidR="00CA6F75" w:rsidRPr="00CA6F75" w:rsidRDefault="00CA6F75" w:rsidP="00952115">
            <w:pPr>
              <w:rPr>
                <w:rFonts w:asciiTheme="minorHAnsi" w:hAnsiTheme="minorHAnsi"/>
              </w:rPr>
            </w:pPr>
            <w:r w:rsidRPr="00CA6F75">
              <w:rPr>
                <w:rFonts w:asciiTheme="minorHAnsi" w:hAnsiTheme="minorHAnsi"/>
              </w:rPr>
              <w:t>$1100.00 Books</w:t>
            </w:r>
          </w:p>
        </w:tc>
        <w:tc>
          <w:tcPr>
            <w:tcW w:w="3060" w:type="dxa"/>
            <w:tcBorders>
              <w:top w:val="single" w:sz="8" w:space="0" w:color="4F81BD"/>
              <w:bottom w:val="single" w:sz="8" w:space="0" w:color="4F81BD"/>
            </w:tcBorders>
          </w:tcPr>
          <w:p w14:paraId="4F8D7ADD" w14:textId="77777777" w:rsidR="00CA6F75" w:rsidRPr="00CA6F75" w:rsidRDefault="00CA6F75" w:rsidP="007004EB">
            <w:pPr>
              <w:rPr>
                <w:rFonts w:asciiTheme="minorHAnsi" w:hAnsiTheme="minorHAnsi"/>
              </w:rPr>
            </w:pPr>
            <w:r w:rsidRPr="00CA6F75">
              <w:rPr>
                <w:rFonts w:asciiTheme="minorHAnsi" w:hAnsiTheme="minorHAnsi"/>
              </w:rPr>
              <w:t>Acceptance Fee</w:t>
            </w:r>
          </w:p>
          <w:p w14:paraId="01AF494E" w14:textId="77777777" w:rsidR="00CA6F75" w:rsidRPr="00CA6F75" w:rsidRDefault="00CA6F75" w:rsidP="007004EB">
            <w:pPr>
              <w:rPr>
                <w:rFonts w:asciiTheme="minorHAnsi" w:hAnsiTheme="minorHAnsi"/>
              </w:rPr>
            </w:pPr>
            <w:r w:rsidRPr="00CA6F75">
              <w:rPr>
                <w:rFonts w:asciiTheme="minorHAnsi" w:hAnsiTheme="minorHAnsi"/>
              </w:rPr>
              <w:t>Registration Fees *</w:t>
            </w:r>
          </w:p>
          <w:p w14:paraId="3C9BE0B8" w14:textId="77777777" w:rsidR="00CA6F75" w:rsidRPr="00CA6F75" w:rsidRDefault="00CA6F75" w:rsidP="007004EB">
            <w:pPr>
              <w:rPr>
                <w:rFonts w:asciiTheme="minorHAnsi" w:hAnsiTheme="minorHAnsi"/>
              </w:rPr>
            </w:pPr>
            <w:r w:rsidRPr="00CA6F75">
              <w:rPr>
                <w:rFonts w:asciiTheme="minorHAnsi" w:hAnsiTheme="minorHAnsi"/>
              </w:rPr>
              <w:t>Parking Permit **</w:t>
            </w:r>
          </w:p>
          <w:p w14:paraId="4308D334" w14:textId="77777777" w:rsidR="00CA6F75" w:rsidRPr="00CA6F75" w:rsidRDefault="00CA6F75" w:rsidP="007004EB">
            <w:pPr>
              <w:rPr>
                <w:rFonts w:asciiTheme="minorHAnsi" w:hAnsiTheme="minorHAnsi"/>
              </w:rPr>
            </w:pPr>
            <w:r w:rsidRPr="00CA6F75">
              <w:rPr>
                <w:rFonts w:asciiTheme="minorHAnsi" w:hAnsiTheme="minorHAnsi"/>
              </w:rPr>
              <w:t>Immunizations</w:t>
            </w:r>
          </w:p>
          <w:p w14:paraId="449B52FF" w14:textId="77777777" w:rsidR="00CA6F75" w:rsidRPr="00CA6F75" w:rsidRDefault="00CA6F75" w:rsidP="007004EB">
            <w:pPr>
              <w:rPr>
                <w:rFonts w:asciiTheme="minorHAnsi" w:hAnsiTheme="minorHAnsi"/>
              </w:rPr>
            </w:pPr>
            <w:r w:rsidRPr="00CA6F75">
              <w:rPr>
                <w:rFonts w:asciiTheme="minorHAnsi" w:hAnsiTheme="minorHAnsi"/>
              </w:rPr>
              <w:t>Lab Fees *</w:t>
            </w:r>
          </w:p>
          <w:p w14:paraId="15CBEA10" w14:textId="77777777" w:rsidR="00CA6F75" w:rsidRPr="00CA6F75" w:rsidRDefault="00CA6F75" w:rsidP="007004EB">
            <w:pPr>
              <w:rPr>
                <w:rFonts w:asciiTheme="minorHAnsi" w:hAnsiTheme="minorHAnsi"/>
              </w:rPr>
            </w:pPr>
            <w:r w:rsidRPr="00CA6F75">
              <w:rPr>
                <w:rFonts w:asciiTheme="minorHAnsi" w:hAnsiTheme="minorHAnsi"/>
              </w:rPr>
              <w:t xml:space="preserve">Technology Fees </w:t>
            </w:r>
          </w:p>
          <w:p w14:paraId="4ADF3118" w14:textId="77777777" w:rsidR="00CA6F75" w:rsidRPr="00CA6F75" w:rsidRDefault="00CA6F75" w:rsidP="007004EB">
            <w:pPr>
              <w:rPr>
                <w:rFonts w:asciiTheme="minorHAnsi" w:hAnsiTheme="minorHAnsi"/>
              </w:rPr>
            </w:pPr>
            <w:r w:rsidRPr="00CA6F75">
              <w:rPr>
                <w:rFonts w:asciiTheme="minorHAnsi" w:hAnsiTheme="minorHAnsi"/>
              </w:rPr>
              <w:t>Accident Insurance *</w:t>
            </w:r>
          </w:p>
          <w:p w14:paraId="6F6B31EB" w14:textId="77777777" w:rsidR="00CA6F75" w:rsidRPr="00CA6F75" w:rsidRDefault="00CA6F75" w:rsidP="007004EB">
            <w:pPr>
              <w:rPr>
                <w:rFonts w:asciiTheme="minorHAnsi" w:hAnsiTheme="minorHAnsi"/>
              </w:rPr>
            </w:pPr>
            <w:r w:rsidRPr="00CA6F75">
              <w:rPr>
                <w:rFonts w:asciiTheme="minorHAnsi" w:hAnsiTheme="minorHAnsi"/>
              </w:rPr>
              <w:t>Liability Insurance  **</w:t>
            </w:r>
          </w:p>
          <w:p w14:paraId="7E66FA28" w14:textId="77777777" w:rsidR="00CA6F75" w:rsidRPr="00CA6F75" w:rsidRDefault="00CA6F75" w:rsidP="007004EB">
            <w:pPr>
              <w:rPr>
                <w:rFonts w:asciiTheme="minorHAnsi" w:hAnsiTheme="minorHAnsi"/>
              </w:rPr>
            </w:pPr>
            <w:r w:rsidRPr="00CA6F75">
              <w:rPr>
                <w:rFonts w:asciiTheme="minorHAnsi" w:hAnsiTheme="minorHAnsi"/>
              </w:rPr>
              <w:t>ASCP Exam</w:t>
            </w:r>
          </w:p>
          <w:p w14:paraId="4F97BF0D" w14:textId="77777777" w:rsidR="00CA6F75" w:rsidRPr="00CA6F75" w:rsidRDefault="00CA6F75" w:rsidP="007004EB">
            <w:pPr>
              <w:rPr>
                <w:rFonts w:asciiTheme="minorHAnsi" w:hAnsiTheme="minorHAnsi"/>
              </w:rPr>
            </w:pPr>
          </w:p>
        </w:tc>
        <w:tc>
          <w:tcPr>
            <w:tcW w:w="1350" w:type="dxa"/>
            <w:tcBorders>
              <w:top w:val="single" w:sz="8" w:space="0" w:color="4F81BD"/>
              <w:bottom w:val="single" w:sz="8" w:space="0" w:color="4F81BD"/>
              <w:right w:val="single" w:sz="8" w:space="0" w:color="4F81BD"/>
            </w:tcBorders>
          </w:tcPr>
          <w:p w14:paraId="0B892C91" w14:textId="77777777" w:rsidR="00CA6F75" w:rsidRPr="00CA6F75" w:rsidRDefault="00CA6F75" w:rsidP="007004EB">
            <w:pPr>
              <w:rPr>
                <w:rFonts w:asciiTheme="minorHAnsi" w:hAnsiTheme="minorHAnsi"/>
              </w:rPr>
            </w:pPr>
            <w:r w:rsidRPr="00CA6F75">
              <w:rPr>
                <w:rFonts w:asciiTheme="minorHAnsi" w:hAnsiTheme="minorHAnsi"/>
              </w:rPr>
              <w:t>$50.00</w:t>
            </w:r>
          </w:p>
          <w:p w14:paraId="287F7E29" w14:textId="77777777" w:rsidR="00CA6F75" w:rsidRPr="00CA6F75" w:rsidRDefault="00CA6F75" w:rsidP="007004EB">
            <w:pPr>
              <w:rPr>
                <w:rFonts w:asciiTheme="minorHAnsi" w:hAnsiTheme="minorHAnsi"/>
              </w:rPr>
            </w:pPr>
            <w:r w:rsidRPr="00CA6F75">
              <w:rPr>
                <w:rFonts w:asciiTheme="minorHAnsi" w:hAnsiTheme="minorHAnsi"/>
              </w:rPr>
              <w:t>$20.00</w:t>
            </w:r>
          </w:p>
          <w:p w14:paraId="3E17A94F" w14:textId="77777777" w:rsidR="00CA6F75" w:rsidRPr="00CA6F75" w:rsidRDefault="00CA6F75" w:rsidP="007004EB">
            <w:pPr>
              <w:rPr>
                <w:rFonts w:asciiTheme="minorHAnsi" w:hAnsiTheme="minorHAnsi"/>
              </w:rPr>
            </w:pPr>
            <w:r w:rsidRPr="00CA6F75">
              <w:rPr>
                <w:rFonts w:asciiTheme="minorHAnsi" w:hAnsiTheme="minorHAnsi"/>
              </w:rPr>
              <w:t>$100.00</w:t>
            </w:r>
          </w:p>
          <w:p w14:paraId="2CC7214E" w14:textId="77777777" w:rsidR="00CA6F75" w:rsidRPr="00CA6F75" w:rsidRDefault="00CA6F75" w:rsidP="007004EB">
            <w:pPr>
              <w:rPr>
                <w:rFonts w:asciiTheme="minorHAnsi" w:hAnsiTheme="minorHAnsi"/>
              </w:rPr>
            </w:pPr>
            <w:r w:rsidRPr="00CA6F75">
              <w:rPr>
                <w:rFonts w:asciiTheme="minorHAnsi" w:hAnsiTheme="minorHAnsi"/>
              </w:rPr>
              <w:t>$1200.00</w:t>
            </w:r>
          </w:p>
          <w:p w14:paraId="6E556C7F" w14:textId="77777777" w:rsidR="00CA6F75" w:rsidRPr="00CA6F75" w:rsidRDefault="00CA6F75" w:rsidP="007004EB">
            <w:pPr>
              <w:rPr>
                <w:rFonts w:asciiTheme="minorHAnsi" w:hAnsiTheme="minorHAnsi"/>
              </w:rPr>
            </w:pPr>
            <w:r w:rsidRPr="00CA6F75">
              <w:rPr>
                <w:rFonts w:asciiTheme="minorHAnsi" w:hAnsiTheme="minorHAnsi"/>
              </w:rPr>
              <w:t>$200.00</w:t>
            </w:r>
          </w:p>
          <w:p w14:paraId="5E30490F" w14:textId="77777777" w:rsidR="00CA6F75" w:rsidRPr="00CA6F75" w:rsidRDefault="00CA6F75" w:rsidP="007004EB">
            <w:pPr>
              <w:rPr>
                <w:rFonts w:asciiTheme="minorHAnsi" w:hAnsiTheme="minorHAnsi"/>
              </w:rPr>
            </w:pPr>
            <w:r w:rsidRPr="00CA6F75">
              <w:rPr>
                <w:rFonts w:asciiTheme="minorHAnsi" w:hAnsiTheme="minorHAnsi"/>
              </w:rPr>
              <w:t>$150.00</w:t>
            </w:r>
          </w:p>
          <w:p w14:paraId="7D6FA747" w14:textId="77777777" w:rsidR="00CA6F75" w:rsidRPr="00CA6F75" w:rsidRDefault="00CA6F75" w:rsidP="007004EB">
            <w:pPr>
              <w:rPr>
                <w:rFonts w:asciiTheme="minorHAnsi" w:hAnsiTheme="minorHAnsi"/>
              </w:rPr>
            </w:pPr>
            <w:r w:rsidRPr="00CA6F75">
              <w:rPr>
                <w:rFonts w:asciiTheme="minorHAnsi" w:hAnsiTheme="minorHAnsi"/>
              </w:rPr>
              <w:t>$45.00</w:t>
            </w:r>
          </w:p>
          <w:p w14:paraId="3F713F09" w14:textId="77777777" w:rsidR="00CA6F75" w:rsidRPr="00CA6F75" w:rsidRDefault="00CA6F75" w:rsidP="007004EB">
            <w:pPr>
              <w:rPr>
                <w:rFonts w:asciiTheme="minorHAnsi" w:hAnsiTheme="minorHAnsi"/>
              </w:rPr>
            </w:pPr>
            <w:r w:rsidRPr="00CA6F75">
              <w:rPr>
                <w:rFonts w:asciiTheme="minorHAnsi" w:hAnsiTheme="minorHAnsi"/>
              </w:rPr>
              <w:t>$16.25</w:t>
            </w:r>
          </w:p>
          <w:p w14:paraId="768C1A00" w14:textId="77777777" w:rsidR="00CA6F75" w:rsidRPr="00CA6F75" w:rsidRDefault="00CA6F75" w:rsidP="007004EB">
            <w:pPr>
              <w:rPr>
                <w:rFonts w:asciiTheme="minorHAnsi" w:hAnsiTheme="minorHAnsi"/>
              </w:rPr>
            </w:pPr>
            <w:r w:rsidRPr="00CA6F75">
              <w:rPr>
                <w:rFonts w:asciiTheme="minorHAnsi" w:hAnsiTheme="minorHAnsi"/>
              </w:rPr>
              <w:t>$200.00</w:t>
            </w:r>
          </w:p>
          <w:p w14:paraId="77CE7B1E" w14:textId="77777777" w:rsidR="00CA6F75" w:rsidRPr="00CA6F75" w:rsidRDefault="00CA6F75" w:rsidP="007004EB">
            <w:pPr>
              <w:rPr>
                <w:rFonts w:asciiTheme="minorHAnsi" w:hAnsiTheme="minorHAnsi"/>
              </w:rPr>
            </w:pPr>
          </w:p>
          <w:p w14:paraId="47561753" w14:textId="77777777" w:rsidR="00CA6F75" w:rsidRPr="00CA6F75" w:rsidRDefault="00CA6F75" w:rsidP="007004EB">
            <w:pPr>
              <w:rPr>
                <w:rFonts w:asciiTheme="minorHAnsi" w:hAnsiTheme="minorHAnsi"/>
              </w:rPr>
            </w:pPr>
          </w:p>
          <w:p w14:paraId="4CC99482" w14:textId="77777777" w:rsidR="00CA6F75" w:rsidRPr="00CA6F75" w:rsidRDefault="00CA6F75" w:rsidP="007004EB">
            <w:pPr>
              <w:rPr>
                <w:rFonts w:asciiTheme="minorHAnsi" w:hAnsiTheme="minorHAnsi"/>
              </w:rPr>
            </w:pPr>
          </w:p>
          <w:p w14:paraId="6C531265" w14:textId="77777777" w:rsidR="00CA6F75" w:rsidRPr="00CA6F75" w:rsidRDefault="00CA6F75" w:rsidP="007004EB">
            <w:pPr>
              <w:rPr>
                <w:rFonts w:asciiTheme="minorHAnsi" w:hAnsiTheme="minorHAnsi"/>
              </w:rPr>
            </w:pPr>
          </w:p>
        </w:tc>
      </w:tr>
    </w:tbl>
    <w:p w14:paraId="6EC8F806" w14:textId="77777777" w:rsidR="0018118F" w:rsidRDefault="0018118F" w:rsidP="007C28E5">
      <w:pPr>
        <w:widowControl/>
        <w:rPr>
          <w:rFonts w:asciiTheme="minorHAnsi" w:hAnsiTheme="minorHAnsi"/>
          <w:b/>
          <w:sz w:val="24"/>
          <w:szCs w:val="24"/>
        </w:rPr>
        <w:sectPr w:rsidR="0018118F">
          <w:type w:val="continuous"/>
          <w:pgSz w:w="15840" w:h="12240" w:orient="landscape"/>
          <w:pgMar w:top="1440" w:right="1440" w:bottom="1440" w:left="1440" w:header="720" w:footer="720" w:gutter="0"/>
          <w:cols w:space="720"/>
          <w:docGrid w:linePitch="360"/>
        </w:sectPr>
      </w:pPr>
      <w:r>
        <w:rPr>
          <w:rFonts w:asciiTheme="minorHAnsi" w:hAnsiTheme="minorHAnsi"/>
          <w:b/>
          <w:sz w:val="24"/>
          <w:szCs w:val="24"/>
        </w:rPr>
        <w:t>* - quarterly fee       ** - yearly fee</w:t>
      </w:r>
    </w:p>
    <w:p w14:paraId="2EDFFEC2" w14:textId="77777777" w:rsidR="00355BF6" w:rsidRPr="00120788" w:rsidRDefault="00355BF6" w:rsidP="00D60E1A">
      <w:pPr>
        <w:widowControl/>
        <w:jc w:val="center"/>
        <w:rPr>
          <w:rFonts w:asciiTheme="minorHAnsi" w:hAnsiTheme="minorHAnsi"/>
          <w:b/>
          <w:sz w:val="24"/>
          <w:szCs w:val="24"/>
        </w:rPr>
      </w:pPr>
      <w:r w:rsidRPr="00120788">
        <w:rPr>
          <w:rFonts w:asciiTheme="minorHAnsi" w:hAnsiTheme="minorHAnsi"/>
          <w:b/>
          <w:sz w:val="24"/>
          <w:szCs w:val="24"/>
        </w:rPr>
        <w:lastRenderedPageBreak/>
        <w:t>2.</w:t>
      </w:r>
      <w:r w:rsidR="003801E5">
        <w:rPr>
          <w:rFonts w:asciiTheme="minorHAnsi" w:hAnsiTheme="minorHAnsi"/>
          <w:b/>
          <w:sz w:val="24"/>
          <w:szCs w:val="24"/>
        </w:rPr>
        <w:t>7</w:t>
      </w:r>
      <w:r w:rsidRPr="00120788">
        <w:rPr>
          <w:rFonts w:asciiTheme="minorHAnsi" w:hAnsiTheme="minorHAnsi"/>
          <w:b/>
          <w:sz w:val="24"/>
          <w:szCs w:val="24"/>
        </w:rPr>
        <w:t xml:space="preserve"> – </w:t>
      </w:r>
      <w:r w:rsidR="00DE2434" w:rsidRPr="00120788">
        <w:rPr>
          <w:rFonts w:asciiTheme="minorHAnsi" w:hAnsiTheme="minorHAnsi"/>
          <w:b/>
          <w:sz w:val="24"/>
          <w:szCs w:val="24"/>
        </w:rPr>
        <w:t xml:space="preserve">Commencement </w:t>
      </w:r>
    </w:p>
    <w:p w14:paraId="623D26A0" w14:textId="77777777" w:rsidR="00DE2434" w:rsidRPr="00120788" w:rsidRDefault="00DE2434" w:rsidP="00355BF6">
      <w:pPr>
        <w:widowControl/>
        <w:rPr>
          <w:rFonts w:asciiTheme="minorHAnsi" w:hAnsiTheme="minorHAnsi"/>
          <w:b/>
          <w:sz w:val="24"/>
          <w:szCs w:val="24"/>
        </w:rPr>
      </w:pPr>
    </w:p>
    <w:p w14:paraId="5EFFB345" w14:textId="77777777" w:rsidR="00DE2434" w:rsidRPr="00120788" w:rsidRDefault="00DE2434" w:rsidP="00355BF6">
      <w:pPr>
        <w:widowControl/>
        <w:rPr>
          <w:rFonts w:asciiTheme="minorHAnsi" w:hAnsiTheme="minorHAnsi"/>
          <w:sz w:val="24"/>
          <w:szCs w:val="24"/>
        </w:rPr>
        <w:sectPr w:rsidR="00DE2434" w:rsidRPr="00120788">
          <w:pgSz w:w="12240" w:h="15840"/>
          <w:pgMar w:top="1440" w:right="1440" w:bottom="1440" w:left="1440" w:header="720" w:footer="720" w:gutter="0"/>
          <w:cols w:space="720"/>
          <w:docGrid w:linePitch="360"/>
        </w:sectPr>
      </w:pPr>
    </w:p>
    <w:p w14:paraId="128D5488" w14:textId="77777777" w:rsidR="00DE2434" w:rsidRPr="00120788" w:rsidRDefault="00DE2434" w:rsidP="00DE2434">
      <w:pPr>
        <w:widowControl/>
        <w:rPr>
          <w:rFonts w:asciiTheme="minorHAnsi" w:hAnsiTheme="minorHAnsi"/>
          <w:b/>
          <w:sz w:val="24"/>
          <w:szCs w:val="24"/>
        </w:rPr>
      </w:pPr>
      <w:r w:rsidRPr="00120788">
        <w:rPr>
          <w:rFonts w:asciiTheme="minorHAnsi" w:hAnsiTheme="minorHAnsi" w:cs="Arial"/>
          <w:b/>
        </w:rPr>
        <w:lastRenderedPageBreak/>
        <w:t>Application for Graduation</w:t>
      </w:r>
    </w:p>
    <w:p w14:paraId="52F09F8D" w14:textId="77777777" w:rsidR="007B33D8" w:rsidRPr="0009708B" w:rsidRDefault="007B33D8" w:rsidP="007B33D8">
      <w:pPr>
        <w:rPr>
          <w:rFonts w:ascii="Calibri" w:hAnsi="Calibri"/>
        </w:rPr>
      </w:pPr>
      <w:r w:rsidRPr="0009708B">
        <w:rPr>
          <w:rFonts w:ascii="Calibri" w:hAnsi="Calibri"/>
        </w:rPr>
        <w:t>In order for a student to graduate from the MLT program all course requirements must be completed as stated in the current Wenatchee Valley College catalog.  This includes completing all courses with a grade no less than a</w:t>
      </w:r>
      <w:r w:rsidRPr="0009708B">
        <w:rPr>
          <w:rFonts w:ascii="Calibri" w:hAnsi="Calibri"/>
          <w:b/>
        </w:rPr>
        <w:t xml:space="preserve"> C (2.0)</w:t>
      </w:r>
      <w:r w:rsidRPr="0009708B">
        <w:rPr>
          <w:rFonts w:ascii="Calibri" w:hAnsi="Calibri"/>
        </w:rPr>
        <w:t xml:space="preserve">.  A </w:t>
      </w:r>
      <w:r w:rsidRPr="0009708B">
        <w:rPr>
          <w:rFonts w:ascii="Calibri" w:hAnsi="Calibri"/>
          <w:b/>
        </w:rPr>
        <w:t>C-</w:t>
      </w:r>
      <w:r w:rsidRPr="0009708B">
        <w:rPr>
          <w:rFonts w:ascii="Calibri" w:hAnsi="Calibri"/>
        </w:rPr>
        <w:t xml:space="preserve"> grade does </w:t>
      </w:r>
      <w:r w:rsidRPr="0009708B">
        <w:rPr>
          <w:rFonts w:ascii="Calibri" w:hAnsi="Calibri"/>
          <w:u w:val="single"/>
        </w:rPr>
        <w:t>not</w:t>
      </w:r>
      <w:r w:rsidRPr="0009708B">
        <w:rPr>
          <w:rFonts w:ascii="Calibri" w:hAnsi="Calibri"/>
        </w:rPr>
        <w:t xml:space="preserve"> meet this standard.</w:t>
      </w:r>
      <w:r w:rsidR="00221A12">
        <w:rPr>
          <w:rFonts w:ascii="Calibri" w:hAnsi="Calibri"/>
        </w:rPr>
        <w:t xml:space="preserve"> The granting of the ATS degree in MLT is not contingent on passing any external certification or licensure exam.</w:t>
      </w:r>
    </w:p>
    <w:p w14:paraId="7425BC43" w14:textId="77777777" w:rsidR="007B33D8" w:rsidRPr="0009708B" w:rsidRDefault="007B33D8" w:rsidP="007B33D8">
      <w:pPr>
        <w:rPr>
          <w:rFonts w:ascii="Calibri" w:hAnsi="Calibri"/>
        </w:rPr>
      </w:pPr>
    </w:p>
    <w:p w14:paraId="66B44096" w14:textId="77777777" w:rsidR="007B33D8" w:rsidRDefault="007B33D8" w:rsidP="007B33D8">
      <w:pPr>
        <w:rPr>
          <w:rFonts w:ascii="Calibri" w:hAnsi="Calibri"/>
        </w:rPr>
      </w:pPr>
      <w:r w:rsidRPr="0009708B">
        <w:rPr>
          <w:rFonts w:ascii="Calibri" w:hAnsi="Calibri"/>
        </w:rPr>
        <w:t xml:space="preserve">Application for graduation should be made by all MLT students, who have completed courses as scheduled, </w:t>
      </w:r>
      <w:r>
        <w:rPr>
          <w:rFonts w:ascii="Calibri" w:hAnsi="Calibri"/>
        </w:rPr>
        <w:t>by</w:t>
      </w:r>
      <w:r w:rsidRPr="0009708B">
        <w:rPr>
          <w:rFonts w:ascii="Calibri" w:hAnsi="Calibri"/>
        </w:rPr>
        <w:t xml:space="preserve"> </w:t>
      </w:r>
      <w:r w:rsidRPr="0009708B">
        <w:rPr>
          <w:rFonts w:ascii="Calibri" w:hAnsi="Calibri"/>
          <w:b/>
          <w:u w:val="single"/>
        </w:rPr>
        <w:t>May 1st</w:t>
      </w:r>
      <w:r w:rsidRPr="0009708B">
        <w:rPr>
          <w:rFonts w:ascii="Calibri" w:hAnsi="Calibri"/>
        </w:rPr>
        <w:t xml:space="preserve"> of their second year of training</w:t>
      </w:r>
      <w:r>
        <w:rPr>
          <w:rFonts w:ascii="Calibri" w:hAnsi="Calibri"/>
        </w:rPr>
        <w:t>.</w:t>
      </w:r>
    </w:p>
    <w:p w14:paraId="2C1EAA36" w14:textId="77777777" w:rsidR="007B33D8" w:rsidRDefault="007B33D8" w:rsidP="007B33D8">
      <w:pPr>
        <w:rPr>
          <w:rFonts w:ascii="Calibri" w:hAnsi="Calibri"/>
        </w:rPr>
      </w:pPr>
    </w:p>
    <w:p w14:paraId="2F74ACCA" w14:textId="77777777" w:rsidR="007B33D8" w:rsidRPr="001C72DB" w:rsidRDefault="007B33D8" w:rsidP="007B33D8">
      <w:pPr>
        <w:rPr>
          <w:rFonts w:ascii="Calibri" w:hAnsi="Calibri"/>
        </w:rPr>
      </w:pPr>
      <w:r w:rsidRPr="001C72DB">
        <w:rPr>
          <w:rFonts w:ascii="Calibri" w:hAnsi="Calibri"/>
        </w:rPr>
        <w:t>Upon successful completion of the program, the student receives an As</w:t>
      </w:r>
      <w:r>
        <w:rPr>
          <w:rFonts w:ascii="Calibri" w:hAnsi="Calibri"/>
        </w:rPr>
        <w:t>sociate in Technical Science (ATS</w:t>
      </w:r>
      <w:r w:rsidRPr="001C72DB">
        <w:rPr>
          <w:rFonts w:ascii="Calibri" w:hAnsi="Calibri"/>
        </w:rPr>
        <w:t>) degree in Medical Laboratory Technology.  This degree qualifies the MLT graduate under the Federal Clinical Laboratory Improvement Amendment of 1988 (CLIA ’88) to perform high complexity testing in the vast majority of medical l</w:t>
      </w:r>
      <w:r w:rsidR="00522A92">
        <w:rPr>
          <w:rFonts w:ascii="Calibri" w:hAnsi="Calibri"/>
        </w:rPr>
        <w:t>aboratories across the nation.</w:t>
      </w:r>
    </w:p>
    <w:p w14:paraId="2A158CB0" w14:textId="77777777" w:rsidR="00522A92" w:rsidRDefault="00522A92" w:rsidP="00DE2434">
      <w:pPr>
        <w:widowControl/>
        <w:rPr>
          <w:rFonts w:asciiTheme="minorHAnsi" w:hAnsiTheme="minorHAnsi"/>
          <w:b/>
        </w:rPr>
      </w:pPr>
    </w:p>
    <w:p w14:paraId="17C30479" w14:textId="77777777" w:rsidR="009E0926" w:rsidRDefault="009E0926" w:rsidP="00DE2434">
      <w:pPr>
        <w:widowControl/>
        <w:rPr>
          <w:rFonts w:asciiTheme="minorHAnsi" w:hAnsiTheme="minorHAnsi"/>
          <w:b/>
        </w:rPr>
      </w:pPr>
      <w:r>
        <w:rPr>
          <w:rFonts w:asciiTheme="minorHAnsi" w:hAnsiTheme="minorHAnsi"/>
          <w:b/>
        </w:rPr>
        <w:t>Commencement</w:t>
      </w:r>
    </w:p>
    <w:p w14:paraId="2F8F42D7" w14:textId="77777777" w:rsidR="009E0926" w:rsidRDefault="00D45822" w:rsidP="00DE2434">
      <w:pPr>
        <w:widowControl/>
        <w:rPr>
          <w:rFonts w:asciiTheme="minorHAnsi" w:hAnsiTheme="minorHAnsi"/>
        </w:rPr>
      </w:pPr>
      <w:r>
        <w:rPr>
          <w:rFonts w:asciiTheme="minorHAnsi" w:hAnsiTheme="minorHAnsi"/>
        </w:rPr>
        <w:t xml:space="preserve">Commencement ceremonies are held in June of each academic year on both campuses. Candidates for graduation will receive </w:t>
      </w:r>
      <w:r w:rsidR="007C28E5">
        <w:rPr>
          <w:rFonts w:asciiTheme="minorHAnsi" w:hAnsiTheme="minorHAnsi"/>
        </w:rPr>
        <w:t>commencement ceremony</w:t>
      </w:r>
      <w:r>
        <w:rPr>
          <w:rFonts w:asciiTheme="minorHAnsi" w:hAnsiTheme="minorHAnsi"/>
        </w:rPr>
        <w:t xml:space="preserve"> information from the </w:t>
      </w:r>
      <w:r w:rsidR="007C28E5">
        <w:rPr>
          <w:rFonts w:asciiTheme="minorHAnsi" w:hAnsiTheme="minorHAnsi"/>
        </w:rPr>
        <w:t>Student Development Office</w:t>
      </w:r>
      <w:r>
        <w:rPr>
          <w:rFonts w:asciiTheme="minorHAnsi" w:hAnsiTheme="minorHAnsi"/>
        </w:rPr>
        <w:t xml:space="preserve"> during the final quarter of the Program.</w:t>
      </w:r>
    </w:p>
    <w:p w14:paraId="26040461" w14:textId="77777777" w:rsidR="007C28E5" w:rsidRDefault="007C28E5" w:rsidP="00DE2434">
      <w:pPr>
        <w:widowControl/>
        <w:rPr>
          <w:rFonts w:asciiTheme="minorHAnsi" w:hAnsiTheme="minorHAnsi"/>
          <w:b/>
        </w:rPr>
      </w:pPr>
    </w:p>
    <w:p w14:paraId="0328C1A7" w14:textId="77777777" w:rsidR="00A70ABA" w:rsidRDefault="00A70ABA" w:rsidP="00F61137">
      <w:pPr>
        <w:widowControl/>
        <w:jc w:val="center"/>
        <w:rPr>
          <w:rFonts w:asciiTheme="minorHAnsi" w:hAnsiTheme="minorHAnsi"/>
          <w:b/>
          <w:sz w:val="24"/>
          <w:szCs w:val="24"/>
        </w:rPr>
        <w:sectPr w:rsidR="00A70ABA">
          <w:type w:val="continuous"/>
          <w:pgSz w:w="12240" w:h="15840"/>
          <w:pgMar w:top="1440" w:right="1440" w:bottom="1440" w:left="1440" w:header="720" w:footer="720" w:gutter="0"/>
          <w:cols w:space="720"/>
          <w:docGrid w:linePitch="360"/>
        </w:sectPr>
      </w:pPr>
    </w:p>
    <w:p w14:paraId="4D99D0ED" w14:textId="77777777" w:rsidR="00C27B42" w:rsidRDefault="00C27B42" w:rsidP="00C27B42">
      <w:pPr>
        <w:widowControl/>
        <w:rPr>
          <w:rFonts w:asciiTheme="minorHAnsi" w:hAnsiTheme="minorHAnsi"/>
          <w:b/>
        </w:rPr>
      </w:pPr>
      <w:r>
        <w:rPr>
          <w:rFonts w:asciiTheme="minorHAnsi" w:hAnsiTheme="minorHAnsi"/>
          <w:b/>
        </w:rPr>
        <w:lastRenderedPageBreak/>
        <w:t>Career Placement</w:t>
      </w:r>
    </w:p>
    <w:p w14:paraId="20F0E2DA" w14:textId="77777777" w:rsidR="00C27B42" w:rsidRDefault="00C27B42" w:rsidP="00C27B42">
      <w:pPr>
        <w:widowControl/>
        <w:rPr>
          <w:rFonts w:asciiTheme="minorHAnsi" w:hAnsiTheme="minorHAnsi"/>
        </w:rPr>
      </w:pPr>
      <w:r>
        <w:rPr>
          <w:rFonts w:asciiTheme="minorHAnsi" w:hAnsiTheme="minorHAnsi"/>
        </w:rPr>
        <w:t xml:space="preserve">WVC </w:t>
      </w:r>
      <w:r w:rsidR="007B33D8">
        <w:rPr>
          <w:rFonts w:asciiTheme="minorHAnsi" w:hAnsiTheme="minorHAnsi"/>
        </w:rPr>
        <w:t>MLT</w:t>
      </w:r>
      <w:r>
        <w:rPr>
          <w:rFonts w:asciiTheme="minorHAnsi" w:hAnsiTheme="minorHAnsi"/>
        </w:rPr>
        <w:t xml:space="preserve"> graduates have a very good placement record. Workshops or instru</w:t>
      </w:r>
      <w:r w:rsidR="00B37902">
        <w:rPr>
          <w:rFonts w:asciiTheme="minorHAnsi" w:hAnsiTheme="minorHAnsi"/>
        </w:rPr>
        <w:t>ction sessions held during the p</w:t>
      </w:r>
      <w:r>
        <w:rPr>
          <w:rFonts w:asciiTheme="minorHAnsi" w:hAnsiTheme="minorHAnsi"/>
        </w:rPr>
        <w:t xml:space="preserve">rogram help student prepare resumes, develop interviewing techniques, and polish job seeking skills. </w:t>
      </w:r>
      <w:r w:rsidR="00B35589" w:rsidRPr="0009708B">
        <w:rPr>
          <w:rFonts w:ascii="Calibri" w:hAnsi="Calibri"/>
        </w:rPr>
        <w:t>Employment opportunities are very good, and demand for the MLT is unprecedented</w:t>
      </w:r>
      <w:r w:rsidR="00B35589">
        <w:rPr>
          <w:rFonts w:ascii="Calibri" w:hAnsi="Calibri"/>
        </w:rPr>
        <w:t xml:space="preserve">. </w:t>
      </w:r>
      <w:r w:rsidR="00B35589" w:rsidRPr="0009708B">
        <w:rPr>
          <w:rFonts w:ascii="Calibri" w:hAnsi="Calibri"/>
        </w:rPr>
        <w:t xml:space="preserve"> Graduate mobility dramatically increases employment opportunities.  </w:t>
      </w:r>
    </w:p>
    <w:p w14:paraId="543B8C00" w14:textId="77777777" w:rsidR="00B35589" w:rsidRDefault="00B35589" w:rsidP="00C27B42">
      <w:pPr>
        <w:widowControl/>
        <w:rPr>
          <w:rFonts w:asciiTheme="minorHAnsi" w:hAnsiTheme="minorHAnsi"/>
        </w:rPr>
        <w:sectPr w:rsidR="00B35589">
          <w:type w:val="continuous"/>
          <w:pgSz w:w="12240" w:h="15840"/>
          <w:pgMar w:top="1440" w:right="1440" w:bottom="1440" w:left="1440" w:header="720" w:footer="720" w:gutter="0"/>
          <w:cols w:space="720"/>
          <w:docGrid w:linePitch="360"/>
        </w:sectPr>
      </w:pPr>
    </w:p>
    <w:p w14:paraId="0B76CECB" w14:textId="77777777" w:rsidR="00C27B42" w:rsidRDefault="00C27B42" w:rsidP="00C27B42">
      <w:pPr>
        <w:widowControl/>
        <w:rPr>
          <w:rFonts w:asciiTheme="minorHAnsi" w:hAnsiTheme="minorHAnsi"/>
        </w:rPr>
      </w:pPr>
    </w:p>
    <w:p w14:paraId="67E7FFB6" w14:textId="77777777" w:rsidR="008B1066" w:rsidRDefault="008B1066" w:rsidP="00C27B42">
      <w:pPr>
        <w:widowControl/>
        <w:rPr>
          <w:rFonts w:asciiTheme="minorHAnsi" w:hAnsiTheme="minorHAnsi"/>
        </w:rPr>
      </w:pPr>
    </w:p>
    <w:p w14:paraId="4A49CB46" w14:textId="77777777" w:rsidR="00DE2434" w:rsidRPr="00120788" w:rsidRDefault="00B37902" w:rsidP="00F61137">
      <w:pPr>
        <w:widowControl/>
        <w:jc w:val="center"/>
        <w:rPr>
          <w:rFonts w:asciiTheme="minorHAnsi" w:hAnsiTheme="minorHAnsi"/>
          <w:b/>
          <w:sz w:val="24"/>
          <w:szCs w:val="24"/>
        </w:rPr>
      </w:pPr>
      <w:r>
        <w:rPr>
          <w:rFonts w:asciiTheme="minorHAnsi" w:hAnsiTheme="minorHAnsi"/>
          <w:b/>
          <w:sz w:val="24"/>
          <w:szCs w:val="24"/>
        </w:rPr>
        <w:t>2.</w:t>
      </w:r>
      <w:r w:rsidR="003801E5">
        <w:rPr>
          <w:rFonts w:asciiTheme="minorHAnsi" w:hAnsiTheme="minorHAnsi"/>
          <w:b/>
          <w:sz w:val="24"/>
          <w:szCs w:val="24"/>
        </w:rPr>
        <w:t>8</w:t>
      </w:r>
      <w:r w:rsidR="00DE2434" w:rsidRPr="00120788">
        <w:rPr>
          <w:rFonts w:asciiTheme="minorHAnsi" w:hAnsiTheme="minorHAnsi"/>
          <w:b/>
          <w:sz w:val="24"/>
          <w:szCs w:val="24"/>
        </w:rPr>
        <w:t xml:space="preserve"> – </w:t>
      </w:r>
      <w:r w:rsidR="007B33D8">
        <w:rPr>
          <w:rFonts w:asciiTheme="minorHAnsi" w:hAnsiTheme="minorHAnsi"/>
          <w:b/>
          <w:sz w:val="24"/>
          <w:szCs w:val="24"/>
        </w:rPr>
        <w:t>National Certification</w:t>
      </w:r>
    </w:p>
    <w:p w14:paraId="0C081453" w14:textId="77777777" w:rsidR="00DE2434" w:rsidRPr="00120788" w:rsidRDefault="00DE2434" w:rsidP="00DE2434">
      <w:pPr>
        <w:widowControl/>
        <w:rPr>
          <w:rFonts w:asciiTheme="minorHAnsi" w:hAnsiTheme="minorHAnsi"/>
          <w:b/>
          <w:sz w:val="24"/>
          <w:szCs w:val="24"/>
        </w:rPr>
      </w:pPr>
    </w:p>
    <w:p w14:paraId="2D006A1A" w14:textId="77777777" w:rsidR="00DE2434" w:rsidRPr="00120788" w:rsidRDefault="00DE2434" w:rsidP="00DE2434">
      <w:pPr>
        <w:widowControl/>
        <w:rPr>
          <w:rFonts w:asciiTheme="minorHAnsi" w:hAnsiTheme="minorHAnsi"/>
        </w:rPr>
        <w:sectPr w:rsidR="00DE2434" w:rsidRPr="00120788">
          <w:type w:val="continuous"/>
          <w:pgSz w:w="12240" w:h="15840"/>
          <w:pgMar w:top="1440" w:right="1440" w:bottom="1440" w:left="1440" w:header="720" w:footer="720" w:gutter="0"/>
          <w:cols w:space="720"/>
          <w:docGrid w:linePitch="360"/>
        </w:sectPr>
      </w:pPr>
    </w:p>
    <w:p w14:paraId="03F338E5" w14:textId="77777777" w:rsidR="007B33D8" w:rsidRPr="001C72DB" w:rsidRDefault="005E2C1C" w:rsidP="007B33D8">
      <w:pPr>
        <w:rPr>
          <w:rFonts w:ascii="Calibri" w:hAnsi="Calibri"/>
          <w:b/>
        </w:rPr>
      </w:pPr>
      <w:r w:rsidRPr="001C72DB">
        <w:rPr>
          <w:rFonts w:ascii="Calibri" w:hAnsi="Calibri"/>
          <w:b/>
        </w:rPr>
        <w:lastRenderedPageBreak/>
        <w:t>National Certification</w:t>
      </w:r>
    </w:p>
    <w:p w14:paraId="24DA6DAE" w14:textId="77777777" w:rsidR="007B33D8" w:rsidRPr="001C72DB" w:rsidRDefault="007B33D8" w:rsidP="007B33D8">
      <w:pPr>
        <w:rPr>
          <w:rFonts w:ascii="Calibri" w:hAnsi="Calibri"/>
        </w:rPr>
      </w:pPr>
      <w:r w:rsidRPr="001C72DB">
        <w:rPr>
          <w:rFonts w:ascii="Calibri" w:hAnsi="Calibri"/>
        </w:rPr>
        <w:t xml:space="preserve">After the MLT student has graduated, </w:t>
      </w:r>
      <w:r>
        <w:rPr>
          <w:rFonts w:ascii="Calibri" w:hAnsi="Calibri"/>
        </w:rPr>
        <w:t>s/he</w:t>
      </w:r>
      <w:r w:rsidRPr="001C72DB">
        <w:rPr>
          <w:rFonts w:ascii="Calibri" w:hAnsi="Calibri"/>
        </w:rPr>
        <w:t xml:space="preserve"> </w:t>
      </w:r>
      <w:r>
        <w:rPr>
          <w:rFonts w:ascii="Calibri" w:hAnsi="Calibri"/>
        </w:rPr>
        <w:t>is</w:t>
      </w:r>
      <w:r w:rsidRPr="001C72DB">
        <w:rPr>
          <w:rFonts w:ascii="Calibri" w:hAnsi="Calibri"/>
        </w:rPr>
        <w:t xml:space="preserve"> eligib</w:t>
      </w:r>
      <w:r>
        <w:rPr>
          <w:rFonts w:ascii="Calibri" w:hAnsi="Calibri"/>
        </w:rPr>
        <w:t>le to take the national certification</w:t>
      </w:r>
      <w:r w:rsidRPr="001C72DB">
        <w:rPr>
          <w:rFonts w:ascii="Calibri" w:hAnsi="Calibri"/>
        </w:rPr>
        <w:t xml:space="preserve"> exam.  Successful completion of this exam is required by most medical laboratory employers, and allows a gradua</w:t>
      </w:r>
      <w:r w:rsidR="00522A92">
        <w:rPr>
          <w:rFonts w:ascii="Calibri" w:hAnsi="Calibri"/>
        </w:rPr>
        <w:t>te to work in most states. Some states may also require licensure by paying a fee and/or taking an exam</w:t>
      </w:r>
      <w:r w:rsidR="00B37902">
        <w:rPr>
          <w:rFonts w:ascii="Calibri" w:hAnsi="Calibri"/>
        </w:rPr>
        <w:t>.</w:t>
      </w:r>
    </w:p>
    <w:p w14:paraId="6AAE606F" w14:textId="77777777" w:rsidR="007B33D8" w:rsidRPr="001C72DB" w:rsidRDefault="007B33D8" w:rsidP="007B33D8">
      <w:pPr>
        <w:rPr>
          <w:rFonts w:ascii="Calibri" w:hAnsi="Calibri"/>
        </w:rPr>
      </w:pPr>
    </w:p>
    <w:p w14:paraId="3EB67351" w14:textId="77777777" w:rsidR="007B33D8" w:rsidRDefault="007B33D8" w:rsidP="007B33D8">
      <w:pPr>
        <w:rPr>
          <w:rFonts w:ascii="Calibri" w:hAnsi="Calibri"/>
        </w:rPr>
      </w:pPr>
      <w:r w:rsidRPr="001C72DB">
        <w:rPr>
          <w:rFonts w:ascii="Calibri" w:hAnsi="Calibri"/>
        </w:rPr>
        <w:t xml:space="preserve">It is the student’s responsibility to contact the </w:t>
      </w:r>
      <w:r>
        <w:rPr>
          <w:rFonts w:ascii="Calibri" w:hAnsi="Calibri"/>
        </w:rPr>
        <w:t xml:space="preserve">ASCP Board of Certification </w:t>
      </w:r>
      <w:r w:rsidRPr="001C72DB">
        <w:rPr>
          <w:rFonts w:ascii="Calibri" w:hAnsi="Calibri"/>
        </w:rPr>
        <w:t xml:space="preserve">to obtain application forms and to submit the forms with the required fees.  Transcripts also must </w:t>
      </w:r>
      <w:r w:rsidR="006D4CCB">
        <w:rPr>
          <w:rFonts w:ascii="Calibri" w:hAnsi="Calibri"/>
        </w:rPr>
        <w:t>be sent.  H</w:t>
      </w:r>
      <w:r w:rsidR="00B37902">
        <w:rPr>
          <w:rFonts w:ascii="Calibri" w:hAnsi="Calibri"/>
        </w:rPr>
        <w:t xml:space="preserve">owever, </w:t>
      </w:r>
      <w:r w:rsidR="00450565">
        <w:rPr>
          <w:rFonts w:ascii="Calibri" w:hAnsi="Calibri"/>
        </w:rPr>
        <w:t>this can</w:t>
      </w:r>
      <w:r w:rsidRPr="001C72DB">
        <w:rPr>
          <w:rFonts w:ascii="Calibri" w:hAnsi="Calibri"/>
        </w:rPr>
        <w:t xml:space="preserve">not be done until </w:t>
      </w:r>
      <w:r w:rsidRPr="001C72DB">
        <w:rPr>
          <w:rFonts w:ascii="Calibri" w:hAnsi="Calibri"/>
          <w:u w:val="single"/>
        </w:rPr>
        <w:t>after</w:t>
      </w:r>
      <w:r w:rsidR="00450565">
        <w:rPr>
          <w:rFonts w:ascii="Calibri" w:hAnsi="Calibri"/>
        </w:rPr>
        <w:t xml:space="preserve"> the last quarter of the program has ended.</w:t>
      </w:r>
    </w:p>
    <w:p w14:paraId="7872C0F7" w14:textId="77777777" w:rsidR="00450565" w:rsidRPr="001C72DB" w:rsidRDefault="00450565" w:rsidP="007B33D8">
      <w:pPr>
        <w:rPr>
          <w:rFonts w:ascii="Calibri" w:hAnsi="Calibri"/>
        </w:rPr>
      </w:pPr>
    </w:p>
    <w:p w14:paraId="6561BC10" w14:textId="77777777" w:rsidR="007B33D8" w:rsidRPr="00705BDD" w:rsidRDefault="007B33D8" w:rsidP="007B33D8">
      <w:pPr>
        <w:rPr>
          <w:rFonts w:ascii="Calibri" w:hAnsi="Calibri"/>
        </w:rPr>
      </w:pPr>
      <w:r>
        <w:rPr>
          <w:rFonts w:ascii="Calibri" w:hAnsi="Calibri"/>
        </w:rPr>
        <w:tab/>
      </w:r>
      <w:r>
        <w:rPr>
          <w:rFonts w:ascii="Calibri" w:hAnsi="Calibri"/>
        </w:rPr>
        <w:tab/>
      </w:r>
      <w:r w:rsidRPr="00705BDD">
        <w:rPr>
          <w:rFonts w:ascii="Calibri" w:hAnsi="Calibri"/>
        </w:rPr>
        <w:t>ASCP Board of Certification</w:t>
      </w:r>
    </w:p>
    <w:p w14:paraId="7178A739" w14:textId="77777777" w:rsidR="007B33D8" w:rsidRPr="00705BDD" w:rsidRDefault="007B33D8" w:rsidP="007B33D8">
      <w:pPr>
        <w:rPr>
          <w:rFonts w:ascii="Calibri" w:hAnsi="Calibri"/>
        </w:rPr>
      </w:pPr>
      <w:r w:rsidRPr="00705BDD">
        <w:rPr>
          <w:rFonts w:ascii="Calibri" w:hAnsi="Calibri"/>
        </w:rPr>
        <w:tab/>
      </w:r>
      <w:r w:rsidRPr="00705BDD">
        <w:rPr>
          <w:rFonts w:ascii="Calibri" w:hAnsi="Calibri"/>
        </w:rPr>
        <w:tab/>
        <w:t>33 West Monroe St. Suite 1600</w:t>
      </w:r>
      <w:r w:rsidRPr="00705BDD">
        <w:rPr>
          <w:rFonts w:ascii="Calibri" w:hAnsi="Calibri"/>
        </w:rPr>
        <w:tab/>
      </w:r>
      <w:r w:rsidRPr="00705BDD">
        <w:rPr>
          <w:rFonts w:ascii="Calibri" w:hAnsi="Calibri"/>
        </w:rPr>
        <w:tab/>
      </w:r>
      <w:r w:rsidRPr="00705BDD">
        <w:rPr>
          <w:rFonts w:ascii="Calibri" w:hAnsi="Calibri"/>
        </w:rPr>
        <w:tab/>
      </w:r>
      <w:r w:rsidRPr="00705BDD">
        <w:rPr>
          <w:rFonts w:ascii="Calibri" w:hAnsi="Calibri"/>
        </w:rPr>
        <w:tab/>
      </w:r>
      <w:r w:rsidRPr="00705BDD">
        <w:rPr>
          <w:rFonts w:ascii="Calibri" w:hAnsi="Calibri"/>
        </w:rPr>
        <w:tab/>
      </w:r>
      <w:r w:rsidRPr="00705BDD">
        <w:rPr>
          <w:rFonts w:ascii="Calibri" w:hAnsi="Calibri"/>
        </w:rPr>
        <w:tab/>
      </w:r>
      <w:r w:rsidRPr="00705BDD">
        <w:rPr>
          <w:rFonts w:ascii="Calibri" w:hAnsi="Calibri"/>
        </w:rPr>
        <w:tab/>
      </w:r>
      <w:r w:rsidRPr="00705BDD">
        <w:rPr>
          <w:rFonts w:ascii="Calibri" w:hAnsi="Calibri"/>
        </w:rPr>
        <w:tab/>
      </w:r>
      <w:r>
        <w:rPr>
          <w:rFonts w:ascii="Calibri" w:hAnsi="Calibri"/>
        </w:rPr>
        <w:tab/>
      </w:r>
      <w:r w:rsidRPr="00705BDD">
        <w:rPr>
          <w:rFonts w:ascii="Calibri" w:hAnsi="Calibri"/>
        </w:rPr>
        <w:tab/>
        <w:t>Chicago, Illinois 60603</w:t>
      </w:r>
    </w:p>
    <w:p w14:paraId="3CB427C0" w14:textId="77777777" w:rsidR="007B33D8" w:rsidRPr="00705BDD" w:rsidRDefault="007B33D8" w:rsidP="007B33D8">
      <w:pPr>
        <w:rPr>
          <w:rFonts w:ascii="Calibri" w:hAnsi="Calibri"/>
        </w:rPr>
      </w:pPr>
      <w:r w:rsidRPr="00705BDD">
        <w:rPr>
          <w:rFonts w:ascii="Calibri" w:hAnsi="Calibri"/>
        </w:rPr>
        <w:tab/>
      </w:r>
      <w:r w:rsidRPr="00705BDD">
        <w:rPr>
          <w:rFonts w:ascii="Calibri" w:hAnsi="Calibri"/>
        </w:rPr>
        <w:tab/>
        <w:t>Phone: 1-800-267-2727; option 2, 2</w:t>
      </w:r>
    </w:p>
    <w:p w14:paraId="6665B5E8" w14:textId="77777777" w:rsidR="007B33D8" w:rsidRDefault="007B33D8" w:rsidP="007B33D8">
      <w:pPr>
        <w:rPr>
          <w:rFonts w:ascii="Calibri" w:hAnsi="Calibri"/>
        </w:rPr>
      </w:pPr>
      <w:r w:rsidRPr="00705BDD">
        <w:rPr>
          <w:rFonts w:ascii="Calibri" w:hAnsi="Calibri"/>
        </w:rPr>
        <w:tab/>
      </w:r>
      <w:r w:rsidRPr="00705BDD">
        <w:rPr>
          <w:rFonts w:ascii="Calibri" w:hAnsi="Calibri"/>
        </w:rPr>
        <w:tab/>
      </w:r>
      <w:hyperlink r:id="rId25" w:history="1">
        <w:r w:rsidR="00B35589" w:rsidRPr="000E7F23">
          <w:rPr>
            <w:rStyle w:val="Hyperlink"/>
            <w:rFonts w:ascii="Calibri" w:hAnsi="Calibri"/>
          </w:rPr>
          <w:t>www.ascp.org/boc</w:t>
        </w:r>
      </w:hyperlink>
    </w:p>
    <w:p w14:paraId="67007838" w14:textId="77777777" w:rsidR="00B35589" w:rsidRPr="00705BDD" w:rsidRDefault="00B35589" w:rsidP="007B33D8">
      <w:pPr>
        <w:rPr>
          <w:rFonts w:ascii="Calibri" w:hAnsi="Calibri"/>
        </w:rPr>
      </w:pPr>
    </w:p>
    <w:p w14:paraId="1810EE9D" w14:textId="77777777" w:rsidR="00221A12" w:rsidRPr="00120788" w:rsidRDefault="003801E5" w:rsidP="00221A12">
      <w:pPr>
        <w:widowControl/>
        <w:jc w:val="center"/>
        <w:rPr>
          <w:rFonts w:asciiTheme="minorHAnsi" w:hAnsiTheme="minorHAnsi"/>
          <w:b/>
          <w:sz w:val="24"/>
          <w:szCs w:val="24"/>
        </w:rPr>
      </w:pPr>
      <w:r>
        <w:rPr>
          <w:rFonts w:asciiTheme="minorHAnsi" w:hAnsiTheme="minorHAnsi"/>
          <w:b/>
          <w:sz w:val="24"/>
          <w:szCs w:val="24"/>
        </w:rPr>
        <w:t>2.9</w:t>
      </w:r>
      <w:r w:rsidR="00221A12" w:rsidRPr="00120788">
        <w:rPr>
          <w:rFonts w:asciiTheme="minorHAnsi" w:hAnsiTheme="minorHAnsi"/>
          <w:b/>
          <w:sz w:val="24"/>
          <w:szCs w:val="24"/>
        </w:rPr>
        <w:t xml:space="preserve"> – </w:t>
      </w:r>
      <w:r w:rsidR="00221A12">
        <w:rPr>
          <w:rFonts w:asciiTheme="minorHAnsi" w:hAnsiTheme="minorHAnsi"/>
          <w:b/>
          <w:sz w:val="24"/>
          <w:szCs w:val="24"/>
        </w:rPr>
        <w:t>Program Closure</w:t>
      </w:r>
    </w:p>
    <w:p w14:paraId="5C9EB096" w14:textId="77777777" w:rsidR="00221A12" w:rsidRPr="00120788" w:rsidRDefault="00221A12" w:rsidP="00221A12">
      <w:pPr>
        <w:widowControl/>
        <w:rPr>
          <w:rFonts w:asciiTheme="minorHAnsi" w:hAnsiTheme="minorHAnsi"/>
          <w:b/>
          <w:sz w:val="24"/>
          <w:szCs w:val="24"/>
        </w:rPr>
      </w:pPr>
    </w:p>
    <w:p w14:paraId="4EE94322" w14:textId="77777777" w:rsidR="00221A12" w:rsidRPr="00120788" w:rsidRDefault="00221A12" w:rsidP="00221A12">
      <w:pPr>
        <w:widowControl/>
        <w:rPr>
          <w:rFonts w:asciiTheme="minorHAnsi" w:hAnsiTheme="minorHAnsi"/>
        </w:rPr>
        <w:sectPr w:rsidR="00221A12" w:rsidRPr="00120788">
          <w:type w:val="continuous"/>
          <w:pgSz w:w="12240" w:h="15840"/>
          <w:pgMar w:top="1440" w:right="1440" w:bottom="1440" w:left="1440" w:header="720" w:footer="720" w:gutter="0"/>
          <w:cols w:space="720"/>
          <w:docGrid w:linePitch="360"/>
        </w:sectPr>
      </w:pPr>
    </w:p>
    <w:p w14:paraId="65C1449E" w14:textId="77777777" w:rsidR="00053C8B" w:rsidRDefault="00221A12" w:rsidP="00053C8B">
      <w:pPr>
        <w:rPr>
          <w:rFonts w:ascii="Calibri" w:hAnsi="Calibri"/>
        </w:rPr>
      </w:pPr>
      <w:r>
        <w:rPr>
          <w:rFonts w:ascii="Calibri" w:hAnsi="Calibri"/>
        </w:rPr>
        <w:lastRenderedPageBreak/>
        <w:t>In the event that the program would have to close due to unforeseen reasons, instruction would continue on an online basis.</w:t>
      </w:r>
    </w:p>
    <w:p w14:paraId="4272565D" w14:textId="77777777" w:rsidR="00053C8B" w:rsidRDefault="00053C8B">
      <w:pPr>
        <w:widowControl/>
        <w:rPr>
          <w:rFonts w:ascii="Calibri" w:hAnsi="Calibri"/>
        </w:rPr>
      </w:pPr>
      <w:r>
        <w:rPr>
          <w:rFonts w:ascii="Calibri" w:hAnsi="Calibri"/>
        </w:rPr>
        <w:br w:type="page"/>
      </w:r>
    </w:p>
    <w:p w14:paraId="3767F604" w14:textId="77777777" w:rsidR="000552BB" w:rsidRPr="00221A12" w:rsidRDefault="00CF22EB" w:rsidP="00053C8B">
      <w:pPr>
        <w:jc w:val="center"/>
        <w:rPr>
          <w:rFonts w:ascii="Calibri" w:hAnsi="Calibri"/>
          <w:b/>
        </w:rPr>
      </w:pPr>
      <w:r w:rsidRPr="00120788">
        <w:rPr>
          <w:rFonts w:asciiTheme="minorHAnsi" w:hAnsiTheme="minorHAnsi"/>
          <w:b/>
          <w:sz w:val="24"/>
          <w:szCs w:val="24"/>
          <w:u w:val="single"/>
        </w:rPr>
        <w:lastRenderedPageBreak/>
        <w:t xml:space="preserve">Section 3: General </w:t>
      </w:r>
      <w:r w:rsidR="007B33D8">
        <w:rPr>
          <w:rFonts w:asciiTheme="minorHAnsi" w:hAnsiTheme="minorHAnsi"/>
          <w:b/>
          <w:sz w:val="24"/>
          <w:szCs w:val="24"/>
          <w:u w:val="single"/>
        </w:rPr>
        <w:t>MLT</w:t>
      </w:r>
      <w:r w:rsidRPr="00120788">
        <w:rPr>
          <w:rFonts w:asciiTheme="minorHAnsi" w:hAnsiTheme="minorHAnsi"/>
          <w:b/>
          <w:sz w:val="24"/>
          <w:szCs w:val="24"/>
          <w:u w:val="single"/>
        </w:rPr>
        <w:t xml:space="preserve"> Program Information</w:t>
      </w:r>
    </w:p>
    <w:p w14:paraId="2A55D531" w14:textId="77777777" w:rsidR="00CF22EB" w:rsidRPr="003661E9" w:rsidRDefault="00CF22EB" w:rsidP="00CF22EB">
      <w:pPr>
        <w:widowControl/>
        <w:jc w:val="center"/>
        <w:rPr>
          <w:rFonts w:asciiTheme="minorHAnsi" w:hAnsiTheme="minorHAnsi"/>
        </w:rPr>
      </w:pPr>
    </w:p>
    <w:p w14:paraId="39E07532" w14:textId="77777777" w:rsidR="00683F0B" w:rsidRDefault="00CF22EB" w:rsidP="004967FD">
      <w:pPr>
        <w:widowControl/>
        <w:jc w:val="center"/>
        <w:rPr>
          <w:rFonts w:asciiTheme="minorHAnsi" w:hAnsiTheme="minorHAnsi"/>
          <w:sz w:val="24"/>
          <w:szCs w:val="24"/>
        </w:rPr>
      </w:pPr>
      <w:r w:rsidRPr="00120788">
        <w:rPr>
          <w:rFonts w:asciiTheme="minorHAnsi" w:hAnsiTheme="minorHAnsi"/>
          <w:b/>
          <w:sz w:val="24"/>
          <w:szCs w:val="24"/>
        </w:rPr>
        <w:t>3.1 – Financial Aid/Scholarships</w:t>
      </w:r>
    </w:p>
    <w:p w14:paraId="72FCC212" w14:textId="77777777" w:rsidR="00450565" w:rsidRDefault="00450565" w:rsidP="00683F0B">
      <w:pPr>
        <w:pStyle w:val="Header"/>
        <w:tabs>
          <w:tab w:val="left" w:pos="720"/>
        </w:tabs>
        <w:rPr>
          <w:rFonts w:asciiTheme="minorHAnsi" w:hAnsiTheme="minorHAnsi" w:cs="Arial"/>
        </w:rPr>
      </w:pPr>
    </w:p>
    <w:p w14:paraId="65AE349B" w14:textId="77777777" w:rsidR="00683F0B" w:rsidRPr="00683F0B" w:rsidRDefault="00683F0B" w:rsidP="00683F0B">
      <w:pPr>
        <w:pStyle w:val="Header"/>
        <w:tabs>
          <w:tab w:val="left" w:pos="720"/>
        </w:tabs>
        <w:rPr>
          <w:rFonts w:asciiTheme="minorHAnsi" w:hAnsiTheme="minorHAnsi" w:cs="Arial"/>
        </w:rPr>
      </w:pPr>
      <w:r w:rsidRPr="00683F0B">
        <w:rPr>
          <w:rFonts w:asciiTheme="minorHAnsi" w:hAnsiTheme="minorHAnsi" w:cs="Arial"/>
        </w:rPr>
        <w:t>The Financial Aid Office at Wenatchee Valley College is available to assist students in finding and applying for all types of financial assistance, including grants, work study opportunities, veteran benefits, scholarships, and student loans. The Financial Aid Office is located on the first floor of Wenatchi Hall.  The office</w:t>
      </w:r>
      <w:r w:rsidR="00053C8B">
        <w:rPr>
          <w:rFonts w:asciiTheme="minorHAnsi" w:hAnsiTheme="minorHAnsi" w:cs="Arial"/>
        </w:rPr>
        <w:t xml:space="preserve"> hours are Monday, Tuesday and </w:t>
      </w:r>
      <w:r w:rsidRPr="00683F0B">
        <w:rPr>
          <w:rFonts w:asciiTheme="minorHAnsi" w:hAnsiTheme="minorHAnsi" w:cs="Arial"/>
        </w:rPr>
        <w:t xml:space="preserve">Thursday, 8:00 am to 5:00 pm, Wednesday 8:00 am to 2:00 pm and closed Fridays.  The Financial Aid Office can be reached by phone at 509.682.6810 or by email at </w:t>
      </w:r>
      <w:hyperlink r:id="rId26" w:history="1">
        <w:r w:rsidRPr="00683F0B">
          <w:rPr>
            <w:rStyle w:val="Hyperlink"/>
            <w:rFonts w:asciiTheme="minorHAnsi" w:hAnsiTheme="minorHAnsi" w:cs="Arial"/>
          </w:rPr>
          <w:t>financialaid@wvc.edu</w:t>
        </w:r>
      </w:hyperlink>
      <w:r w:rsidRPr="00683F0B">
        <w:rPr>
          <w:rFonts w:asciiTheme="minorHAnsi" w:hAnsiTheme="minorHAnsi" w:cs="Arial"/>
        </w:rPr>
        <w:t>.</w:t>
      </w:r>
    </w:p>
    <w:p w14:paraId="6725191D" w14:textId="77777777" w:rsidR="00683F0B" w:rsidRPr="00683F0B" w:rsidRDefault="00683F0B" w:rsidP="00683F0B">
      <w:pPr>
        <w:pStyle w:val="Header"/>
        <w:tabs>
          <w:tab w:val="left" w:pos="720"/>
        </w:tabs>
        <w:rPr>
          <w:rFonts w:asciiTheme="minorHAnsi" w:hAnsiTheme="minorHAnsi" w:cs="Arial"/>
        </w:rPr>
      </w:pPr>
    </w:p>
    <w:p w14:paraId="15416293" w14:textId="77777777" w:rsidR="00683F0B" w:rsidRPr="00683F0B" w:rsidRDefault="00683F0B" w:rsidP="00683F0B">
      <w:pPr>
        <w:rPr>
          <w:rFonts w:asciiTheme="minorHAnsi" w:hAnsiTheme="minorHAnsi" w:cs="Arial"/>
        </w:rPr>
      </w:pPr>
      <w:r w:rsidRPr="00683F0B">
        <w:rPr>
          <w:rFonts w:asciiTheme="minorHAnsi" w:hAnsiTheme="minorHAnsi" w:cs="Arial"/>
        </w:rPr>
        <w:t xml:space="preserve">To apply for financial aid, simply complete the FAFSA (Free Application for Federal Student Aid) online at </w:t>
      </w:r>
      <w:hyperlink r:id="rId27" w:history="1">
        <w:r w:rsidRPr="00683F0B">
          <w:rPr>
            <w:rStyle w:val="Hyperlink"/>
            <w:rFonts w:asciiTheme="minorHAnsi" w:hAnsiTheme="minorHAnsi" w:cs="Arial"/>
          </w:rPr>
          <w:t>http://www.fafsa.ed.gov/</w:t>
        </w:r>
      </w:hyperlink>
      <w:r w:rsidRPr="00683F0B">
        <w:rPr>
          <w:rFonts w:asciiTheme="minorHAnsi" w:hAnsiTheme="minorHAnsi" w:cs="Arial"/>
        </w:rPr>
        <w:t xml:space="preserve">. Students will need the WVC school code, which is </w:t>
      </w:r>
      <w:r w:rsidRPr="00683F0B">
        <w:rPr>
          <w:rStyle w:val="Strong"/>
          <w:rFonts w:asciiTheme="minorHAnsi" w:hAnsiTheme="minorHAnsi" w:cs="Arial"/>
        </w:rPr>
        <w:t>003801.</w:t>
      </w:r>
      <w:r w:rsidRPr="00683F0B">
        <w:rPr>
          <w:rFonts w:asciiTheme="minorHAnsi" w:hAnsiTheme="minorHAnsi" w:cs="Arial"/>
        </w:rPr>
        <w:t xml:space="preserve"> Also, check out the Application Checklist on the WVC Financial Aid website for the three basic steps in applying for financial aid.</w:t>
      </w:r>
    </w:p>
    <w:p w14:paraId="086F709B" w14:textId="77777777" w:rsidR="00683F0B" w:rsidRPr="00683F0B" w:rsidRDefault="00683F0B" w:rsidP="00683F0B">
      <w:pPr>
        <w:rPr>
          <w:rFonts w:asciiTheme="minorHAnsi" w:hAnsiTheme="minorHAnsi" w:cs="Arial"/>
        </w:rPr>
      </w:pPr>
      <w:r w:rsidRPr="00683F0B">
        <w:rPr>
          <w:rFonts w:asciiTheme="minorHAnsi" w:hAnsiTheme="minorHAnsi" w:cs="Arial"/>
        </w:rPr>
        <w:t> </w:t>
      </w:r>
    </w:p>
    <w:p w14:paraId="363F9D8F" w14:textId="77777777" w:rsidR="00683F0B" w:rsidRPr="00683F0B" w:rsidRDefault="00683F0B" w:rsidP="00683F0B">
      <w:pPr>
        <w:rPr>
          <w:rFonts w:asciiTheme="minorHAnsi" w:hAnsiTheme="minorHAnsi" w:cs="Arial"/>
        </w:rPr>
      </w:pPr>
      <w:r w:rsidRPr="00683F0B">
        <w:rPr>
          <w:rFonts w:asciiTheme="minorHAnsi" w:hAnsiTheme="minorHAnsi" w:cs="Arial"/>
        </w:rPr>
        <w:t>Most types of aid are based on financial need and a student’s successful academic progress as monitored by the Financial Aid Office.  Once the student has completed the FAFSA, The Financial Aid Office will contact him/her by either mail or WVC e-mail regarding eligibility and status.</w:t>
      </w:r>
    </w:p>
    <w:p w14:paraId="418C5A14" w14:textId="77777777" w:rsidR="00683F0B" w:rsidRPr="00683F0B" w:rsidRDefault="00683F0B" w:rsidP="00683F0B">
      <w:pPr>
        <w:rPr>
          <w:rFonts w:asciiTheme="minorHAnsi" w:hAnsiTheme="minorHAnsi" w:cs="Arial"/>
        </w:rPr>
      </w:pPr>
      <w:r w:rsidRPr="00683F0B">
        <w:rPr>
          <w:rFonts w:asciiTheme="minorHAnsi" w:hAnsiTheme="minorHAnsi" w:cs="Arial"/>
        </w:rPr>
        <w:t> </w:t>
      </w:r>
    </w:p>
    <w:p w14:paraId="40689705" w14:textId="77777777" w:rsidR="00683F0B" w:rsidRPr="00683F0B" w:rsidRDefault="00683F0B" w:rsidP="00683F0B">
      <w:pPr>
        <w:rPr>
          <w:rFonts w:asciiTheme="minorHAnsi" w:hAnsiTheme="minorHAnsi" w:cs="Arial"/>
        </w:rPr>
      </w:pPr>
      <w:r w:rsidRPr="00683F0B">
        <w:rPr>
          <w:rFonts w:asciiTheme="minorHAnsi" w:hAnsiTheme="minorHAnsi" w:cs="Arial"/>
        </w:rPr>
        <w:t>March 15</w:t>
      </w:r>
      <w:r w:rsidRPr="00683F0B">
        <w:rPr>
          <w:rFonts w:asciiTheme="minorHAnsi" w:hAnsiTheme="minorHAnsi" w:cs="Arial"/>
          <w:vertAlign w:val="superscript"/>
        </w:rPr>
        <w:t>th</w:t>
      </w:r>
      <w:r w:rsidRPr="00683F0B">
        <w:rPr>
          <w:rFonts w:asciiTheme="minorHAnsi" w:hAnsiTheme="minorHAnsi" w:cs="Arial"/>
        </w:rPr>
        <w:t xml:space="preserve"> is the deadline for priority consideration for financial aid for the following school year, which begins fall quarter. If the student misses that deadline, s/he may still use the FAFSA to apply for student loans and any remaining grant funds.  </w:t>
      </w:r>
    </w:p>
    <w:p w14:paraId="077667EC" w14:textId="77777777" w:rsidR="00683F0B" w:rsidRPr="00683F0B" w:rsidRDefault="00683F0B" w:rsidP="00683F0B">
      <w:pPr>
        <w:rPr>
          <w:rFonts w:asciiTheme="minorHAnsi" w:hAnsiTheme="minorHAnsi" w:cs="Arial"/>
        </w:rPr>
      </w:pPr>
    </w:p>
    <w:p w14:paraId="647D78B0" w14:textId="77777777" w:rsidR="00683F0B" w:rsidRPr="00683F0B" w:rsidRDefault="00683F0B" w:rsidP="00683F0B">
      <w:pPr>
        <w:rPr>
          <w:rFonts w:asciiTheme="minorHAnsi" w:hAnsiTheme="minorHAnsi" w:cs="Arial"/>
        </w:rPr>
      </w:pPr>
      <w:r w:rsidRPr="00683F0B">
        <w:rPr>
          <w:rFonts w:asciiTheme="minorHAnsi" w:hAnsiTheme="minorHAnsi" w:cs="Arial"/>
        </w:rPr>
        <w:t>Processing time for financial aid is usually three to six weeks.  Please allow sufficient time for the processing of financial aid and tuition due dates.  During peak times, processing times may increase.</w:t>
      </w:r>
    </w:p>
    <w:p w14:paraId="3C8BDB5E" w14:textId="77777777" w:rsidR="00683F0B" w:rsidRPr="00683F0B" w:rsidRDefault="00683F0B" w:rsidP="00683F0B">
      <w:pPr>
        <w:rPr>
          <w:rFonts w:asciiTheme="minorHAnsi" w:hAnsiTheme="minorHAnsi" w:cs="Arial"/>
        </w:rPr>
      </w:pPr>
      <w:r w:rsidRPr="00683F0B">
        <w:rPr>
          <w:rFonts w:asciiTheme="minorHAnsi" w:hAnsiTheme="minorHAnsi" w:cs="Arial"/>
        </w:rPr>
        <w:t> </w:t>
      </w:r>
    </w:p>
    <w:p w14:paraId="5C6B8069" w14:textId="77777777" w:rsidR="00683F0B" w:rsidRPr="00683F0B" w:rsidRDefault="00683F0B" w:rsidP="00683F0B">
      <w:pPr>
        <w:rPr>
          <w:rFonts w:asciiTheme="minorHAnsi" w:hAnsiTheme="minorHAnsi" w:cs="Arial"/>
        </w:rPr>
      </w:pPr>
      <w:r w:rsidRPr="00683F0B">
        <w:rPr>
          <w:rFonts w:asciiTheme="minorHAnsi" w:hAnsiTheme="minorHAnsi" w:cs="Arial"/>
        </w:rPr>
        <w:t xml:space="preserve">Loans, unlike grants or work study, are borrowed money that </w:t>
      </w:r>
      <w:r w:rsidRPr="00683F0B">
        <w:rPr>
          <w:rStyle w:val="Emphasis"/>
          <w:rFonts w:asciiTheme="minorHAnsi" w:hAnsiTheme="minorHAnsi" w:cs="Arial"/>
          <w:b/>
          <w:bCs/>
        </w:rPr>
        <w:t>must be repaid,</w:t>
      </w:r>
      <w:r w:rsidRPr="00683F0B">
        <w:rPr>
          <w:rFonts w:asciiTheme="minorHAnsi" w:hAnsiTheme="minorHAnsi" w:cs="Arial"/>
        </w:rPr>
        <w:t xml:space="preserve"> with interest. To apply for a loan, a student loan application must be completed and submitted to the Financial Aid Office.  The student must also have a completed FAFSA in addition to the loan worksheet.  Loan information is available on the WVC financial aid webpage.</w:t>
      </w:r>
    </w:p>
    <w:p w14:paraId="232A1F20" w14:textId="77777777" w:rsidR="00683F0B" w:rsidRPr="00683F0B" w:rsidRDefault="00683F0B" w:rsidP="00683F0B">
      <w:pPr>
        <w:rPr>
          <w:rFonts w:asciiTheme="minorHAnsi" w:hAnsiTheme="minorHAnsi" w:cs="Arial"/>
        </w:rPr>
      </w:pPr>
    </w:p>
    <w:p w14:paraId="21F8E671" w14:textId="77777777" w:rsidR="00683F0B" w:rsidRDefault="00683F0B" w:rsidP="00683F0B">
      <w:pPr>
        <w:rPr>
          <w:rFonts w:asciiTheme="minorHAnsi" w:hAnsiTheme="minorHAnsi" w:cs="Arial"/>
        </w:rPr>
      </w:pPr>
      <w:r w:rsidRPr="00683F0B">
        <w:rPr>
          <w:rFonts w:asciiTheme="minorHAnsi" w:hAnsiTheme="minorHAnsi" w:cs="Arial"/>
        </w:rPr>
        <w:t xml:space="preserve">Students are encouraged to apply for WVC Foundation scholarships.  Applications are available every December prior to the following school year.  For more information regarding financial aid, scholarships and other types of assistance, please visit the WVC website at </w:t>
      </w:r>
      <w:hyperlink r:id="rId28" w:history="1">
        <w:r w:rsidRPr="00683F0B">
          <w:rPr>
            <w:rStyle w:val="Hyperlink"/>
            <w:rFonts w:asciiTheme="minorHAnsi" w:hAnsiTheme="minorHAnsi" w:cs="Arial"/>
          </w:rPr>
          <w:t>www.wvc.edu</w:t>
        </w:r>
      </w:hyperlink>
      <w:r w:rsidRPr="00683F0B">
        <w:rPr>
          <w:rFonts w:asciiTheme="minorHAnsi" w:hAnsiTheme="minorHAnsi" w:cs="Arial"/>
        </w:rPr>
        <w:t>, and go to Financial Aid.</w:t>
      </w:r>
    </w:p>
    <w:p w14:paraId="64AD5264" w14:textId="77777777" w:rsidR="00683F0B" w:rsidRPr="00683F0B" w:rsidRDefault="00683F0B" w:rsidP="00683F0B"/>
    <w:p w14:paraId="683EC242" w14:textId="77777777" w:rsidR="005B0A30" w:rsidRPr="00120788" w:rsidRDefault="005B0A30" w:rsidP="00CF22EB">
      <w:pPr>
        <w:rPr>
          <w:rFonts w:asciiTheme="minorHAnsi" w:hAnsiTheme="minorHAnsi" w:cs="Arial"/>
        </w:rPr>
        <w:sectPr w:rsidR="005B0A30" w:rsidRPr="00120788">
          <w:type w:val="continuous"/>
          <w:pgSz w:w="12240" w:h="15840"/>
          <w:pgMar w:top="1440" w:right="1440" w:bottom="1440" w:left="1440" w:header="720" w:footer="720" w:gutter="0"/>
          <w:cols w:space="720"/>
          <w:docGrid w:linePitch="360"/>
        </w:sectPr>
      </w:pPr>
    </w:p>
    <w:p w14:paraId="4AAF4873" w14:textId="77777777" w:rsidR="00B35589" w:rsidRPr="003661E9" w:rsidRDefault="00B35589" w:rsidP="00CF22EB">
      <w:pPr>
        <w:rPr>
          <w:rFonts w:asciiTheme="minorHAnsi" w:hAnsiTheme="minorHAnsi" w:cs="Arial"/>
        </w:rPr>
      </w:pPr>
    </w:p>
    <w:p w14:paraId="417B41E3" w14:textId="77777777" w:rsidR="005B0A30" w:rsidRPr="00120788" w:rsidRDefault="005B0A30" w:rsidP="001A37AE">
      <w:pPr>
        <w:jc w:val="center"/>
        <w:rPr>
          <w:rFonts w:asciiTheme="minorHAnsi" w:hAnsiTheme="minorHAnsi" w:cs="Arial"/>
          <w:sz w:val="24"/>
          <w:szCs w:val="24"/>
        </w:rPr>
      </w:pPr>
      <w:r w:rsidRPr="00120788">
        <w:rPr>
          <w:rFonts w:asciiTheme="minorHAnsi" w:hAnsiTheme="minorHAnsi" w:cs="Arial"/>
          <w:b/>
          <w:sz w:val="24"/>
          <w:szCs w:val="24"/>
        </w:rPr>
        <w:t>3.2 – Support Services</w:t>
      </w:r>
    </w:p>
    <w:p w14:paraId="309B80B3" w14:textId="77777777" w:rsidR="0086648F" w:rsidRDefault="0086648F" w:rsidP="005B0A30">
      <w:pPr>
        <w:widowControl/>
        <w:rPr>
          <w:rStyle w:val="a0"/>
        </w:rPr>
      </w:pPr>
    </w:p>
    <w:p w14:paraId="58A527B2" w14:textId="77777777" w:rsidR="00B35589" w:rsidRPr="00120788" w:rsidRDefault="00B35589" w:rsidP="005B0A30">
      <w:pPr>
        <w:widowControl/>
        <w:rPr>
          <w:rStyle w:val="a0"/>
        </w:rPr>
        <w:sectPr w:rsidR="00B35589" w:rsidRPr="00120788">
          <w:endnotePr>
            <w:numFmt w:val="decimal"/>
          </w:endnotePr>
          <w:type w:val="continuous"/>
          <w:pgSz w:w="12240" w:h="15840" w:code="1"/>
          <w:pgMar w:top="1440" w:right="1440" w:bottom="1440" w:left="1440" w:header="720" w:footer="720" w:gutter="0"/>
          <w:pgNumType w:start="1"/>
          <w:cols w:space="720"/>
          <w:noEndnote/>
          <w:docGrid w:linePitch="272"/>
        </w:sectPr>
      </w:pPr>
    </w:p>
    <w:p w14:paraId="52F0BB3E" w14:textId="77777777" w:rsidR="005B0A30" w:rsidRPr="00120788" w:rsidRDefault="005B0A30" w:rsidP="005B0A30">
      <w:pPr>
        <w:widowControl/>
        <w:rPr>
          <w:rStyle w:val="a0"/>
        </w:rPr>
      </w:pPr>
      <w:r w:rsidRPr="00120788">
        <w:rPr>
          <w:rStyle w:val="a0"/>
          <w:rFonts w:asciiTheme="minorHAnsi" w:hAnsiTheme="minorHAnsi"/>
          <w:b/>
          <w:spacing w:val="-2"/>
        </w:rPr>
        <w:lastRenderedPageBreak/>
        <w:t>Bookstore</w:t>
      </w:r>
    </w:p>
    <w:p w14:paraId="784C22B8" w14:textId="77777777" w:rsidR="005B0A30" w:rsidRPr="00120788" w:rsidRDefault="005B0A30" w:rsidP="005B0A30">
      <w:pPr>
        <w:widowControl/>
        <w:tabs>
          <w:tab w:val="left" w:pos="360"/>
          <w:tab w:val="left" w:pos="720"/>
          <w:tab w:val="left" w:pos="1080"/>
          <w:tab w:val="left" w:pos="1440"/>
        </w:tabs>
        <w:rPr>
          <w:rStyle w:val="a0"/>
        </w:rPr>
      </w:pPr>
      <w:r w:rsidRPr="00120788">
        <w:rPr>
          <w:rStyle w:val="a0"/>
          <w:rFonts w:asciiTheme="minorHAnsi" w:hAnsiTheme="minorHAnsi"/>
          <w:spacing w:val="-2"/>
        </w:rPr>
        <w:t>The WVC Bookstore is located in Van Tassell Center on the Wenatchee campus. Textbooks, school supplies, art supplies, clothing, snacks, greeting cards, and computer software are among the items available for purchase. Please refer to the WVC Student Handbook for the textbook return policy.</w:t>
      </w:r>
    </w:p>
    <w:p w14:paraId="1BDCEDF3" w14:textId="77777777" w:rsidR="00B35589" w:rsidRPr="00120788" w:rsidRDefault="00B35589" w:rsidP="005B0A30">
      <w:pPr>
        <w:widowControl/>
        <w:tabs>
          <w:tab w:val="left" w:pos="360"/>
          <w:tab w:val="left" w:pos="720"/>
          <w:tab w:val="left" w:pos="1080"/>
          <w:tab w:val="left" w:pos="1440"/>
        </w:tabs>
        <w:rPr>
          <w:rStyle w:val="a0"/>
        </w:rPr>
      </w:pPr>
    </w:p>
    <w:p w14:paraId="05A1358F" w14:textId="77777777" w:rsidR="005B0A30" w:rsidRPr="00120788" w:rsidRDefault="005B0A30" w:rsidP="005B0A30">
      <w:pPr>
        <w:widowControl/>
        <w:tabs>
          <w:tab w:val="left" w:pos="360"/>
          <w:tab w:val="left" w:pos="720"/>
          <w:tab w:val="left" w:pos="1080"/>
          <w:tab w:val="left" w:pos="1440"/>
        </w:tabs>
        <w:rPr>
          <w:rStyle w:val="a0"/>
        </w:rPr>
      </w:pPr>
      <w:r w:rsidRPr="00120788">
        <w:rPr>
          <w:rStyle w:val="a0"/>
          <w:rFonts w:asciiTheme="minorHAnsi" w:hAnsiTheme="minorHAnsi"/>
          <w:b/>
          <w:spacing w:val="-2"/>
        </w:rPr>
        <w:t>Computer Lab</w:t>
      </w:r>
    </w:p>
    <w:p w14:paraId="14905DDB" w14:textId="77777777" w:rsidR="005B0A30" w:rsidRPr="00120788" w:rsidRDefault="005B0A30" w:rsidP="005B0A30">
      <w:pPr>
        <w:widowControl/>
        <w:tabs>
          <w:tab w:val="left" w:pos="360"/>
          <w:tab w:val="left" w:pos="720"/>
          <w:tab w:val="left" w:pos="1080"/>
          <w:tab w:val="left" w:pos="1440"/>
        </w:tabs>
        <w:rPr>
          <w:rStyle w:val="a0"/>
        </w:rPr>
      </w:pPr>
      <w:r w:rsidRPr="00120788">
        <w:rPr>
          <w:rStyle w:val="a0"/>
          <w:rFonts w:asciiTheme="minorHAnsi" w:hAnsiTheme="minorHAnsi"/>
          <w:spacing w:val="-2"/>
        </w:rPr>
        <w:t>Computer labs on both campuses are available for use by students for either independent, group, and/or assigned activities. Computer labs may be used during posted hours. Students should be conscientious about logging on and logging off when utilizing computers.</w:t>
      </w:r>
    </w:p>
    <w:p w14:paraId="016D692A" w14:textId="77777777" w:rsidR="005B0A30" w:rsidRPr="00120788" w:rsidRDefault="005B0A30" w:rsidP="005B0A30">
      <w:pPr>
        <w:widowControl/>
        <w:tabs>
          <w:tab w:val="left" w:pos="360"/>
          <w:tab w:val="left" w:pos="720"/>
          <w:tab w:val="left" w:pos="1080"/>
          <w:tab w:val="left" w:pos="1440"/>
        </w:tabs>
        <w:rPr>
          <w:rStyle w:val="a0"/>
        </w:rPr>
      </w:pPr>
    </w:p>
    <w:p w14:paraId="5D681220" w14:textId="77777777" w:rsidR="005B0A30" w:rsidRPr="00120788" w:rsidRDefault="005B0A30" w:rsidP="005B0A30">
      <w:pPr>
        <w:widowControl/>
        <w:tabs>
          <w:tab w:val="left" w:pos="360"/>
          <w:tab w:val="left" w:pos="720"/>
          <w:tab w:val="left" w:pos="1080"/>
          <w:tab w:val="left" w:pos="1440"/>
        </w:tabs>
        <w:rPr>
          <w:rStyle w:val="a0"/>
        </w:rPr>
      </w:pPr>
      <w:r w:rsidRPr="00120788">
        <w:rPr>
          <w:rStyle w:val="a0"/>
          <w:rFonts w:asciiTheme="minorHAnsi" w:hAnsiTheme="minorHAnsi"/>
          <w:b/>
          <w:spacing w:val="-2"/>
        </w:rPr>
        <w:t>Counseling</w:t>
      </w:r>
    </w:p>
    <w:p w14:paraId="7C8C335C" w14:textId="77777777" w:rsidR="00BF0FE6" w:rsidRDefault="005B0A30" w:rsidP="005B0A30">
      <w:pPr>
        <w:widowControl/>
        <w:tabs>
          <w:tab w:val="left" w:pos="360"/>
          <w:tab w:val="left" w:pos="720"/>
          <w:tab w:val="left" w:pos="1080"/>
          <w:tab w:val="left" w:pos="1440"/>
        </w:tabs>
        <w:rPr>
          <w:rStyle w:val="a0"/>
        </w:rPr>
      </w:pPr>
      <w:r w:rsidRPr="00120788">
        <w:rPr>
          <w:rStyle w:val="a0"/>
          <w:rFonts w:asciiTheme="minorHAnsi" w:hAnsiTheme="minorHAnsi"/>
          <w:spacing w:val="-2"/>
        </w:rPr>
        <w:t>WVC counselors provide academic, career, and personal counseling services, which are free, voluntary, and confidential for WVC students. Please see the WVC Student Handbook for further information about counseling services</w:t>
      </w:r>
      <w:r w:rsidR="00E04219">
        <w:rPr>
          <w:rStyle w:val="a0"/>
          <w:rFonts w:asciiTheme="minorHAnsi" w:hAnsiTheme="minorHAnsi"/>
          <w:spacing w:val="-2"/>
        </w:rPr>
        <w:t>.</w:t>
      </w:r>
    </w:p>
    <w:p w14:paraId="299B3EA5" w14:textId="77777777" w:rsidR="00BF0FE6" w:rsidRPr="00120788" w:rsidRDefault="00BF0FE6" w:rsidP="005B0A30">
      <w:pPr>
        <w:widowControl/>
        <w:tabs>
          <w:tab w:val="left" w:pos="360"/>
          <w:tab w:val="left" w:pos="720"/>
          <w:tab w:val="left" w:pos="1080"/>
          <w:tab w:val="left" w:pos="1440"/>
        </w:tabs>
        <w:rPr>
          <w:rStyle w:val="a0"/>
        </w:rPr>
      </w:pPr>
    </w:p>
    <w:p w14:paraId="43BEFAE9" w14:textId="77777777" w:rsidR="005B0A30" w:rsidRPr="00120788" w:rsidRDefault="005B0A30" w:rsidP="005B0A30">
      <w:pPr>
        <w:widowControl/>
        <w:tabs>
          <w:tab w:val="left" w:pos="360"/>
          <w:tab w:val="left" w:pos="720"/>
          <w:tab w:val="left" w:pos="1080"/>
          <w:tab w:val="left" w:pos="1440"/>
        </w:tabs>
        <w:rPr>
          <w:rStyle w:val="a0"/>
        </w:rPr>
      </w:pPr>
      <w:r w:rsidRPr="00120788">
        <w:rPr>
          <w:rStyle w:val="a0"/>
          <w:rFonts w:asciiTheme="minorHAnsi" w:hAnsiTheme="minorHAnsi"/>
          <w:b/>
          <w:spacing w:val="-2"/>
        </w:rPr>
        <w:lastRenderedPageBreak/>
        <w:t>Tutoring</w:t>
      </w:r>
    </w:p>
    <w:p w14:paraId="10AC949D" w14:textId="77777777" w:rsidR="005B0A30" w:rsidRPr="00120788" w:rsidRDefault="005B0A30" w:rsidP="005B0A30">
      <w:pPr>
        <w:widowControl/>
        <w:tabs>
          <w:tab w:val="left" w:pos="360"/>
          <w:tab w:val="left" w:pos="720"/>
          <w:tab w:val="left" w:pos="1080"/>
          <w:tab w:val="left" w:pos="1440"/>
        </w:tabs>
        <w:rPr>
          <w:rStyle w:val="a0"/>
        </w:rPr>
      </w:pPr>
      <w:r w:rsidRPr="00120788">
        <w:rPr>
          <w:rStyle w:val="a0"/>
          <w:rFonts w:asciiTheme="minorHAnsi" w:hAnsiTheme="minorHAnsi"/>
          <w:spacing w:val="-2"/>
        </w:rPr>
        <w:t>Tutoring services are available, free of charge, to all enrolled WVC students on both campuses. A variety of services are provided at each center. For further information about tutoring services, please refer to the WVC Student Handbook or contact the appropriate tutor center (Wenatchee, 682</w:t>
      </w:r>
      <w:r w:rsidR="00275838">
        <w:rPr>
          <w:rStyle w:val="a0"/>
          <w:rFonts w:asciiTheme="minorHAnsi" w:hAnsiTheme="minorHAnsi"/>
          <w:spacing w:val="-2"/>
        </w:rPr>
        <w:t>.</w:t>
      </w:r>
      <w:r w:rsidRPr="00120788">
        <w:rPr>
          <w:rStyle w:val="a0"/>
          <w:rFonts w:asciiTheme="minorHAnsi" w:hAnsiTheme="minorHAnsi"/>
          <w:spacing w:val="-2"/>
        </w:rPr>
        <w:t>6863; and Omak, 422</w:t>
      </w:r>
      <w:r w:rsidR="00275838">
        <w:rPr>
          <w:rStyle w:val="a0"/>
          <w:rFonts w:asciiTheme="minorHAnsi" w:hAnsiTheme="minorHAnsi"/>
          <w:spacing w:val="-2"/>
        </w:rPr>
        <w:t>.</w:t>
      </w:r>
      <w:r w:rsidRPr="00120788">
        <w:rPr>
          <w:rStyle w:val="a0"/>
          <w:rFonts w:asciiTheme="minorHAnsi" w:hAnsiTheme="minorHAnsi"/>
          <w:spacing w:val="-2"/>
        </w:rPr>
        <w:t>7827).</w:t>
      </w:r>
    </w:p>
    <w:p w14:paraId="47CE07F4" w14:textId="77777777" w:rsidR="005B0A30" w:rsidRPr="00120788" w:rsidRDefault="005B0A30" w:rsidP="005B0A30">
      <w:pPr>
        <w:widowControl/>
        <w:tabs>
          <w:tab w:val="left" w:pos="360"/>
          <w:tab w:val="left" w:pos="720"/>
          <w:tab w:val="left" w:pos="1080"/>
          <w:tab w:val="left" w:pos="1440"/>
        </w:tabs>
        <w:rPr>
          <w:rStyle w:val="a0"/>
        </w:rPr>
        <w:sectPr w:rsidR="005B0A30" w:rsidRPr="00120788" w:rsidSect="00820797">
          <w:endnotePr>
            <w:numFmt w:val="decimal"/>
          </w:endnotePr>
          <w:type w:val="continuous"/>
          <w:pgSz w:w="12240" w:h="15840" w:code="1"/>
          <w:pgMar w:top="1440" w:right="1440" w:bottom="1440" w:left="1440" w:header="720" w:footer="720" w:gutter="0"/>
          <w:pgNumType w:start="13"/>
          <w:cols w:space="720"/>
          <w:noEndnote/>
          <w:docGrid w:linePitch="272"/>
        </w:sectPr>
      </w:pPr>
    </w:p>
    <w:p w14:paraId="4613E8F7" w14:textId="77777777" w:rsidR="00275838" w:rsidRPr="00120788" w:rsidRDefault="00275838" w:rsidP="00CF22EB">
      <w:pPr>
        <w:widowControl/>
        <w:rPr>
          <w:rFonts w:asciiTheme="minorHAnsi" w:hAnsiTheme="minorHAnsi"/>
          <w:b/>
          <w:sz w:val="24"/>
          <w:szCs w:val="24"/>
        </w:rPr>
      </w:pPr>
    </w:p>
    <w:p w14:paraId="04DD36F5" w14:textId="77777777" w:rsidR="00CF22EB" w:rsidRPr="00120788" w:rsidRDefault="0086648F" w:rsidP="001A37AE">
      <w:pPr>
        <w:widowControl/>
        <w:jc w:val="center"/>
        <w:rPr>
          <w:rFonts w:asciiTheme="minorHAnsi" w:hAnsiTheme="minorHAnsi"/>
          <w:b/>
          <w:sz w:val="24"/>
          <w:szCs w:val="24"/>
        </w:rPr>
      </w:pPr>
      <w:r w:rsidRPr="00120788">
        <w:rPr>
          <w:rFonts w:asciiTheme="minorHAnsi" w:hAnsiTheme="minorHAnsi"/>
          <w:b/>
          <w:sz w:val="24"/>
          <w:szCs w:val="24"/>
        </w:rPr>
        <w:t>3.</w:t>
      </w:r>
      <w:r w:rsidR="00765A64" w:rsidRPr="00120788">
        <w:rPr>
          <w:rFonts w:asciiTheme="minorHAnsi" w:hAnsiTheme="minorHAnsi"/>
          <w:b/>
          <w:sz w:val="24"/>
          <w:szCs w:val="24"/>
        </w:rPr>
        <w:t>3</w:t>
      </w:r>
      <w:r w:rsidRPr="00120788">
        <w:rPr>
          <w:rFonts w:asciiTheme="minorHAnsi" w:hAnsiTheme="minorHAnsi"/>
          <w:b/>
          <w:sz w:val="24"/>
          <w:szCs w:val="24"/>
        </w:rPr>
        <w:t xml:space="preserve"> – Library Services</w:t>
      </w:r>
    </w:p>
    <w:p w14:paraId="359205B5" w14:textId="77777777" w:rsidR="0086648F" w:rsidRPr="00120788" w:rsidRDefault="0086648F" w:rsidP="00CF22EB">
      <w:pPr>
        <w:widowControl/>
        <w:rPr>
          <w:rFonts w:asciiTheme="minorHAnsi" w:hAnsiTheme="minorHAnsi"/>
          <w:b/>
          <w:sz w:val="24"/>
          <w:szCs w:val="24"/>
        </w:rPr>
      </w:pPr>
    </w:p>
    <w:p w14:paraId="3DF1CD24" w14:textId="77777777" w:rsidR="0086648F" w:rsidRPr="00120788" w:rsidRDefault="0086648F" w:rsidP="0086648F">
      <w:pPr>
        <w:rPr>
          <w:rFonts w:asciiTheme="minorHAnsi" w:hAnsiTheme="minorHAnsi"/>
        </w:rPr>
        <w:sectPr w:rsidR="0086648F" w:rsidRPr="00120788">
          <w:type w:val="continuous"/>
          <w:pgSz w:w="12240" w:h="15840"/>
          <w:pgMar w:top="1440" w:right="1440" w:bottom="1440" w:left="1440" w:header="720" w:footer="720" w:gutter="0"/>
          <w:cols w:space="720"/>
          <w:docGrid w:linePitch="360"/>
        </w:sectPr>
      </w:pPr>
    </w:p>
    <w:p w14:paraId="0057B67F" w14:textId="77777777" w:rsidR="0086648F" w:rsidRPr="00BF0FE6" w:rsidRDefault="0086648F" w:rsidP="00BF0FE6">
      <w:pPr>
        <w:rPr>
          <w:rFonts w:asciiTheme="minorHAnsi" w:hAnsiTheme="minorHAnsi"/>
          <w:color w:val="1F497D"/>
        </w:rPr>
        <w:sectPr w:rsidR="0086648F" w:rsidRPr="00BF0FE6">
          <w:type w:val="continuous"/>
          <w:pgSz w:w="12240" w:h="15840"/>
          <w:pgMar w:top="1440" w:right="1440" w:bottom="1440" w:left="1440" w:header="720" w:footer="720" w:gutter="0"/>
          <w:cols w:space="720"/>
          <w:docGrid w:linePitch="360"/>
        </w:sectPr>
      </w:pPr>
      <w:r w:rsidRPr="00120788">
        <w:rPr>
          <w:rFonts w:asciiTheme="minorHAnsi" w:hAnsiTheme="minorHAnsi"/>
        </w:rPr>
        <w:lastRenderedPageBreak/>
        <w:t>Each campus has a library with full library resources. In addition, the WVC library web site (</w:t>
      </w:r>
      <w:hyperlink r:id="rId29" w:history="1">
        <w:r w:rsidRPr="00120788">
          <w:rPr>
            <w:rStyle w:val="Hyperlink"/>
            <w:rFonts w:asciiTheme="minorHAnsi" w:hAnsiTheme="minorHAnsi"/>
          </w:rPr>
          <w:t>http://commons.wvc.edu/library</w:t>
        </w:r>
      </w:hyperlink>
      <w:r w:rsidRPr="00120788">
        <w:rPr>
          <w:rFonts w:asciiTheme="minorHAnsi" w:hAnsiTheme="minorHAnsi"/>
        </w:rPr>
        <w:t>) offers access to a variety of information resources. They include: access to databases with peer-reviewed journal articles</w:t>
      </w:r>
      <w:r w:rsidR="00F6057A">
        <w:rPr>
          <w:rFonts w:asciiTheme="minorHAnsi" w:hAnsiTheme="minorHAnsi"/>
        </w:rPr>
        <w:t>,</w:t>
      </w:r>
      <w:r w:rsidRPr="00120788">
        <w:rPr>
          <w:rFonts w:asciiTheme="minorHAnsi" w:hAnsiTheme="minorHAnsi"/>
        </w:rPr>
        <w:t xml:space="preserve"> an online catalog of the libraries’ holdings</w:t>
      </w:r>
      <w:r w:rsidR="00275838">
        <w:rPr>
          <w:rFonts w:asciiTheme="minorHAnsi" w:hAnsiTheme="minorHAnsi"/>
        </w:rPr>
        <w:t>,</w:t>
      </w:r>
      <w:r w:rsidRPr="00120788">
        <w:rPr>
          <w:rFonts w:asciiTheme="minorHAnsi" w:hAnsiTheme="minorHAnsi"/>
        </w:rPr>
        <w:t xml:space="preserve"> an online reference collection</w:t>
      </w:r>
      <w:r w:rsidR="00275838">
        <w:rPr>
          <w:rFonts w:asciiTheme="minorHAnsi" w:hAnsiTheme="minorHAnsi"/>
        </w:rPr>
        <w:t>,</w:t>
      </w:r>
      <w:r w:rsidRPr="00120788">
        <w:rPr>
          <w:rFonts w:asciiTheme="minorHAnsi" w:hAnsiTheme="minorHAnsi"/>
        </w:rPr>
        <w:t xml:space="preserve"> over 50,000 electronic books</w:t>
      </w:r>
      <w:r w:rsidR="00275838">
        <w:rPr>
          <w:rFonts w:asciiTheme="minorHAnsi" w:hAnsiTheme="minorHAnsi"/>
        </w:rPr>
        <w:t>,</w:t>
      </w:r>
      <w:r w:rsidRPr="00120788">
        <w:rPr>
          <w:rFonts w:asciiTheme="minorHAnsi" w:hAnsiTheme="minorHAnsi"/>
        </w:rPr>
        <w:t xml:space="preserve"> streaming instructional films</w:t>
      </w:r>
      <w:r w:rsidR="00275838">
        <w:rPr>
          <w:rFonts w:asciiTheme="minorHAnsi" w:hAnsiTheme="minorHAnsi"/>
        </w:rPr>
        <w:t>,</w:t>
      </w:r>
      <w:r w:rsidRPr="00120788">
        <w:rPr>
          <w:rFonts w:asciiTheme="minorHAnsi" w:hAnsiTheme="minorHAnsi"/>
        </w:rPr>
        <w:t xml:space="preserve"> and other resources. Services available online include: tutoring</w:t>
      </w:r>
      <w:r w:rsidR="00275838">
        <w:rPr>
          <w:rFonts w:asciiTheme="minorHAnsi" w:hAnsiTheme="minorHAnsi"/>
        </w:rPr>
        <w:t>,</w:t>
      </w:r>
      <w:r w:rsidRPr="00120788">
        <w:rPr>
          <w:rFonts w:asciiTheme="minorHAnsi" w:hAnsiTheme="minorHAnsi"/>
        </w:rPr>
        <w:t xml:space="preserve"> study room reservations (WVC campus)</w:t>
      </w:r>
      <w:r w:rsidR="00275838">
        <w:rPr>
          <w:rFonts w:asciiTheme="minorHAnsi" w:hAnsiTheme="minorHAnsi"/>
        </w:rPr>
        <w:t>,</w:t>
      </w:r>
      <w:r w:rsidRPr="00120788">
        <w:rPr>
          <w:rFonts w:asciiTheme="minorHAnsi" w:hAnsiTheme="minorHAnsi"/>
        </w:rPr>
        <w:t xml:space="preserve"> 24x7 “ask a librarian” service</w:t>
      </w:r>
      <w:r w:rsidR="00275838">
        <w:rPr>
          <w:rFonts w:asciiTheme="minorHAnsi" w:hAnsiTheme="minorHAnsi"/>
        </w:rPr>
        <w:t>,</w:t>
      </w:r>
      <w:r w:rsidRPr="00120788">
        <w:rPr>
          <w:rFonts w:asciiTheme="minorHAnsi" w:hAnsiTheme="minorHAnsi"/>
        </w:rPr>
        <w:t xml:space="preserve"> and basic information about the libraries.  Students are encouraged to utilize the libraries. Please refer to the WVC Student Handbook for further information about the libraries</w:t>
      </w:r>
      <w:r w:rsidR="00BF0FE6">
        <w:rPr>
          <w:rFonts w:asciiTheme="minorHAnsi" w:hAnsiTheme="minorHAnsi"/>
        </w:rPr>
        <w:t>.</w:t>
      </w:r>
    </w:p>
    <w:p w14:paraId="4000E680" w14:textId="77777777" w:rsidR="00B35589" w:rsidRDefault="00B35589" w:rsidP="00BF0FE6">
      <w:pPr>
        <w:widowControl/>
        <w:rPr>
          <w:rFonts w:asciiTheme="minorHAnsi" w:hAnsiTheme="minorHAnsi"/>
          <w:b/>
          <w:sz w:val="24"/>
          <w:szCs w:val="24"/>
        </w:rPr>
      </w:pPr>
    </w:p>
    <w:p w14:paraId="7D979776" w14:textId="77777777" w:rsidR="00217D35" w:rsidRPr="00120788" w:rsidRDefault="00B665B8" w:rsidP="00451A5B">
      <w:pPr>
        <w:widowControl/>
        <w:jc w:val="center"/>
        <w:rPr>
          <w:rFonts w:asciiTheme="minorHAnsi" w:hAnsiTheme="minorHAnsi"/>
          <w:b/>
          <w:sz w:val="24"/>
          <w:szCs w:val="24"/>
        </w:rPr>
      </w:pPr>
      <w:r>
        <w:rPr>
          <w:rFonts w:asciiTheme="minorHAnsi" w:hAnsiTheme="minorHAnsi"/>
          <w:b/>
          <w:sz w:val="24"/>
          <w:szCs w:val="24"/>
        </w:rPr>
        <w:t>3.4</w:t>
      </w:r>
      <w:r w:rsidR="00217D35" w:rsidRPr="00120788">
        <w:rPr>
          <w:rFonts w:asciiTheme="minorHAnsi" w:hAnsiTheme="minorHAnsi"/>
          <w:b/>
          <w:sz w:val="24"/>
          <w:szCs w:val="24"/>
        </w:rPr>
        <w:t xml:space="preserve"> – Guidelines for Resolving Problems</w:t>
      </w:r>
      <w:r w:rsidR="00F3486F">
        <w:rPr>
          <w:rFonts w:asciiTheme="minorHAnsi" w:hAnsiTheme="minorHAnsi"/>
          <w:b/>
          <w:sz w:val="24"/>
          <w:szCs w:val="24"/>
        </w:rPr>
        <w:t>/Due Process/Appeals</w:t>
      </w:r>
    </w:p>
    <w:p w14:paraId="3B9A85B9" w14:textId="77777777" w:rsidR="00217D35" w:rsidRPr="00120788" w:rsidRDefault="00217D35" w:rsidP="00CF22EB">
      <w:pPr>
        <w:widowControl/>
        <w:rPr>
          <w:rFonts w:asciiTheme="minorHAnsi" w:hAnsiTheme="minorHAnsi"/>
          <w:b/>
          <w:sz w:val="24"/>
          <w:szCs w:val="24"/>
        </w:rPr>
      </w:pPr>
    </w:p>
    <w:p w14:paraId="3208EDCA" w14:textId="77777777" w:rsidR="00217D35" w:rsidRPr="00120788" w:rsidRDefault="00217D35" w:rsidP="00217D35">
      <w:pPr>
        <w:widowControl/>
        <w:tabs>
          <w:tab w:val="left" w:pos="360"/>
          <w:tab w:val="left" w:pos="720"/>
          <w:tab w:val="left" w:pos="1080"/>
          <w:tab w:val="left" w:pos="1440"/>
        </w:tabs>
        <w:rPr>
          <w:rFonts w:asciiTheme="minorHAnsi" w:hAnsiTheme="minorHAnsi"/>
        </w:rPr>
        <w:sectPr w:rsidR="00217D35" w:rsidRPr="00120788">
          <w:type w:val="continuous"/>
          <w:pgSz w:w="12240" w:h="15840"/>
          <w:pgMar w:top="1440" w:right="1440" w:bottom="1440" w:left="1440" w:header="720" w:footer="720" w:gutter="0"/>
          <w:cols w:space="720"/>
          <w:docGrid w:linePitch="360"/>
        </w:sectPr>
      </w:pPr>
    </w:p>
    <w:p w14:paraId="1B972139" w14:textId="77777777" w:rsidR="00266335" w:rsidRDefault="00450565" w:rsidP="00217D35">
      <w:pPr>
        <w:widowControl/>
        <w:tabs>
          <w:tab w:val="left" w:pos="360"/>
          <w:tab w:val="left" w:pos="720"/>
          <w:tab w:val="left" w:pos="1080"/>
          <w:tab w:val="left" w:pos="1440"/>
        </w:tabs>
        <w:rPr>
          <w:rFonts w:asciiTheme="minorHAnsi" w:hAnsiTheme="minorHAnsi"/>
        </w:rPr>
      </w:pPr>
      <w:r>
        <w:rPr>
          <w:rFonts w:asciiTheme="minorHAnsi" w:hAnsiTheme="minorHAnsi"/>
        </w:rPr>
        <w:lastRenderedPageBreak/>
        <w:t>Faculty strive</w:t>
      </w:r>
      <w:r w:rsidR="00C27B42">
        <w:rPr>
          <w:rFonts w:asciiTheme="minorHAnsi" w:hAnsiTheme="minorHAnsi"/>
        </w:rPr>
        <w:t xml:space="preserve"> to create an atmosphere conducive to learning. There should be mutual respect between faculty and students. If a problem should arise, the issue can usually be resolved by direct communication between the student a</w:t>
      </w:r>
      <w:r>
        <w:rPr>
          <w:rFonts w:asciiTheme="minorHAnsi" w:hAnsiTheme="minorHAnsi"/>
        </w:rPr>
        <w:t>nd the professor/instructor. Students</w:t>
      </w:r>
      <w:r w:rsidR="00C27B42">
        <w:rPr>
          <w:rFonts w:asciiTheme="minorHAnsi" w:hAnsiTheme="minorHAnsi"/>
        </w:rPr>
        <w:t xml:space="preserve"> are encouraged to resolve conflicts in the following manner:</w:t>
      </w:r>
    </w:p>
    <w:p w14:paraId="0FE23C16" w14:textId="77777777" w:rsidR="00B35589" w:rsidRDefault="00B35589" w:rsidP="00217D35">
      <w:pPr>
        <w:widowControl/>
        <w:tabs>
          <w:tab w:val="left" w:pos="360"/>
          <w:tab w:val="left" w:pos="720"/>
          <w:tab w:val="left" w:pos="1080"/>
          <w:tab w:val="left" w:pos="1440"/>
        </w:tabs>
        <w:rPr>
          <w:rFonts w:asciiTheme="minorHAnsi" w:hAnsiTheme="minorHAnsi"/>
        </w:rPr>
      </w:pPr>
    </w:p>
    <w:p w14:paraId="7527CA31" w14:textId="77777777" w:rsidR="00266335" w:rsidRDefault="00266335" w:rsidP="00217D35">
      <w:pPr>
        <w:widowControl/>
        <w:tabs>
          <w:tab w:val="left" w:pos="360"/>
          <w:tab w:val="left" w:pos="720"/>
          <w:tab w:val="left" w:pos="1080"/>
          <w:tab w:val="left" w:pos="1440"/>
        </w:tabs>
        <w:rPr>
          <w:rFonts w:asciiTheme="minorHAnsi" w:hAnsiTheme="minorHAnsi"/>
        </w:rPr>
      </w:pPr>
      <w:r w:rsidRPr="00595829">
        <w:rPr>
          <w:rFonts w:asciiTheme="minorHAnsi" w:hAnsiTheme="minorHAnsi"/>
          <w:u w:val="single"/>
        </w:rPr>
        <w:t>Step 1</w:t>
      </w:r>
      <w:r>
        <w:rPr>
          <w:rFonts w:asciiTheme="minorHAnsi" w:hAnsiTheme="minorHAnsi"/>
        </w:rPr>
        <w:t xml:space="preserve">: Speak with the professor/instructor as soon as a problem or concern arises. If the professor is not available after class, attempt to meet with him/her during office hours. If the concern is with a part-time faculty instructor, schedule to meet with him/her to discuss your concern. If the part-time faculty instructor is not able to assist you with your concern, seek assistance from the </w:t>
      </w:r>
      <w:r w:rsidR="00805665">
        <w:rPr>
          <w:rFonts w:asciiTheme="minorHAnsi" w:hAnsiTheme="minorHAnsi"/>
        </w:rPr>
        <w:t>program director</w:t>
      </w:r>
      <w:r>
        <w:rPr>
          <w:rFonts w:asciiTheme="minorHAnsi" w:hAnsiTheme="minorHAnsi"/>
        </w:rPr>
        <w:t>.</w:t>
      </w:r>
    </w:p>
    <w:p w14:paraId="1284AE78" w14:textId="77777777" w:rsidR="00B35589" w:rsidRDefault="00B35589" w:rsidP="00217D35">
      <w:pPr>
        <w:widowControl/>
        <w:tabs>
          <w:tab w:val="left" w:pos="360"/>
          <w:tab w:val="left" w:pos="720"/>
          <w:tab w:val="left" w:pos="1080"/>
          <w:tab w:val="left" w:pos="1440"/>
        </w:tabs>
        <w:rPr>
          <w:rFonts w:asciiTheme="minorHAnsi" w:hAnsiTheme="minorHAnsi"/>
        </w:rPr>
      </w:pPr>
    </w:p>
    <w:p w14:paraId="0725DE08" w14:textId="77777777" w:rsidR="00266335" w:rsidRDefault="00266335" w:rsidP="00217D35">
      <w:pPr>
        <w:widowControl/>
        <w:tabs>
          <w:tab w:val="left" w:pos="360"/>
          <w:tab w:val="left" w:pos="720"/>
          <w:tab w:val="left" w:pos="1080"/>
          <w:tab w:val="left" w:pos="1440"/>
        </w:tabs>
        <w:rPr>
          <w:rFonts w:asciiTheme="minorHAnsi" w:hAnsiTheme="minorHAnsi"/>
        </w:rPr>
      </w:pPr>
      <w:r w:rsidRPr="00595829">
        <w:rPr>
          <w:rFonts w:asciiTheme="minorHAnsi" w:hAnsiTheme="minorHAnsi"/>
          <w:u w:val="single"/>
        </w:rPr>
        <w:t>Step 2</w:t>
      </w:r>
      <w:r>
        <w:rPr>
          <w:rFonts w:asciiTheme="minorHAnsi" w:hAnsiTheme="minorHAnsi"/>
        </w:rPr>
        <w:t xml:space="preserve">: If the conflict remains, schedule </w:t>
      </w:r>
      <w:r w:rsidR="00420F26">
        <w:rPr>
          <w:rFonts w:asciiTheme="minorHAnsi" w:hAnsiTheme="minorHAnsi"/>
        </w:rPr>
        <w:t>an appointment to meet with the</w:t>
      </w:r>
      <w:r w:rsidR="00FA41B6">
        <w:rPr>
          <w:rFonts w:asciiTheme="minorHAnsi" w:hAnsiTheme="minorHAnsi"/>
        </w:rPr>
        <w:t xml:space="preserve"> Dean of Allied Health</w:t>
      </w:r>
      <w:r>
        <w:rPr>
          <w:rFonts w:asciiTheme="minorHAnsi" w:hAnsiTheme="minorHAnsi"/>
        </w:rPr>
        <w:t>.</w:t>
      </w:r>
    </w:p>
    <w:p w14:paraId="52C3815E" w14:textId="77777777" w:rsidR="00B35589" w:rsidRDefault="00B35589" w:rsidP="00217D35">
      <w:pPr>
        <w:widowControl/>
        <w:tabs>
          <w:tab w:val="left" w:pos="360"/>
          <w:tab w:val="left" w:pos="720"/>
          <w:tab w:val="left" w:pos="1080"/>
          <w:tab w:val="left" w:pos="1440"/>
        </w:tabs>
        <w:rPr>
          <w:rFonts w:asciiTheme="minorHAnsi" w:hAnsiTheme="minorHAnsi"/>
        </w:rPr>
      </w:pPr>
    </w:p>
    <w:p w14:paraId="3146D049" w14:textId="77777777" w:rsidR="00217D35" w:rsidRDefault="00217D35" w:rsidP="00217D35">
      <w:pPr>
        <w:widowControl/>
        <w:tabs>
          <w:tab w:val="left" w:pos="360"/>
          <w:tab w:val="left" w:pos="720"/>
          <w:tab w:val="left" w:pos="1080"/>
          <w:tab w:val="left" w:pos="1440"/>
        </w:tabs>
        <w:rPr>
          <w:rFonts w:asciiTheme="minorHAnsi" w:hAnsiTheme="minorHAnsi"/>
        </w:rPr>
      </w:pPr>
      <w:r w:rsidRPr="00120788">
        <w:rPr>
          <w:rFonts w:asciiTheme="minorHAnsi" w:hAnsiTheme="minorHAnsi"/>
        </w:rPr>
        <w:t>The d</w:t>
      </w:r>
      <w:r w:rsidR="004967FD">
        <w:rPr>
          <w:rFonts w:asciiTheme="minorHAnsi" w:hAnsiTheme="minorHAnsi"/>
        </w:rPr>
        <w:t>ue process procedure in the</w:t>
      </w:r>
      <w:r w:rsidRPr="00120788">
        <w:rPr>
          <w:rFonts w:asciiTheme="minorHAnsi" w:hAnsiTheme="minorHAnsi"/>
        </w:rPr>
        <w:t xml:space="preserve"> WVC Student Handbook will be utilized for all </w:t>
      </w:r>
      <w:r w:rsidR="001D3A7A">
        <w:rPr>
          <w:rFonts w:asciiTheme="minorHAnsi" w:hAnsiTheme="minorHAnsi"/>
        </w:rPr>
        <w:t>MLT</w:t>
      </w:r>
      <w:r w:rsidRPr="00120788">
        <w:rPr>
          <w:rFonts w:asciiTheme="minorHAnsi" w:hAnsiTheme="minorHAnsi"/>
        </w:rPr>
        <w:t xml:space="preserve"> student appeals. Following is an organizational chart detailing the flow of the due process procedure:</w:t>
      </w:r>
    </w:p>
    <w:p w14:paraId="04B151E5" w14:textId="77777777" w:rsidR="003B6464" w:rsidRDefault="003B6464" w:rsidP="00217D35">
      <w:pPr>
        <w:widowControl/>
        <w:tabs>
          <w:tab w:val="left" w:pos="360"/>
          <w:tab w:val="left" w:pos="720"/>
          <w:tab w:val="left" w:pos="1080"/>
          <w:tab w:val="left" w:pos="1440"/>
        </w:tabs>
        <w:rPr>
          <w:rFonts w:asciiTheme="minorHAnsi" w:hAnsiTheme="minorHAnsi"/>
        </w:rPr>
      </w:pPr>
    </w:p>
    <w:p w14:paraId="219F7BB6" w14:textId="77777777" w:rsidR="003B6464" w:rsidRPr="00120788" w:rsidRDefault="003B6464" w:rsidP="00217D35">
      <w:pPr>
        <w:widowControl/>
        <w:tabs>
          <w:tab w:val="left" w:pos="360"/>
          <w:tab w:val="left" w:pos="720"/>
          <w:tab w:val="left" w:pos="1080"/>
          <w:tab w:val="left" w:pos="1440"/>
        </w:tabs>
        <w:rPr>
          <w:rFonts w:asciiTheme="minorHAnsi" w:hAnsiTheme="minorHAnsi"/>
        </w:rPr>
      </w:pPr>
    </w:p>
    <w:tbl>
      <w:tblPr>
        <w:tblStyle w:val="TableGrid"/>
        <w:tblW w:w="0" w:type="auto"/>
        <w:tblInd w:w="2835" w:type="dxa"/>
        <w:tblLook w:val="04A0" w:firstRow="1" w:lastRow="0" w:firstColumn="1" w:lastColumn="0" w:noHBand="0" w:noVBand="1"/>
      </w:tblPr>
      <w:tblGrid>
        <w:gridCol w:w="3708"/>
      </w:tblGrid>
      <w:tr w:rsidR="001632C1" w14:paraId="5160787C" w14:textId="77777777" w:rsidTr="001632C1">
        <w:tc>
          <w:tcPr>
            <w:tcW w:w="3708" w:type="dxa"/>
            <w:tcBorders>
              <w:bottom w:val="single" w:sz="4" w:space="0" w:color="auto"/>
            </w:tcBorders>
          </w:tcPr>
          <w:p w14:paraId="7E59AD76" w14:textId="77777777" w:rsidR="001632C1" w:rsidRDefault="001632C1" w:rsidP="001632C1">
            <w:pPr>
              <w:widowControl/>
              <w:tabs>
                <w:tab w:val="left" w:pos="360"/>
                <w:tab w:val="left" w:pos="720"/>
                <w:tab w:val="left" w:pos="1080"/>
                <w:tab w:val="left" w:pos="1440"/>
              </w:tabs>
              <w:jc w:val="center"/>
              <w:rPr>
                <w:rFonts w:asciiTheme="minorHAnsi" w:hAnsiTheme="minorHAnsi"/>
              </w:rPr>
            </w:pPr>
            <w:r>
              <w:rPr>
                <w:rFonts w:asciiTheme="minorHAnsi" w:hAnsiTheme="minorHAnsi"/>
              </w:rPr>
              <w:t>MLT Student</w:t>
            </w:r>
          </w:p>
        </w:tc>
      </w:tr>
      <w:tr w:rsidR="001632C1" w14:paraId="167933D2" w14:textId="77777777" w:rsidTr="001632C1">
        <w:tc>
          <w:tcPr>
            <w:tcW w:w="3708" w:type="dxa"/>
            <w:tcBorders>
              <w:left w:val="nil"/>
              <w:right w:val="nil"/>
            </w:tcBorders>
          </w:tcPr>
          <w:p w14:paraId="7CFB072F" w14:textId="77777777" w:rsidR="001632C1" w:rsidRDefault="001632C1" w:rsidP="001632C1">
            <w:pPr>
              <w:widowControl/>
              <w:tabs>
                <w:tab w:val="left" w:pos="360"/>
                <w:tab w:val="left" w:pos="720"/>
                <w:tab w:val="left" w:pos="1080"/>
                <w:tab w:val="left" w:pos="1440"/>
              </w:tabs>
              <w:jc w:val="center"/>
              <w:rPr>
                <w:rFonts w:asciiTheme="minorHAnsi" w:hAnsiTheme="minorHAnsi"/>
              </w:rPr>
            </w:pPr>
            <w:r>
              <w:rPr>
                <w:rFonts w:asciiTheme="minorHAnsi" w:hAnsiTheme="minorHAnsi"/>
                <w:b/>
                <w:noProof/>
                <w:spacing w:val="-3"/>
              </w:rPr>
              <mc:AlternateContent>
                <mc:Choice Requires="wps">
                  <w:drawing>
                    <wp:anchor distT="0" distB="0" distL="114300" distR="114300" simplePos="0" relativeHeight="251714560" behindDoc="0" locked="0" layoutInCell="1" allowOverlap="1" wp14:anchorId="7D9535A3" wp14:editId="6037A44D">
                      <wp:simplePos x="0" y="0"/>
                      <wp:positionH relativeFrom="column">
                        <wp:posOffset>1123950</wp:posOffset>
                      </wp:positionH>
                      <wp:positionV relativeFrom="paragraph">
                        <wp:posOffset>28575</wp:posOffset>
                      </wp:positionV>
                      <wp:extent cx="0" cy="259080"/>
                      <wp:effectExtent l="95250" t="0" r="57150" b="45720"/>
                      <wp:wrapNone/>
                      <wp:docPr id="77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88.5pt;margin-top:2.25pt;width:0;height:2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" strokeweight="2.25pt">
                      <v:stroke endarrow="block"/>
                    </v:shape>
                  </w:pict>
                </mc:Fallback>
              </mc:AlternateContent>
            </w:r>
          </w:p>
          <w:p w14:paraId="454F839F" w14:textId="77777777" w:rsidR="001632C1" w:rsidRDefault="001632C1" w:rsidP="001632C1">
            <w:pPr>
              <w:widowControl/>
              <w:tabs>
                <w:tab w:val="left" w:pos="360"/>
                <w:tab w:val="left" w:pos="720"/>
                <w:tab w:val="left" w:pos="1080"/>
                <w:tab w:val="left" w:pos="1440"/>
              </w:tabs>
              <w:jc w:val="center"/>
              <w:rPr>
                <w:rFonts w:asciiTheme="minorHAnsi" w:hAnsiTheme="minorHAnsi"/>
              </w:rPr>
            </w:pPr>
          </w:p>
        </w:tc>
      </w:tr>
      <w:tr w:rsidR="001632C1" w14:paraId="35FA7448" w14:textId="77777777" w:rsidTr="001632C1">
        <w:tc>
          <w:tcPr>
            <w:tcW w:w="3708" w:type="dxa"/>
            <w:tcBorders>
              <w:bottom w:val="single" w:sz="4" w:space="0" w:color="auto"/>
            </w:tcBorders>
          </w:tcPr>
          <w:p w14:paraId="42C5B696" w14:textId="77777777" w:rsidR="001632C1" w:rsidRDefault="001632C1" w:rsidP="001632C1">
            <w:pPr>
              <w:widowControl/>
              <w:tabs>
                <w:tab w:val="left" w:pos="360"/>
                <w:tab w:val="left" w:pos="720"/>
                <w:tab w:val="left" w:pos="1080"/>
                <w:tab w:val="left" w:pos="1440"/>
              </w:tabs>
              <w:jc w:val="center"/>
              <w:rPr>
                <w:rFonts w:asciiTheme="minorHAnsi" w:hAnsiTheme="minorHAnsi"/>
              </w:rPr>
            </w:pPr>
            <w:r>
              <w:rPr>
                <w:rFonts w:asciiTheme="minorHAnsi" w:hAnsiTheme="minorHAnsi"/>
              </w:rPr>
              <w:t>Instructor/Program Director</w:t>
            </w:r>
          </w:p>
        </w:tc>
      </w:tr>
      <w:tr w:rsidR="001632C1" w14:paraId="1B330489" w14:textId="77777777" w:rsidTr="001632C1">
        <w:tc>
          <w:tcPr>
            <w:tcW w:w="3708" w:type="dxa"/>
            <w:tcBorders>
              <w:left w:val="nil"/>
              <w:right w:val="nil"/>
            </w:tcBorders>
          </w:tcPr>
          <w:p w14:paraId="644BB530" w14:textId="77777777" w:rsidR="001632C1" w:rsidRDefault="001632C1" w:rsidP="001632C1">
            <w:pPr>
              <w:widowControl/>
              <w:tabs>
                <w:tab w:val="left" w:pos="360"/>
                <w:tab w:val="left" w:pos="720"/>
                <w:tab w:val="left" w:pos="1080"/>
                <w:tab w:val="left" w:pos="1440"/>
              </w:tabs>
              <w:jc w:val="center"/>
              <w:rPr>
                <w:rFonts w:asciiTheme="minorHAnsi" w:hAnsiTheme="minorHAnsi"/>
              </w:rPr>
            </w:pPr>
            <w:r>
              <w:rPr>
                <w:rFonts w:asciiTheme="minorHAnsi" w:hAnsiTheme="minorHAnsi"/>
                <w:b/>
                <w:noProof/>
                <w:spacing w:val="-3"/>
              </w:rPr>
              <mc:AlternateContent>
                <mc:Choice Requires="wps">
                  <w:drawing>
                    <wp:anchor distT="0" distB="0" distL="114300" distR="114300" simplePos="0" relativeHeight="251787264" behindDoc="0" locked="0" layoutInCell="1" allowOverlap="1" wp14:anchorId="51A70200" wp14:editId="0F04A6A6">
                      <wp:simplePos x="0" y="0"/>
                      <wp:positionH relativeFrom="column">
                        <wp:posOffset>1123950</wp:posOffset>
                      </wp:positionH>
                      <wp:positionV relativeFrom="paragraph">
                        <wp:posOffset>46355</wp:posOffset>
                      </wp:positionV>
                      <wp:extent cx="0" cy="259080"/>
                      <wp:effectExtent l="95250" t="0" r="57150" b="45720"/>
                      <wp:wrapNone/>
                      <wp:docPr id="80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88.5pt;margin-top:3.65pt;width:0;height:20.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" strokeweight="2.25pt">
                      <v:stroke endarrow="block"/>
                    </v:shape>
                  </w:pict>
                </mc:Fallback>
              </mc:AlternateContent>
            </w:r>
          </w:p>
          <w:p w14:paraId="4772D3C5" w14:textId="77777777" w:rsidR="001632C1" w:rsidRDefault="001632C1" w:rsidP="001632C1">
            <w:pPr>
              <w:widowControl/>
              <w:tabs>
                <w:tab w:val="left" w:pos="360"/>
                <w:tab w:val="left" w:pos="720"/>
                <w:tab w:val="left" w:pos="1080"/>
                <w:tab w:val="left" w:pos="1440"/>
              </w:tabs>
              <w:jc w:val="center"/>
              <w:rPr>
                <w:rFonts w:asciiTheme="minorHAnsi" w:hAnsiTheme="minorHAnsi"/>
              </w:rPr>
            </w:pPr>
          </w:p>
        </w:tc>
      </w:tr>
      <w:tr w:rsidR="001632C1" w14:paraId="67570543" w14:textId="77777777" w:rsidTr="001632C1">
        <w:tc>
          <w:tcPr>
            <w:tcW w:w="3708" w:type="dxa"/>
            <w:tcBorders>
              <w:bottom w:val="single" w:sz="4" w:space="0" w:color="auto"/>
            </w:tcBorders>
          </w:tcPr>
          <w:p w14:paraId="0F41B8B1" w14:textId="77777777" w:rsidR="001632C1" w:rsidRDefault="001632C1" w:rsidP="001632C1">
            <w:pPr>
              <w:widowControl/>
              <w:tabs>
                <w:tab w:val="left" w:pos="360"/>
                <w:tab w:val="left" w:pos="720"/>
                <w:tab w:val="left" w:pos="1080"/>
                <w:tab w:val="left" w:pos="1440"/>
              </w:tabs>
              <w:jc w:val="center"/>
              <w:rPr>
                <w:rFonts w:asciiTheme="minorHAnsi" w:hAnsiTheme="minorHAnsi"/>
              </w:rPr>
            </w:pPr>
            <w:r>
              <w:rPr>
                <w:rFonts w:asciiTheme="minorHAnsi" w:hAnsiTheme="minorHAnsi"/>
              </w:rPr>
              <w:t>Dean of Allied Health</w:t>
            </w:r>
          </w:p>
        </w:tc>
      </w:tr>
      <w:tr w:rsidR="001632C1" w14:paraId="3500BAA0" w14:textId="77777777" w:rsidTr="001632C1">
        <w:tc>
          <w:tcPr>
            <w:tcW w:w="3708" w:type="dxa"/>
            <w:tcBorders>
              <w:left w:val="nil"/>
              <w:right w:val="nil"/>
            </w:tcBorders>
          </w:tcPr>
          <w:p w14:paraId="1071C691" w14:textId="77777777" w:rsidR="001632C1" w:rsidRDefault="001632C1" w:rsidP="001632C1">
            <w:pPr>
              <w:widowControl/>
              <w:tabs>
                <w:tab w:val="left" w:pos="360"/>
                <w:tab w:val="left" w:pos="720"/>
                <w:tab w:val="left" w:pos="1080"/>
                <w:tab w:val="left" w:pos="1440"/>
              </w:tabs>
              <w:jc w:val="center"/>
              <w:rPr>
                <w:rFonts w:asciiTheme="minorHAnsi" w:hAnsiTheme="minorHAnsi"/>
              </w:rPr>
            </w:pPr>
            <w:r>
              <w:rPr>
                <w:rFonts w:asciiTheme="minorHAnsi" w:hAnsiTheme="minorHAnsi"/>
                <w:b/>
                <w:noProof/>
                <w:spacing w:val="-3"/>
              </w:rPr>
              <mc:AlternateContent>
                <mc:Choice Requires="wps">
                  <w:drawing>
                    <wp:anchor distT="0" distB="0" distL="114300" distR="114300" simplePos="0" relativeHeight="251789312" behindDoc="0" locked="0" layoutInCell="1" allowOverlap="1" wp14:anchorId="4079F051" wp14:editId="21052E3E">
                      <wp:simplePos x="0" y="0"/>
                      <wp:positionH relativeFrom="column">
                        <wp:posOffset>1123950</wp:posOffset>
                      </wp:positionH>
                      <wp:positionV relativeFrom="paragraph">
                        <wp:posOffset>34925</wp:posOffset>
                      </wp:positionV>
                      <wp:extent cx="0" cy="259080"/>
                      <wp:effectExtent l="95250" t="0" r="57150" b="45720"/>
                      <wp:wrapNone/>
                      <wp:docPr id="80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88.5pt;margin-top:2.75pt;width:0;height:2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" strokeweight="2.25pt">
                      <v:stroke endarrow="block"/>
                    </v:shape>
                  </w:pict>
                </mc:Fallback>
              </mc:AlternateContent>
            </w:r>
          </w:p>
          <w:p w14:paraId="77DB5960" w14:textId="77777777" w:rsidR="001632C1" w:rsidRDefault="001632C1" w:rsidP="001632C1">
            <w:pPr>
              <w:widowControl/>
              <w:tabs>
                <w:tab w:val="left" w:pos="360"/>
                <w:tab w:val="left" w:pos="720"/>
                <w:tab w:val="left" w:pos="1080"/>
                <w:tab w:val="left" w:pos="1440"/>
              </w:tabs>
              <w:jc w:val="center"/>
              <w:rPr>
                <w:rFonts w:asciiTheme="minorHAnsi" w:hAnsiTheme="minorHAnsi"/>
              </w:rPr>
            </w:pPr>
          </w:p>
        </w:tc>
      </w:tr>
      <w:tr w:rsidR="001632C1" w14:paraId="5B94C8BB" w14:textId="77777777" w:rsidTr="001632C1">
        <w:tc>
          <w:tcPr>
            <w:tcW w:w="3708" w:type="dxa"/>
            <w:tcBorders>
              <w:bottom w:val="single" w:sz="4" w:space="0" w:color="auto"/>
            </w:tcBorders>
          </w:tcPr>
          <w:p w14:paraId="7804649D" w14:textId="77777777" w:rsidR="001632C1" w:rsidRDefault="001632C1" w:rsidP="001632C1">
            <w:pPr>
              <w:widowControl/>
              <w:tabs>
                <w:tab w:val="left" w:pos="360"/>
                <w:tab w:val="left" w:pos="720"/>
                <w:tab w:val="left" w:pos="1080"/>
                <w:tab w:val="left" w:pos="1440"/>
              </w:tabs>
              <w:jc w:val="center"/>
              <w:rPr>
                <w:rFonts w:asciiTheme="minorHAnsi" w:hAnsiTheme="minorHAnsi"/>
              </w:rPr>
            </w:pPr>
            <w:r>
              <w:rPr>
                <w:rFonts w:asciiTheme="minorHAnsi" w:hAnsiTheme="minorHAnsi"/>
              </w:rPr>
              <w:t>Vice President of Instruction</w:t>
            </w:r>
          </w:p>
        </w:tc>
      </w:tr>
      <w:tr w:rsidR="001632C1" w14:paraId="4C02C9DC" w14:textId="77777777" w:rsidTr="001632C1">
        <w:tc>
          <w:tcPr>
            <w:tcW w:w="3708" w:type="dxa"/>
            <w:tcBorders>
              <w:left w:val="nil"/>
              <w:right w:val="nil"/>
            </w:tcBorders>
          </w:tcPr>
          <w:p w14:paraId="75E584C6" w14:textId="77777777" w:rsidR="001632C1" w:rsidRDefault="001632C1" w:rsidP="001632C1">
            <w:pPr>
              <w:widowControl/>
              <w:tabs>
                <w:tab w:val="left" w:pos="360"/>
                <w:tab w:val="left" w:pos="720"/>
                <w:tab w:val="left" w:pos="1080"/>
                <w:tab w:val="left" w:pos="1440"/>
              </w:tabs>
              <w:jc w:val="center"/>
              <w:rPr>
                <w:rFonts w:asciiTheme="minorHAnsi" w:hAnsiTheme="minorHAnsi"/>
              </w:rPr>
            </w:pPr>
            <w:r>
              <w:rPr>
                <w:rFonts w:asciiTheme="minorHAnsi" w:hAnsiTheme="minorHAnsi"/>
                <w:b/>
                <w:noProof/>
                <w:spacing w:val="-3"/>
              </w:rPr>
              <mc:AlternateContent>
                <mc:Choice Requires="wps">
                  <w:drawing>
                    <wp:anchor distT="0" distB="0" distL="114300" distR="114300" simplePos="0" relativeHeight="251791360" behindDoc="0" locked="0" layoutInCell="1" allowOverlap="1" wp14:anchorId="5ECBB9B1" wp14:editId="489FABD8">
                      <wp:simplePos x="0" y="0"/>
                      <wp:positionH relativeFrom="column">
                        <wp:posOffset>1123950</wp:posOffset>
                      </wp:positionH>
                      <wp:positionV relativeFrom="paragraph">
                        <wp:posOffset>33020</wp:posOffset>
                      </wp:positionV>
                      <wp:extent cx="0" cy="259080"/>
                      <wp:effectExtent l="95250" t="0" r="57150" b="45720"/>
                      <wp:wrapNone/>
                      <wp:docPr id="80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88.5pt;margin-top:2.6pt;width:0;height:20.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f9INg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" strokeweight="2.25pt">
                      <v:stroke endarrow="block"/>
                    </v:shape>
                  </w:pict>
                </mc:Fallback>
              </mc:AlternateContent>
            </w:r>
          </w:p>
          <w:p w14:paraId="01238DC7" w14:textId="77777777" w:rsidR="001632C1" w:rsidRDefault="001632C1" w:rsidP="001632C1">
            <w:pPr>
              <w:widowControl/>
              <w:tabs>
                <w:tab w:val="left" w:pos="360"/>
                <w:tab w:val="left" w:pos="720"/>
                <w:tab w:val="left" w:pos="1080"/>
                <w:tab w:val="left" w:pos="1440"/>
              </w:tabs>
              <w:jc w:val="center"/>
              <w:rPr>
                <w:rFonts w:asciiTheme="minorHAnsi" w:hAnsiTheme="minorHAnsi"/>
              </w:rPr>
            </w:pPr>
          </w:p>
        </w:tc>
      </w:tr>
      <w:tr w:rsidR="001632C1" w14:paraId="798409D4" w14:textId="77777777" w:rsidTr="001632C1">
        <w:tc>
          <w:tcPr>
            <w:tcW w:w="3708" w:type="dxa"/>
            <w:tcBorders>
              <w:bottom w:val="single" w:sz="4" w:space="0" w:color="auto"/>
            </w:tcBorders>
          </w:tcPr>
          <w:p w14:paraId="2206CA1A" w14:textId="77777777" w:rsidR="001632C1" w:rsidRDefault="001632C1" w:rsidP="001632C1">
            <w:pPr>
              <w:widowControl/>
              <w:tabs>
                <w:tab w:val="left" w:pos="360"/>
                <w:tab w:val="left" w:pos="720"/>
                <w:tab w:val="left" w:pos="1080"/>
                <w:tab w:val="left" w:pos="1440"/>
              </w:tabs>
              <w:jc w:val="center"/>
              <w:rPr>
                <w:rFonts w:asciiTheme="minorHAnsi" w:hAnsiTheme="minorHAnsi"/>
              </w:rPr>
            </w:pPr>
            <w:r>
              <w:rPr>
                <w:rFonts w:asciiTheme="minorHAnsi" w:hAnsiTheme="minorHAnsi"/>
              </w:rPr>
              <w:t>Vice President of Student Development</w:t>
            </w:r>
          </w:p>
        </w:tc>
      </w:tr>
      <w:tr w:rsidR="001632C1" w14:paraId="42A2BA6E" w14:textId="77777777" w:rsidTr="001632C1">
        <w:tc>
          <w:tcPr>
            <w:tcW w:w="3708" w:type="dxa"/>
            <w:tcBorders>
              <w:left w:val="nil"/>
              <w:right w:val="nil"/>
            </w:tcBorders>
          </w:tcPr>
          <w:p w14:paraId="597A07AB" w14:textId="77777777" w:rsidR="001632C1" w:rsidRDefault="001632C1" w:rsidP="001632C1">
            <w:pPr>
              <w:widowControl/>
              <w:tabs>
                <w:tab w:val="left" w:pos="360"/>
                <w:tab w:val="left" w:pos="720"/>
                <w:tab w:val="left" w:pos="1080"/>
                <w:tab w:val="left" w:pos="1440"/>
              </w:tabs>
              <w:jc w:val="center"/>
              <w:rPr>
                <w:rFonts w:asciiTheme="minorHAnsi" w:hAnsiTheme="minorHAnsi"/>
              </w:rPr>
            </w:pPr>
            <w:r>
              <w:rPr>
                <w:rFonts w:asciiTheme="minorHAnsi" w:hAnsiTheme="minorHAnsi"/>
                <w:b/>
                <w:noProof/>
                <w:spacing w:val="-3"/>
              </w:rPr>
              <mc:AlternateContent>
                <mc:Choice Requires="wps">
                  <w:drawing>
                    <wp:anchor distT="0" distB="0" distL="114300" distR="114300" simplePos="0" relativeHeight="251793408" behindDoc="0" locked="0" layoutInCell="1" allowOverlap="1" wp14:anchorId="30905091" wp14:editId="2B6F8F03">
                      <wp:simplePos x="0" y="0"/>
                      <wp:positionH relativeFrom="column">
                        <wp:posOffset>1123950</wp:posOffset>
                      </wp:positionH>
                      <wp:positionV relativeFrom="paragraph">
                        <wp:posOffset>12700</wp:posOffset>
                      </wp:positionV>
                      <wp:extent cx="0" cy="259080"/>
                      <wp:effectExtent l="95250" t="0" r="57150" b="45720"/>
                      <wp:wrapNone/>
                      <wp:docPr id="80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88.5pt;margin-top:1pt;width:0;height:20.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jNg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" strokeweight="2.25pt">
                      <v:stroke endarrow="block"/>
                    </v:shape>
                  </w:pict>
                </mc:Fallback>
              </mc:AlternateContent>
            </w:r>
          </w:p>
          <w:p w14:paraId="39851C7D" w14:textId="77777777" w:rsidR="001632C1" w:rsidRDefault="001632C1" w:rsidP="001632C1">
            <w:pPr>
              <w:widowControl/>
              <w:tabs>
                <w:tab w:val="left" w:pos="360"/>
                <w:tab w:val="left" w:pos="720"/>
                <w:tab w:val="left" w:pos="1080"/>
                <w:tab w:val="left" w:pos="1440"/>
              </w:tabs>
              <w:jc w:val="center"/>
              <w:rPr>
                <w:rFonts w:asciiTheme="minorHAnsi" w:hAnsiTheme="minorHAnsi"/>
              </w:rPr>
            </w:pPr>
          </w:p>
        </w:tc>
      </w:tr>
      <w:tr w:rsidR="001632C1" w14:paraId="0C02E414" w14:textId="77777777" w:rsidTr="001632C1">
        <w:tc>
          <w:tcPr>
            <w:tcW w:w="3708" w:type="dxa"/>
          </w:tcPr>
          <w:p w14:paraId="77D6F1B0" w14:textId="77777777" w:rsidR="001632C1" w:rsidRDefault="001632C1" w:rsidP="001632C1">
            <w:pPr>
              <w:widowControl/>
              <w:tabs>
                <w:tab w:val="left" w:pos="360"/>
                <w:tab w:val="left" w:pos="720"/>
                <w:tab w:val="left" w:pos="1080"/>
                <w:tab w:val="left" w:pos="1440"/>
              </w:tabs>
              <w:jc w:val="center"/>
              <w:rPr>
                <w:rFonts w:asciiTheme="minorHAnsi" w:hAnsiTheme="minorHAnsi"/>
              </w:rPr>
            </w:pPr>
            <w:r>
              <w:rPr>
                <w:rFonts w:asciiTheme="minorHAnsi" w:hAnsiTheme="minorHAnsi"/>
              </w:rPr>
              <w:t>Academic Regulations Committee</w:t>
            </w:r>
          </w:p>
        </w:tc>
      </w:tr>
    </w:tbl>
    <w:p w14:paraId="65F47F8C" w14:textId="77777777" w:rsidR="00217D35" w:rsidRPr="00120788" w:rsidRDefault="00217D35" w:rsidP="00217D35">
      <w:pPr>
        <w:widowControl/>
        <w:tabs>
          <w:tab w:val="left" w:pos="360"/>
          <w:tab w:val="left" w:pos="720"/>
          <w:tab w:val="left" w:pos="1080"/>
          <w:tab w:val="left" w:pos="1440"/>
        </w:tabs>
        <w:rPr>
          <w:rFonts w:asciiTheme="minorHAnsi" w:hAnsiTheme="minorHAnsi"/>
        </w:rPr>
      </w:pPr>
    </w:p>
    <w:p w14:paraId="6FCE051C" w14:textId="77777777" w:rsidR="00266335" w:rsidRDefault="00266335" w:rsidP="00266335">
      <w:pPr>
        <w:widowControl/>
        <w:tabs>
          <w:tab w:val="left" w:pos="360"/>
          <w:tab w:val="left" w:pos="720"/>
          <w:tab w:val="left" w:pos="1080"/>
          <w:tab w:val="left" w:pos="1440"/>
        </w:tabs>
        <w:jc w:val="center"/>
        <w:rPr>
          <w:rStyle w:val="a"/>
        </w:rPr>
      </w:pPr>
    </w:p>
    <w:p w14:paraId="4DA6E88D" w14:textId="77777777" w:rsidR="009A2CD5" w:rsidRDefault="009A2CD5" w:rsidP="00266335">
      <w:pPr>
        <w:widowControl/>
        <w:tabs>
          <w:tab w:val="left" w:pos="360"/>
          <w:tab w:val="left" w:pos="720"/>
          <w:tab w:val="left" w:pos="1080"/>
          <w:tab w:val="left" w:pos="1440"/>
        </w:tabs>
        <w:jc w:val="center"/>
        <w:rPr>
          <w:rStyle w:val="a"/>
          <w:rFonts w:asciiTheme="minorHAnsi" w:hAnsiTheme="minorHAnsi"/>
          <w:b/>
          <w:spacing w:val="-3"/>
        </w:rPr>
      </w:pPr>
    </w:p>
    <w:p w14:paraId="173439EC" w14:textId="77777777" w:rsidR="00217D35" w:rsidRPr="00610EA4" w:rsidRDefault="00217D35" w:rsidP="00610EA4">
      <w:pPr>
        <w:widowControl/>
        <w:tabs>
          <w:tab w:val="left" w:pos="360"/>
          <w:tab w:val="left" w:pos="720"/>
          <w:tab w:val="left" w:pos="1080"/>
          <w:tab w:val="left" w:pos="1440"/>
          <w:tab w:val="left" w:pos="3267"/>
          <w:tab w:val="center" w:pos="4680"/>
        </w:tabs>
        <w:rPr>
          <w:rStyle w:val="a"/>
          <w:rFonts w:asciiTheme="minorHAnsi" w:hAnsiTheme="minorHAnsi"/>
          <w:spacing w:val="-3"/>
        </w:rPr>
      </w:pPr>
      <w:r w:rsidRPr="00120788">
        <w:rPr>
          <w:rStyle w:val="a"/>
          <w:rFonts w:asciiTheme="minorHAnsi" w:hAnsiTheme="minorHAnsi"/>
          <w:b/>
          <w:spacing w:val="-3"/>
        </w:rPr>
        <w:lastRenderedPageBreak/>
        <w:t>Honor Code Policy</w:t>
      </w:r>
    </w:p>
    <w:p w14:paraId="499EDE43" w14:textId="77777777" w:rsidR="00217D35" w:rsidRDefault="00217D35" w:rsidP="00217D35">
      <w:pPr>
        <w:widowControl/>
        <w:rPr>
          <w:rStyle w:val="a0"/>
        </w:rPr>
      </w:pPr>
      <w:r w:rsidRPr="00120788">
        <w:rPr>
          <w:rStyle w:val="a0"/>
          <w:rFonts w:asciiTheme="minorHAnsi" w:hAnsiTheme="minorHAnsi"/>
          <w:spacing w:val="-2"/>
        </w:rPr>
        <w:t>All students and faculty are expected to uphold the highest standards of professional honesty and integrity. This includes expecting students to act on their honor. Students and faculty accept responsibility for acting in an ethical manner. Together they create an atmosphere conducive to professional integrity.</w:t>
      </w:r>
    </w:p>
    <w:p w14:paraId="6EC18DC6" w14:textId="77777777" w:rsidR="00805665" w:rsidRPr="00120788" w:rsidRDefault="00805665" w:rsidP="00217D35">
      <w:pPr>
        <w:widowControl/>
        <w:rPr>
          <w:rStyle w:val="a0"/>
        </w:rPr>
      </w:pPr>
    </w:p>
    <w:p w14:paraId="1268D22E" w14:textId="77777777" w:rsidR="00217D35" w:rsidRPr="00120788" w:rsidRDefault="00217D35" w:rsidP="00217D35">
      <w:pPr>
        <w:pStyle w:val="Heading1"/>
        <w:widowControl/>
        <w:tabs>
          <w:tab w:val="clear" w:pos="4320"/>
          <w:tab w:val="left" w:pos="1080"/>
          <w:tab w:val="left" w:pos="1440"/>
        </w:tabs>
        <w:suppressAutoHyphens w:val="0"/>
        <w:jc w:val="left"/>
        <w:rPr>
          <w:rStyle w:val="a0"/>
          <w:rFonts w:ascii="Courier New" w:hAnsi="Courier New"/>
          <w:b w:val="0"/>
          <w:sz w:val="20"/>
        </w:rPr>
      </w:pPr>
      <w:r w:rsidRPr="00120788">
        <w:rPr>
          <w:rStyle w:val="a0"/>
          <w:rFonts w:asciiTheme="minorHAnsi" w:hAnsiTheme="minorHAnsi"/>
          <w:b w:val="0"/>
          <w:spacing w:val="-2"/>
          <w:sz w:val="20"/>
        </w:rPr>
        <w:t>Students and facult</w:t>
      </w:r>
      <w:r w:rsidR="00CA6C39">
        <w:rPr>
          <w:rStyle w:val="a0"/>
          <w:rFonts w:asciiTheme="minorHAnsi" w:hAnsiTheme="minorHAnsi"/>
          <w:b w:val="0"/>
          <w:spacing w:val="-2"/>
          <w:sz w:val="20"/>
        </w:rPr>
        <w:t>y are expected to report to the</w:t>
      </w:r>
      <w:r w:rsidR="009A2CD5">
        <w:rPr>
          <w:rStyle w:val="a0"/>
          <w:rFonts w:asciiTheme="minorHAnsi" w:hAnsiTheme="minorHAnsi"/>
          <w:b w:val="0"/>
          <w:spacing w:val="-2"/>
          <w:sz w:val="20"/>
        </w:rPr>
        <w:t xml:space="preserve"> Dean of Allied Health</w:t>
      </w:r>
      <w:r w:rsidRPr="00120788">
        <w:rPr>
          <w:rStyle w:val="a0"/>
          <w:rFonts w:asciiTheme="minorHAnsi" w:hAnsiTheme="minorHAnsi"/>
          <w:b w:val="0"/>
          <w:spacing w:val="-2"/>
          <w:sz w:val="20"/>
        </w:rPr>
        <w:t xml:space="preserve"> within twenty-four (24) hours, if possible, any proscribed conduct that violates the standards of professional safety, honesty, and integrity. The college reserves the right to dismiss students for unprofessional behavior with adequate cause.</w:t>
      </w:r>
    </w:p>
    <w:p w14:paraId="5A53DBE4" w14:textId="77777777" w:rsidR="00217D35" w:rsidRPr="00120788" w:rsidRDefault="00217D35" w:rsidP="00217D35">
      <w:pPr>
        <w:pStyle w:val="Heading1"/>
        <w:widowControl/>
        <w:tabs>
          <w:tab w:val="clear" w:pos="4320"/>
          <w:tab w:val="left" w:pos="1080"/>
          <w:tab w:val="left" w:pos="1440"/>
        </w:tabs>
        <w:suppressAutoHyphens w:val="0"/>
        <w:jc w:val="left"/>
        <w:rPr>
          <w:rStyle w:val="a0"/>
        </w:rPr>
      </w:pPr>
    </w:p>
    <w:p w14:paraId="5E27A7F9" w14:textId="77777777" w:rsidR="00217D35" w:rsidRPr="00120788" w:rsidRDefault="00217D35" w:rsidP="00217D35">
      <w:pPr>
        <w:pStyle w:val="Heading1"/>
        <w:widowControl/>
        <w:tabs>
          <w:tab w:val="clear" w:pos="4320"/>
          <w:tab w:val="left" w:pos="1080"/>
          <w:tab w:val="left" w:pos="1440"/>
        </w:tabs>
        <w:suppressAutoHyphens w:val="0"/>
        <w:jc w:val="left"/>
        <w:rPr>
          <w:rStyle w:val="a0"/>
        </w:rPr>
      </w:pPr>
      <w:r w:rsidRPr="00120788">
        <w:rPr>
          <w:rStyle w:val="a0"/>
          <w:rFonts w:asciiTheme="minorHAnsi" w:hAnsiTheme="minorHAnsi"/>
          <w:b w:val="0"/>
          <w:spacing w:val="-2"/>
          <w:sz w:val="20"/>
        </w:rPr>
        <w:t>Students are required to abide by the Code of Student</w:t>
      </w:r>
      <w:r w:rsidR="003B6464">
        <w:rPr>
          <w:rStyle w:val="a0"/>
          <w:rFonts w:asciiTheme="minorHAnsi" w:hAnsiTheme="minorHAnsi"/>
          <w:b w:val="0"/>
          <w:spacing w:val="-2"/>
          <w:sz w:val="20"/>
        </w:rPr>
        <w:t xml:space="preserve"> </w:t>
      </w:r>
      <w:r w:rsidRPr="00120788">
        <w:rPr>
          <w:rStyle w:val="a0"/>
          <w:rFonts w:asciiTheme="minorHAnsi" w:hAnsiTheme="minorHAnsi"/>
          <w:b w:val="0"/>
          <w:spacing w:val="-2"/>
          <w:sz w:val="20"/>
        </w:rPr>
        <w:t>Conduct, which includes, but is not limited to, Standards of Classroom Behavior, Code of Conduct, and Academic Miscond</w:t>
      </w:r>
      <w:r w:rsidR="00610EA4">
        <w:rPr>
          <w:rStyle w:val="a0"/>
          <w:rFonts w:asciiTheme="minorHAnsi" w:hAnsiTheme="minorHAnsi"/>
          <w:b w:val="0"/>
          <w:spacing w:val="-2"/>
          <w:sz w:val="20"/>
        </w:rPr>
        <w:t>u</w:t>
      </w:r>
      <w:r w:rsidR="004967FD">
        <w:rPr>
          <w:rStyle w:val="a0"/>
          <w:rFonts w:asciiTheme="minorHAnsi" w:hAnsiTheme="minorHAnsi"/>
          <w:b w:val="0"/>
          <w:spacing w:val="-2"/>
          <w:sz w:val="20"/>
        </w:rPr>
        <w:t>ct, as outlined in the</w:t>
      </w:r>
      <w:r w:rsidRPr="00120788">
        <w:rPr>
          <w:rStyle w:val="a0"/>
          <w:rFonts w:asciiTheme="minorHAnsi" w:hAnsiTheme="minorHAnsi"/>
          <w:b w:val="0"/>
          <w:spacing w:val="-2"/>
          <w:sz w:val="20"/>
        </w:rPr>
        <w:t xml:space="preserve"> WVC Student Handbook.</w:t>
      </w:r>
    </w:p>
    <w:p w14:paraId="3263D5BF" w14:textId="77777777" w:rsidR="00217D35" w:rsidRPr="00120788" w:rsidRDefault="00217D35" w:rsidP="00217D35">
      <w:pPr>
        <w:widowControl/>
        <w:tabs>
          <w:tab w:val="left" w:pos="720"/>
          <w:tab w:val="left" w:pos="1080"/>
          <w:tab w:val="left" w:pos="1440"/>
        </w:tabs>
        <w:rPr>
          <w:rFonts w:asciiTheme="minorHAnsi" w:hAnsiTheme="minorHAnsi"/>
        </w:rPr>
      </w:pPr>
    </w:p>
    <w:p w14:paraId="3B0BD582" w14:textId="77777777" w:rsidR="00217D35" w:rsidRPr="00120788" w:rsidRDefault="00217D35" w:rsidP="00217D35">
      <w:pPr>
        <w:widowControl/>
        <w:tabs>
          <w:tab w:val="left" w:pos="1080"/>
          <w:tab w:val="left" w:pos="1440"/>
        </w:tabs>
        <w:rPr>
          <w:rFonts w:asciiTheme="minorHAnsi" w:hAnsiTheme="minorHAnsi"/>
        </w:rPr>
      </w:pPr>
      <w:r w:rsidRPr="00120788">
        <w:rPr>
          <w:rFonts w:asciiTheme="minorHAnsi" w:hAnsiTheme="minorHAnsi"/>
        </w:rPr>
        <w:t xml:space="preserve">Plagiarism is defined in the WVC Student Handbook as: </w:t>
      </w:r>
    </w:p>
    <w:p w14:paraId="500A9CE4" w14:textId="77777777" w:rsidR="00217D35" w:rsidRPr="00120788" w:rsidRDefault="00217D35" w:rsidP="00217D35">
      <w:pPr>
        <w:widowControl/>
        <w:tabs>
          <w:tab w:val="left" w:pos="1080"/>
          <w:tab w:val="left" w:pos="1440"/>
        </w:tabs>
        <w:rPr>
          <w:rFonts w:asciiTheme="minorHAnsi" w:hAnsiTheme="minorHAnsi"/>
        </w:rPr>
      </w:pPr>
    </w:p>
    <w:p w14:paraId="4231A74D" w14:textId="77777777" w:rsidR="00217D35" w:rsidRPr="003D73B6" w:rsidRDefault="00217D35" w:rsidP="00217D35">
      <w:pPr>
        <w:widowControl/>
        <w:tabs>
          <w:tab w:val="left" w:pos="1080"/>
          <w:tab w:val="left" w:pos="1440"/>
        </w:tabs>
        <w:ind w:left="720" w:right="720"/>
        <w:rPr>
          <w:rFonts w:asciiTheme="minorHAnsi" w:hAnsiTheme="minorHAnsi"/>
          <w:i/>
        </w:rPr>
      </w:pPr>
      <w:r w:rsidRPr="003D73B6">
        <w:rPr>
          <w:rFonts w:asciiTheme="minorHAnsi" w:hAnsiTheme="minorHAnsi"/>
          <w:i/>
        </w:rPr>
        <w:t xml:space="preserve">The deliberate adoption or reproduction of ideas or words or statements of another person as one’s own without acknowledgement. </w:t>
      </w:r>
    </w:p>
    <w:p w14:paraId="05EC11F6" w14:textId="77777777" w:rsidR="00217D35" w:rsidRPr="00120788" w:rsidRDefault="00217D35" w:rsidP="00217D35">
      <w:pPr>
        <w:widowControl/>
        <w:tabs>
          <w:tab w:val="left" w:pos="1080"/>
          <w:tab w:val="left" w:pos="1440"/>
        </w:tabs>
        <w:rPr>
          <w:rFonts w:asciiTheme="minorHAnsi" w:hAnsiTheme="minorHAnsi"/>
        </w:rPr>
      </w:pPr>
    </w:p>
    <w:p w14:paraId="4C79CDCD" w14:textId="77777777" w:rsidR="00217D35" w:rsidRPr="00120788" w:rsidRDefault="00217D35" w:rsidP="00217D35">
      <w:pPr>
        <w:widowControl/>
        <w:tabs>
          <w:tab w:val="left" w:pos="1080"/>
          <w:tab w:val="left" w:pos="1440"/>
        </w:tabs>
        <w:rPr>
          <w:rFonts w:asciiTheme="minorHAnsi" w:hAnsiTheme="minorHAnsi"/>
        </w:rPr>
      </w:pPr>
      <w:r w:rsidRPr="00120788">
        <w:rPr>
          <w:rFonts w:asciiTheme="minorHAnsi" w:hAnsiTheme="minorHAnsi"/>
        </w:rPr>
        <w:t xml:space="preserve">In order to avoid plagiarism, all sources must be fully and clearly acknowledged in student work. Sources from which students might plagiarize are patient records; agency brochures; other students’ papers; class lecture notes; personal communications with faculty, preceptor, or physician; and student presentations. If proper citation is not included in the work, it is considered plagiarism and will be handled as such. </w:t>
      </w:r>
    </w:p>
    <w:p w14:paraId="77D91D97" w14:textId="77777777" w:rsidR="00217D35" w:rsidRPr="00120788" w:rsidRDefault="00217D35" w:rsidP="00217D35">
      <w:pPr>
        <w:widowControl/>
        <w:tabs>
          <w:tab w:val="left" w:pos="1080"/>
          <w:tab w:val="left" w:pos="1440"/>
        </w:tabs>
        <w:rPr>
          <w:rFonts w:asciiTheme="minorHAnsi" w:hAnsiTheme="minorHAnsi"/>
        </w:rPr>
      </w:pPr>
    </w:p>
    <w:p w14:paraId="5F512E2D" w14:textId="77777777" w:rsidR="003B6464" w:rsidRPr="00120788" w:rsidRDefault="00217D35" w:rsidP="00217D35">
      <w:pPr>
        <w:widowControl/>
        <w:tabs>
          <w:tab w:val="left" w:pos="1080"/>
          <w:tab w:val="left" w:pos="1440"/>
        </w:tabs>
        <w:rPr>
          <w:rFonts w:asciiTheme="minorHAnsi" w:hAnsiTheme="minorHAnsi"/>
        </w:rPr>
        <w:sectPr w:rsidR="003B6464" w:rsidRPr="00120788">
          <w:type w:val="continuous"/>
          <w:pgSz w:w="12240" w:h="15840"/>
          <w:pgMar w:top="1440" w:right="1440" w:bottom="1440" w:left="1440" w:header="720" w:footer="720" w:gutter="0"/>
          <w:cols w:space="720"/>
          <w:docGrid w:linePitch="360"/>
        </w:sectPr>
      </w:pPr>
      <w:r w:rsidRPr="00120788">
        <w:rPr>
          <w:rFonts w:asciiTheme="minorHAnsi" w:hAnsiTheme="minorHAnsi"/>
        </w:rPr>
        <w:t>Substantial portions of any academic work may not be submitted, by any student, for credit more than once during her/his tenure in the Program, without instructor approval.</w:t>
      </w:r>
    </w:p>
    <w:p w14:paraId="48656C28" w14:textId="77777777" w:rsidR="00217D35" w:rsidRDefault="00217D35" w:rsidP="00217D35">
      <w:pPr>
        <w:widowControl/>
        <w:tabs>
          <w:tab w:val="left" w:pos="1080"/>
          <w:tab w:val="left" w:pos="1440"/>
        </w:tabs>
        <w:rPr>
          <w:rFonts w:asciiTheme="minorHAnsi" w:hAnsiTheme="minorHAnsi"/>
          <w:sz w:val="24"/>
          <w:szCs w:val="24"/>
        </w:rPr>
      </w:pPr>
    </w:p>
    <w:p w14:paraId="75F32560" w14:textId="77777777" w:rsidR="00595829" w:rsidRPr="00120788" w:rsidRDefault="00595829" w:rsidP="00595829">
      <w:pPr>
        <w:widowControl/>
        <w:jc w:val="center"/>
        <w:rPr>
          <w:rFonts w:asciiTheme="minorHAnsi" w:hAnsiTheme="minorHAnsi"/>
          <w:sz w:val="24"/>
          <w:szCs w:val="24"/>
        </w:rPr>
      </w:pPr>
      <w:r w:rsidRPr="00120788">
        <w:rPr>
          <w:rFonts w:asciiTheme="minorHAnsi" w:hAnsiTheme="minorHAnsi"/>
          <w:b/>
          <w:sz w:val="24"/>
          <w:szCs w:val="24"/>
        </w:rPr>
        <w:t>3.</w:t>
      </w:r>
      <w:r w:rsidR="00B665B8">
        <w:rPr>
          <w:rFonts w:asciiTheme="minorHAnsi" w:hAnsiTheme="minorHAnsi"/>
          <w:b/>
          <w:sz w:val="24"/>
          <w:szCs w:val="24"/>
        </w:rPr>
        <w:t>5</w:t>
      </w:r>
      <w:r w:rsidRPr="00120788">
        <w:rPr>
          <w:rFonts w:asciiTheme="minorHAnsi" w:hAnsiTheme="minorHAnsi"/>
          <w:b/>
          <w:sz w:val="24"/>
          <w:szCs w:val="24"/>
        </w:rPr>
        <w:t xml:space="preserve"> – </w:t>
      </w:r>
      <w:r w:rsidR="009A2CD5">
        <w:rPr>
          <w:rFonts w:asciiTheme="minorHAnsi" w:hAnsiTheme="minorHAnsi"/>
          <w:b/>
          <w:sz w:val="24"/>
          <w:szCs w:val="24"/>
        </w:rPr>
        <w:t>MLT</w:t>
      </w:r>
      <w:r w:rsidRPr="00120788">
        <w:rPr>
          <w:rFonts w:asciiTheme="minorHAnsi" w:hAnsiTheme="minorHAnsi"/>
          <w:b/>
          <w:sz w:val="24"/>
          <w:szCs w:val="24"/>
        </w:rPr>
        <w:t xml:space="preserve"> Advisory Committee</w:t>
      </w:r>
    </w:p>
    <w:p w14:paraId="0BEDD4D5" w14:textId="77777777" w:rsidR="00595829" w:rsidRDefault="00595829" w:rsidP="00595829">
      <w:pPr>
        <w:widowControl/>
        <w:jc w:val="center"/>
        <w:rPr>
          <w:rFonts w:asciiTheme="minorHAnsi" w:hAnsiTheme="minorHAnsi"/>
          <w:b/>
          <w:sz w:val="24"/>
          <w:szCs w:val="24"/>
        </w:rPr>
      </w:pPr>
    </w:p>
    <w:p w14:paraId="3E0A93B8" w14:textId="77777777" w:rsidR="00595829" w:rsidRDefault="00595829" w:rsidP="00595829">
      <w:pPr>
        <w:widowControl/>
        <w:jc w:val="center"/>
        <w:rPr>
          <w:rFonts w:asciiTheme="minorHAnsi" w:hAnsiTheme="minorHAnsi"/>
          <w:b/>
          <w:sz w:val="24"/>
          <w:szCs w:val="24"/>
        </w:rPr>
        <w:sectPr w:rsidR="00595829">
          <w:type w:val="continuous"/>
          <w:pgSz w:w="12240" w:h="15840"/>
          <w:pgMar w:top="1440" w:right="1440" w:bottom="1440" w:left="1440" w:header="720" w:footer="720" w:gutter="0"/>
          <w:cols w:space="720"/>
          <w:docGrid w:linePitch="360"/>
        </w:sectPr>
      </w:pPr>
    </w:p>
    <w:p w14:paraId="36D1D75B" w14:textId="77777777" w:rsidR="00595829" w:rsidRPr="00120788" w:rsidRDefault="00595829" w:rsidP="00595829">
      <w:pPr>
        <w:widowControl/>
        <w:tabs>
          <w:tab w:val="left" w:pos="360"/>
          <w:tab w:val="left" w:pos="720"/>
          <w:tab w:val="left" w:pos="1080"/>
          <w:tab w:val="left" w:pos="1440"/>
        </w:tabs>
        <w:rPr>
          <w:rStyle w:val="a0"/>
        </w:rPr>
      </w:pPr>
      <w:r w:rsidRPr="00120788">
        <w:rPr>
          <w:rStyle w:val="a0"/>
          <w:rFonts w:asciiTheme="minorHAnsi" w:hAnsiTheme="minorHAnsi"/>
          <w:spacing w:val="-2"/>
        </w:rPr>
        <w:lastRenderedPageBreak/>
        <w:t xml:space="preserve">The </w:t>
      </w:r>
      <w:r w:rsidR="009A2CD5">
        <w:rPr>
          <w:rStyle w:val="a0"/>
          <w:rFonts w:asciiTheme="minorHAnsi" w:hAnsiTheme="minorHAnsi"/>
          <w:spacing w:val="-2"/>
        </w:rPr>
        <w:t>MLT</w:t>
      </w:r>
      <w:r w:rsidRPr="00120788">
        <w:rPr>
          <w:rStyle w:val="a0"/>
          <w:rFonts w:asciiTheme="minorHAnsi" w:hAnsiTheme="minorHAnsi"/>
          <w:spacing w:val="-2"/>
        </w:rPr>
        <w:t xml:space="preserve"> Advisory Committee is made up of community members, clinical partners, faculty, and stu</w:t>
      </w:r>
      <w:r w:rsidR="00113011">
        <w:rPr>
          <w:rStyle w:val="a0"/>
          <w:rFonts w:asciiTheme="minorHAnsi" w:hAnsiTheme="minorHAnsi"/>
          <w:spacing w:val="-2"/>
        </w:rPr>
        <w:t>dents. The committee meets two</w:t>
      </w:r>
      <w:r w:rsidRPr="00120788">
        <w:rPr>
          <w:rStyle w:val="a0"/>
          <w:rFonts w:asciiTheme="minorHAnsi" w:hAnsiTheme="minorHAnsi"/>
          <w:spacing w:val="-2"/>
        </w:rPr>
        <w:t xml:space="preserve"> times a year, to seek input from com</w:t>
      </w:r>
      <w:r w:rsidR="004B14BC">
        <w:rPr>
          <w:rStyle w:val="a0"/>
          <w:rFonts w:asciiTheme="minorHAnsi" w:hAnsiTheme="minorHAnsi"/>
          <w:spacing w:val="-2"/>
        </w:rPr>
        <w:t>munities of interest regarding p</w:t>
      </w:r>
      <w:r w:rsidRPr="00120788">
        <w:rPr>
          <w:rStyle w:val="a0"/>
          <w:rFonts w:asciiTheme="minorHAnsi" w:hAnsiTheme="minorHAnsi"/>
          <w:spacing w:val="-2"/>
        </w:rPr>
        <w:t>rogram planning and evaluation.</w:t>
      </w:r>
    </w:p>
    <w:p w14:paraId="2B3F8BE9" w14:textId="77777777" w:rsidR="00595829" w:rsidRPr="00120788" w:rsidRDefault="00595829" w:rsidP="00595829">
      <w:pPr>
        <w:widowControl/>
        <w:rPr>
          <w:rFonts w:asciiTheme="minorHAnsi" w:hAnsiTheme="minorHAnsi"/>
        </w:rPr>
        <w:sectPr w:rsidR="00595829" w:rsidRPr="00120788">
          <w:type w:val="continuous"/>
          <w:pgSz w:w="12240" w:h="15840"/>
          <w:pgMar w:top="1440" w:right="1440" w:bottom="1440" w:left="1440" w:header="720" w:footer="720" w:gutter="0"/>
          <w:cols w:space="720"/>
          <w:docGrid w:linePitch="360"/>
        </w:sectPr>
      </w:pPr>
    </w:p>
    <w:p w14:paraId="3FE738EB" w14:textId="77777777" w:rsidR="00595829" w:rsidRDefault="00595829" w:rsidP="00595829">
      <w:pPr>
        <w:widowControl/>
        <w:tabs>
          <w:tab w:val="left" w:pos="1080"/>
          <w:tab w:val="left" w:pos="1440"/>
        </w:tabs>
        <w:jc w:val="center"/>
        <w:rPr>
          <w:rFonts w:asciiTheme="minorHAnsi" w:hAnsiTheme="minorHAnsi"/>
          <w:b/>
          <w:sz w:val="24"/>
          <w:szCs w:val="24"/>
        </w:rPr>
      </w:pPr>
    </w:p>
    <w:p w14:paraId="247F6FF5" w14:textId="77777777" w:rsidR="00595829" w:rsidRDefault="00595829" w:rsidP="00595829">
      <w:pPr>
        <w:widowControl/>
        <w:tabs>
          <w:tab w:val="left" w:pos="1080"/>
          <w:tab w:val="left" w:pos="1440"/>
        </w:tabs>
        <w:jc w:val="center"/>
        <w:rPr>
          <w:rFonts w:asciiTheme="minorHAnsi" w:hAnsiTheme="minorHAnsi"/>
          <w:b/>
          <w:sz w:val="24"/>
          <w:szCs w:val="24"/>
        </w:rPr>
      </w:pPr>
      <w:r w:rsidRPr="00120788">
        <w:rPr>
          <w:rFonts w:asciiTheme="minorHAnsi" w:hAnsiTheme="minorHAnsi"/>
          <w:b/>
          <w:sz w:val="24"/>
          <w:szCs w:val="24"/>
        </w:rPr>
        <w:t>3.</w:t>
      </w:r>
      <w:r w:rsidR="00B665B8">
        <w:rPr>
          <w:rFonts w:asciiTheme="minorHAnsi" w:hAnsiTheme="minorHAnsi"/>
          <w:b/>
          <w:sz w:val="24"/>
          <w:szCs w:val="24"/>
        </w:rPr>
        <w:t>6</w:t>
      </w:r>
      <w:r w:rsidRPr="00120788">
        <w:rPr>
          <w:rFonts w:asciiTheme="minorHAnsi" w:hAnsiTheme="minorHAnsi"/>
          <w:b/>
          <w:sz w:val="24"/>
          <w:szCs w:val="24"/>
        </w:rPr>
        <w:t xml:space="preserve"> – All Campus Emergency</w:t>
      </w:r>
    </w:p>
    <w:p w14:paraId="47F6C2A6" w14:textId="77777777" w:rsidR="00595829" w:rsidRPr="00120788" w:rsidRDefault="00595829" w:rsidP="00595829">
      <w:pPr>
        <w:widowControl/>
        <w:tabs>
          <w:tab w:val="left" w:pos="1080"/>
          <w:tab w:val="left" w:pos="1440"/>
        </w:tabs>
        <w:jc w:val="center"/>
        <w:rPr>
          <w:rFonts w:asciiTheme="minorHAnsi" w:hAnsiTheme="minorHAnsi"/>
          <w:sz w:val="24"/>
          <w:szCs w:val="24"/>
        </w:rPr>
      </w:pPr>
    </w:p>
    <w:p w14:paraId="6096406E" w14:textId="77777777" w:rsidR="00595829" w:rsidRDefault="00595829" w:rsidP="00595829">
      <w:pPr>
        <w:pStyle w:val="NormalWeb"/>
        <w:spacing w:before="0" w:after="0"/>
        <w:rPr>
          <w:rFonts w:asciiTheme="minorHAnsi" w:hAnsiTheme="minorHAnsi" w:cs="Arial"/>
          <w:bCs/>
          <w:color w:val="333333"/>
          <w:sz w:val="20"/>
          <w:szCs w:val="20"/>
        </w:rPr>
        <w:sectPr w:rsidR="00595829">
          <w:type w:val="continuous"/>
          <w:pgSz w:w="12240" w:h="15840"/>
          <w:pgMar w:top="1440" w:right="1440" w:bottom="1440" w:left="1440" w:header="720" w:footer="720" w:gutter="0"/>
          <w:cols w:space="720"/>
          <w:docGrid w:linePitch="360"/>
        </w:sectPr>
      </w:pPr>
    </w:p>
    <w:p w14:paraId="7F32ABE6" w14:textId="77777777" w:rsidR="00595829" w:rsidRDefault="00595829" w:rsidP="00595829">
      <w:pPr>
        <w:pStyle w:val="NormalWeb"/>
        <w:spacing w:before="0" w:after="0"/>
        <w:rPr>
          <w:rFonts w:asciiTheme="minorHAnsi" w:hAnsiTheme="minorHAnsi" w:cs="Arial"/>
          <w:bCs/>
          <w:color w:val="333333"/>
          <w:sz w:val="20"/>
          <w:szCs w:val="20"/>
        </w:rPr>
      </w:pPr>
      <w:r w:rsidRPr="003F616C">
        <w:rPr>
          <w:rFonts w:asciiTheme="minorHAnsi" w:hAnsiTheme="minorHAnsi" w:cs="Arial"/>
          <w:bCs/>
          <w:color w:val="333333"/>
          <w:sz w:val="20"/>
          <w:szCs w:val="20"/>
        </w:rPr>
        <w:lastRenderedPageBreak/>
        <w:t>WVC emergency information</w:t>
      </w:r>
      <w:r>
        <w:rPr>
          <w:rFonts w:asciiTheme="minorHAnsi" w:hAnsiTheme="minorHAnsi" w:cs="Arial"/>
          <w:bCs/>
          <w:color w:val="333333"/>
          <w:sz w:val="20"/>
          <w:szCs w:val="20"/>
        </w:rPr>
        <w:t>, including campus closure information,</w:t>
      </w:r>
      <w:r w:rsidRPr="003F616C">
        <w:rPr>
          <w:rFonts w:asciiTheme="minorHAnsi" w:hAnsiTheme="minorHAnsi" w:cs="Arial"/>
          <w:bCs/>
          <w:color w:val="333333"/>
          <w:sz w:val="20"/>
          <w:szCs w:val="20"/>
        </w:rPr>
        <w:t xml:space="preserve"> will be posted </w:t>
      </w:r>
      <w:r>
        <w:rPr>
          <w:rFonts w:asciiTheme="minorHAnsi" w:hAnsiTheme="minorHAnsi" w:cs="Arial"/>
          <w:bCs/>
          <w:color w:val="333333"/>
          <w:sz w:val="20"/>
          <w:szCs w:val="20"/>
        </w:rPr>
        <w:t>on the website (</w:t>
      </w:r>
      <w:hyperlink r:id="rId30" w:history="1">
        <w:r w:rsidRPr="0003342B">
          <w:rPr>
            <w:rStyle w:val="Hyperlink"/>
            <w:rFonts w:asciiTheme="minorHAnsi" w:hAnsiTheme="minorHAnsi" w:cs="Arial"/>
            <w:bCs/>
            <w:sz w:val="20"/>
            <w:szCs w:val="20"/>
          </w:rPr>
          <w:t>www.wvc.edu</w:t>
        </w:r>
      </w:hyperlink>
      <w:r>
        <w:rPr>
          <w:rFonts w:asciiTheme="minorHAnsi" w:hAnsiTheme="minorHAnsi" w:cs="Arial"/>
          <w:bCs/>
          <w:color w:val="333333"/>
          <w:sz w:val="20"/>
          <w:szCs w:val="20"/>
        </w:rPr>
        <w:t>) as necessary.</w:t>
      </w:r>
    </w:p>
    <w:p w14:paraId="55F9A4FE" w14:textId="77777777" w:rsidR="00595829" w:rsidRDefault="00595829" w:rsidP="00595829">
      <w:pPr>
        <w:pStyle w:val="NormalWeb"/>
        <w:spacing w:before="0" w:after="0"/>
        <w:rPr>
          <w:rFonts w:asciiTheme="minorHAnsi" w:hAnsiTheme="minorHAnsi" w:cs="Arial"/>
          <w:bCs/>
          <w:color w:val="333333"/>
          <w:sz w:val="20"/>
          <w:szCs w:val="20"/>
        </w:rPr>
      </w:pPr>
    </w:p>
    <w:p w14:paraId="653B89A6" w14:textId="77777777" w:rsidR="00595829" w:rsidRPr="003F616C" w:rsidRDefault="00595829" w:rsidP="00595829">
      <w:pPr>
        <w:pStyle w:val="NormalWeb"/>
        <w:spacing w:before="0" w:after="0"/>
        <w:rPr>
          <w:rFonts w:asciiTheme="minorHAnsi" w:hAnsiTheme="minorHAnsi" w:cs="Arial"/>
          <w:bCs/>
          <w:color w:val="333333"/>
          <w:sz w:val="20"/>
          <w:szCs w:val="20"/>
        </w:rPr>
      </w:pPr>
      <w:r>
        <w:rPr>
          <w:rFonts w:asciiTheme="minorHAnsi" w:hAnsiTheme="minorHAnsi" w:cs="Arial"/>
          <w:bCs/>
          <w:color w:val="333333"/>
          <w:sz w:val="20"/>
          <w:szCs w:val="20"/>
        </w:rPr>
        <w:t>WVC has an Emergency Text Alert system to notify students, faculty, and staff about a campus emergency or unplanned closure. Students and employees can sign up for the text alerts to appear on their cell phones or other mobile devices.</w:t>
      </w:r>
      <w:r w:rsidR="004967FD">
        <w:rPr>
          <w:rFonts w:asciiTheme="minorHAnsi" w:hAnsiTheme="minorHAnsi" w:cs="Arial"/>
          <w:bCs/>
          <w:color w:val="333333"/>
          <w:sz w:val="20"/>
          <w:szCs w:val="20"/>
        </w:rPr>
        <w:t xml:space="preserve"> </w:t>
      </w:r>
      <w:r>
        <w:rPr>
          <w:rFonts w:asciiTheme="minorHAnsi" w:hAnsiTheme="minorHAnsi" w:cs="Arial"/>
          <w:bCs/>
          <w:color w:val="333333"/>
          <w:sz w:val="20"/>
          <w:szCs w:val="20"/>
        </w:rPr>
        <w:t xml:space="preserve">Students and employees can sign up for the service online through </w:t>
      </w:r>
      <w:hyperlink r:id="rId31" w:history="1">
        <w:r w:rsidRPr="0003342B">
          <w:rPr>
            <w:rStyle w:val="Hyperlink"/>
            <w:rFonts w:asciiTheme="minorHAnsi" w:hAnsiTheme="minorHAnsi" w:cs="Arial"/>
            <w:bCs/>
            <w:sz w:val="20"/>
            <w:szCs w:val="20"/>
          </w:rPr>
          <w:t>www.wvc.edu/emergency</w:t>
        </w:r>
      </w:hyperlink>
      <w:r>
        <w:rPr>
          <w:rFonts w:asciiTheme="minorHAnsi" w:hAnsiTheme="minorHAnsi" w:cs="Arial"/>
          <w:bCs/>
          <w:color w:val="333333"/>
          <w:sz w:val="20"/>
          <w:szCs w:val="20"/>
        </w:rPr>
        <w:t>. They will need their nine-digit student or staff identification numbers, which usually start with “905.”</w:t>
      </w:r>
    </w:p>
    <w:p w14:paraId="381C9C4B" w14:textId="77777777" w:rsidR="00595829" w:rsidRDefault="00595829" w:rsidP="00595829">
      <w:pPr>
        <w:pStyle w:val="NormalWeb"/>
        <w:spacing w:before="0" w:after="0"/>
        <w:rPr>
          <w:rFonts w:asciiTheme="minorHAnsi" w:hAnsiTheme="minorHAnsi" w:cs="Arial"/>
          <w:bCs/>
          <w:color w:val="333333"/>
          <w:sz w:val="20"/>
          <w:szCs w:val="20"/>
        </w:rPr>
      </w:pPr>
    </w:p>
    <w:p w14:paraId="3CA4ADCE" w14:textId="77777777" w:rsidR="00595829" w:rsidRDefault="00595829" w:rsidP="00595829">
      <w:pPr>
        <w:pStyle w:val="NormalWeb"/>
        <w:spacing w:before="0" w:after="0"/>
        <w:rPr>
          <w:rFonts w:asciiTheme="minorHAnsi" w:hAnsiTheme="minorHAnsi" w:cs="Arial"/>
          <w:bCs/>
          <w:color w:val="333333"/>
          <w:sz w:val="20"/>
          <w:szCs w:val="20"/>
        </w:rPr>
      </w:pPr>
      <w:r>
        <w:rPr>
          <w:rFonts w:asciiTheme="minorHAnsi" w:hAnsiTheme="minorHAnsi" w:cs="Arial"/>
          <w:bCs/>
          <w:color w:val="333333"/>
          <w:sz w:val="20"/>
          <w:szCs w:val="20"/>
        </w:rPr>
        <w:t xml:space="preserve">WVC does not charge for the service. However, it </w:t>
      </w:r>
      <w:r w:rsidR="004972E9">
        <w:rPr>
          <w:rFonts w:asciiTheme="minorHAnsi" w:hAnsiTheme="minorHAnsi" w:cs="Arial"/>
          <w:bCs/>
          <w:color w:val="333333"/>
          <w:sz w:val="20"/>
          <w:szCs w:val="20"/>
        </w:rPr>
        <w:t>is the</w:t>
      </w:r>
      <w:r>
        <w:rPr>
          <w:rFonts w:asciiTheme="minorHAnsi" w:hAnsiTheme="minorHAnsi" w:cs="Arial"/>
          <w:bCs/>
          <w:color w:val="333333"/>
          <w:sz w:val="20"/>
          <w:szCs w:val="20"/>
        </w:rPr>
        <w:t xml:space="preserve"> users’ responsibility to pay for any charges from their service for receiving the emergency text alerts. This would include occasional functional tests of the system or emergency drills. The system will not be used for other messages from the college.</w:t>
      </w:r>
    </w:p>
    <w:p w14:paraId="14AC9965" w14:textId="77777777" w:rsidR="00595829" w:rsidRDefault="00595829" w:rsidP="00595829">
      <w:pPr>
        <w:widowControl/>
        <w:rPr>
          <w:rFonts w:asciiTheme="minorHAnsi" w:hAnsiTheme="minorHAnsi"/>
          <w:sz w:val="24"/>
          <w:szCs w:val="24"/>
        </w:rPr>
        <w:sectPr w:rsidR="00595829">
          <w:type w:val="continuous"/>
          <w:pgSz w:w="12240" w:h="15840"/>
          <w:pgMar w:top="1440" w:right="1440" w:bottom="1440" w:left="1440" w:header="720" w:footer="720" w:gutter="0"/>
          <w:cols w:space="720"/>
          <w:docGrid w:linePitch="360"/>
        </w:sectPr>
      </w:pPr>
    </w:p>
    <w:p w14:paraId="3C857E33" w14:textId="77777777" w:rsidR="00B87072" w:rsidRPr="00120788" w:rsidRDefault="000C536B" w:rsidP="000C536B">
      <w:pPr>
        <w:widowControl/>
        <w:jc w:val="center"/>
        <w:rPr>
          <w:rFonts w:asciiTheme="minorHAnsi" w:hAnsiTheme="minorHAnsi"/>
          <w:sz w:val="24"/>
          <w:szCs w:val="24"/>
        </w:rPr>
      </w:pPr>
      <w:r w:rsidRPr="00120788">
        <w:rPr>
          <w:rFonts w:asciiTheme="minorHAnsi" w:hAnsiTheme="minorHAnsi"/>
          <w:b/>
          <w:sz w:val="24"/>
          <w:szCs w:val="24"/>
          <w:u w:val="single"/>
        </w:rPr>
        <w:lastRenderedPageBreak/>
        <w:t xml:space="preserve">Section 4: </w:t>
      </w:r>
      <w:r w:rsidR="009A2CD5">
        <w:rPr>
          <w:rFonts w:asciiTheme="minorHAnsi" w:hAnsiTheme="minorHAnsi"/>
          <w:b/>
          <w:sz w:val="24"/>
          <w:szCs w:val="24"/>
          <w:u w:val="single"/>
        </w:rPr>
        <w:t>MLT</w:t>
      </w:r>
      <w:r w:rsidRPr="00120788">
        <w:rPr>
          <w:rFonts w:asciiTheme="minorHAnsi" w:hAnsiTheme="minorHAnsi"/>
          <w:b/>
          <w:sz w:val="24"/>
          <w:szCs w:val="24"/>
          <w:u w:val="single"/>
        </w:rPr>
        <w:t xml:space="preserve"> Program Policies</w:t>
      </w:r>
    </w:p>
    <w:p w14:paraId="68474171" w14:textId="77777777" w:rsidR="000C536B" w:rsidRDefault="000C536B" w:rsidP="000C536B">
      <w:pPr>
        <w:widowControl/>
        <w:rPr>
          <w:rFonts w:asciiTheme="minorHAnsi" w:hAnsiTheme="minorHAnsi"/>
          <w:sz w:val="24"/>
          <w:szCs w:val="24"/>
        </w:rPr>
      </w:pPr>
    </w:p>
    <w:p w14:paraId="10A680DE" w14:textId="77777777" w:rsidR="00AB7C7D" w:rsidRPr="00034546" w:rsidRDefault="00AB7C7D" w:rsidP="00AB7C7D">
      <w:pPr>
        <w:widowControl/>
        <w:tabs>
          <w:tab w:val="left" w:pos="432"/>
          <w:tab w:val="left" w:pos="864"/>
          <w:tab w:val="left" w:pos="2880"/>
          <w:tab w:val="left" w:pos="3600"/>
          <w:tab w:val="left" w:pos="4320"/>
          <w:tab w:val="left" w:pos="5040"/>
          <w:tab w:val="left" w:pos="5760"/>
          <w:tab w:val="left" w:pos="6480"/>
          <w:tab w:val="left" w:pos="7200"/>
          <w:tab w:val="left" w:pos="7920"/>
          <w:tab w:val="right" w:pos="8640"/>
        </w:tabs>
        <w:jc w:val="center"/>
        <w:rPr>
          <w:rFonts w:asciiTheme="minorHAnsi" w:hAnsiTheme="minorHAnsi"/>
          <w:b/>
          <w:sz w:val="24"/>
          <w:szCs w:val="24"/>
        </w:rPr>
      </w:pPr>
      <w:r>
        <w:rPr>
          <w:rFonts w:asciiTheme="minorHAnsi" w:hAnsiTheme="minorHAnsi"/>
          <w:b/>
          <w:sz w:val="24"/>
          <w:szCs w:val="24"/>
        </w:rPr>
        <w:t xml:space="preserve">4.1 </w:t>
      </w:r>
      <w:r w:rsidRPr="00034546">
        <w:rPr>
          <w:rFonts w:asciiTheme="minorHAnsi" w:hAnsiTheme="minorHAnsi"/>
          <w:b/>
          <w:sz w:val="24"/>
          <w:szCs w:val="24"/>
        </w:rPr>
        <w:t>–</w:t>
      </w:r>
      <w:r>
        <w:rPr>
          <w:rFonts w:asciiTheme="minorHAnsi" w:hAnsiTheme="minorHAnsi"/>
          <w:b/>
          <w:sz w:val="24"/>
          <w:szCs w:val="24"/>
        </w:rPr>
        <w:t xml:space="preserve"> MLT</w:t>
      </w:r>
      <w:r w:rsidRPr="00034546">
        <w:rPr>
          <w:rFonts w:asciiTheme="minorHAnsi" w:hAnsiTheme="minorHAnsi"/>
          <w:b/>
          <w:sz w:val="24"/>
          <w:szCs w:val="24"/>
        </w:rPr>
        <w:t xml:space="preserve"> Program Communication</w:t>
      </w:r>
    </w:p>
    <w:p w14:paraId="5EAA7EF1" w14:textId="77777777" w:rsidR="00AB7C7D" w:rsidRDefault="00AB7C7D" w:rsidP="00AB7C7D">
      <w:pPr>
        <w:widowControl/>
        <w:rPr>
          <w:rFonts w:asciiTheme="minorHAnsi" w:hAnsiTheme="minorHAnsi"/>
          <w:b/>
        </w:rPr>
      </w:pPr>
    </w:p>
    <w:p w14:paraId="4DD4C987" w14:textId="77777777" w:rsidR="00AB7C7D" w:rsidRPr="00120788" w:rsidRDefault="00AB7C7D" w:rsidP="00AB7C7D">
      <w:pPr>
        <w:widowControl/>
        <w:rPr>
          <w:rFonts w:asciiTheme="minorHAnsi" w:hAnsiTheme="minorHAnsi"/>
        </w:rPr>
      </w:pPr>
      <w:r w:rsidRPr="00120788">
        <w:rPr>
          <w:rFonts w:asciiTheme="minorHAnsi" w:hAnsiTheme="minorHAnsi"/>
          <w:b/>
        </w:rPr>
        <w:t>Student E-Mail Accounts</w:t>
      </w:r>
    </w:p>
    <w:p w14:paraId="7744220C" w14:textId="77777777" w:rsidR="00AB7C7D" w:rsidRPr="00120788" w:rsidRDefault="00AB7C7D" w:rsidP="00AB7C7D">
      <w:pPr>
        <w:widowControl/>
        <w:rPr>
          <w:rFonts w:asciiTheme="minorHAnsi" w:hAnsiTheme="minorHAnsi"/>
        </w:rPr>
      </w:pPr>
      <w:r w:rsidRPr="00120788">
        <w:rPr>
          <w:rFonts w:asciiTheme="minorHAnsi" w:hAnsiTheme="minorHAnsi"/>
        </w:rPr>
        <w:t>WVC student e-mail is the primary</w:t>
      </w:r>
      <w:r w:rsidR="004967FD">
        <w:rPr>
          <w:rFonts w:asciiTheme="minorHAnsi" w:hAnsiTheme="minorHAnsi"/>
        </w:rPr>
        <w:t xml:space="preserve"> means of communication</w:t>
      </w:r>
      <w:r w:rsidRPr="00120788">
        <w:rPr>
          <w:rFonts w:asciiTheme="minorHAnsi" w:hAnsiTheme="minorHAnsi"/>
        </w:rPr>
        <w:t xml:space="preserve">. Therefore, all WVC </w:t>
      </w:r>
      <w:r>
        <w:rPr>
          <w:rFonts w:asciiTheme="minorHAnsi" w:hAnsiTheme="minorHAnsi"/>
        </w:rPr>
        <w:t>MLT</w:t>
      </w:r>
      <w:r w:rsidRPr="00120788">
        <w:rPr>
          <w:rFonts w:asciiTheme="minorHAnsi" w:hAnsiTheme="minorHAnsi"/>
        </w:rPr>
        <w:t xml:space="preserve"> students are required to utilize their WVC e-mail account for the purpose of communication with administrators, faculty memb</w:t>
      </w:r>
      <w:r>
        <w:rPr>
          <w:rFonts w:asciiTheme="minorHAnsi" w:hAnsiTheme="minorHAnsi"/>
        </w:rPr>
        <w:t>ers, and support staff. Communication through the College’s course management program Canvas will not be accepted for communication</w:t>
      </w:r>
      <w:r w:rsidR="004967FD">
        <w:rPr>
          <w:rFonts w:asciiTheme="minorHAnsi" w:hAnsiTheme="minorHAnsi"/>
        </w:rPr>
        <w:t xml:space="preserve"> nor will communication through a personal email account</w:t>
      </w:r>
      <w:r>
        <w:rPr>
          <w:rFonts w:asciiTheme="minorHAnsi" w:hAnsiTheme="minorHAnsi"/>
        </w:rPr>
        <w:t xml:space="preserve">. Program </w:t>
      </w:r>
      <w:r w:rsidRPr="00120788">
        <w:rPr>
          <w:rFonts w:asciiTheme="minorHAnsi" w:hAnsiTheme="minorHAnsi"/>
        </w:rPr>
        <w:t>announcements, schedules, registration information, course information, syllabi, study guides, reading assignments, etc., are sent via e-mail a</w:t>
      </w:r>
      <w:r>
        <w:rPr>
          <w:rFonts w:asciiTheme="minorHAnsi" w:hAnsiTheme="minorHAnsi"/>
        </w:rPr>
        <w:t xml:space="preserve">nd may be posted on Canvas. </w:t>
      </w:r>
      <w:r w:rsidRPr="006527D8">
        <w:rPr>
          <w:rFonts w:asciiTheme="minorHAnsi" w:hAnsiTheme="minorHAnsi"/>
          <w:b/>
        </w:rPr>
        <w:t>Students are responsible for all information sent via their college e-mail and are expected to check their accounts daily.</w:t>
      </w:r>
    </w:p>
    <w:p w14:paraId="0BDB16AE" w14:textId="77777777" w:rsidR="00AB7C7D" w:rsidRPr="00120788" w:rsidRDefault="00AB7C7D" w:rsidP="00AB7C7D">
      <w:pPr>
        <w:widowControl/>
        <w:rPr>
          <w:rFonts w:asciiTheme="minorHAnsi" w:hAnsiTheme="minorHAnsi"/>
        </w:rPr>
      </w:pPr>
    </w:p>
    <w:p w14:paraId="6F01CF79" w14:textId="77777777" w:rsidR="00AB7C7D" w:rsidRPr="00120788" w:rsidRDefault="00AB7C7D" w:rsidP="00AB7C7D">
      <w:pPr>
        <w:widowControl/>
        <w:rPr>
          <w:rFonts w:asciiTheme="minorHAnsi" w:hAnsiTheme="minorHAnsi"/>
        </w:rPr>
      </w:pPr>
      <w:r w:rsidRPr="00120788">
        <w:rPr>
          <w:rFonts w:asciiTheme="minorHAnsi" w:hAnsiTheme="minorHAnsi"/>
        </w:rPr>
        <w:t>Students can access their WVC e-mail by going to the WVC web site (</w:t>
      </w:r>
      <w:hyperlink r:id="rId32" w:history="1">
        <w:r w:rsidRPr="00120788">
          <w:rPr>
            <w:rStyle w:val="Hyperlink"/>
            <w:rFonts w:asciiTheme="minorHAnsi" w:hAnsiTheme="minorHAnsi"/>
          </w:rPr>
          <w:t>www.wvc.edu</w:t>
        </w:r>
      </w:hyperlink>
      <w:r w:rsidRPr="00120788">
        <w:rPr>
          <w:rFonts w:asciiTheme="minorHAnsi" w:hAnsiTheme="minorHAnsi"/>
        </w:rPr>
        <w:t>) and then select</w:t>
      </w:r>
      <w:r>
        <w:rPr>
          <w:rFonts w:asciiTheme="minorHAnsi" w:hAnsiTheme="minorHAnsi"/>
        </w:rPr>
        <w:t>ing</w:t>
      </w:r>
      <w:r w:rsidRPr="00120788">
        <w:rPr>
          <w:rFonts w:asciiTheme="minorHAnsi" w:hAnsiTheme="minorHAnsi"/>
        </w:rPr>
        <w:t xml:space="preserve"> ‘student e-mail’ on the quick jump menu. The user name for any student e-mail account is the student’s first initial, last name, and last four digits of his/her student identification number (SID), at student.wvc.edu. Following is an example of an e-mail account for a student named “College Student,</w:t>
      </w:r>
      <w:r>
        <w:rPr>
          <w:rFonts w:asciiTheme="minorHAnsi" w:hAnsiTheme="minorHAnsi"/>
        </w:rPr>
        <w:t>”</w:t>
      </w:r>
      <w:r w:rsidRPr="00120788">
        <w:rPr>
          <w:rFonts w:asciiTheme="minorHAnsi" w:hAnsiTheme="minorHAnsi"/>
        </w:rPr>
        <w:t xml:space="preserve"> SID number </w:t>
      </w:r>
      <w:r>
        <w:rPr>
          <w:rFonts w:asciiTheme="minorHAnsi" w:hAnsiTheme="minorHAnsi"/>
        </w:rPr>
        <w:t>“</w:t>
      </w:r>
      <w:r w:rsidRPr="00120788">
        <w:rPr>
          <w:rFonts w:asciiTheme="minorHAnsi" w:hAnsiTheme="minorHAnsi"/>
        </w:rPr>
        <w:t xml:space="preserve">905-00-0000”: </w:t>
      </w:r>
      <w:hyperlink r:id="rId33" w:history="1">
        <w:r w:rsidRPr="00120788">
          <w:rPr>
            <w:rStyle w:val="Hyperlink"/>
            <w:rFonts w:asciiTheme="minorHAnsi" w:hAnsiTheme="minorHAnsi"/>
          </w:rPr>
          <w:t>cstudent0000@student.wvc.edu</w:t>
        </w:r>
      </w:hyperlink>
      <w:r w:rsidRPr="00120788">
        <w:rPr>
          <w:rFonts w:asciiTheme="minorHAnsi" w:hAnsiTheme="minorHAnsi"/>
        </w:rPr>
        <w:t>.</w:t>
      </w:r>
    </w:p>
    <w:p w14:paraId="338152FD" w14:textId="77777777" w:rsidR="00AB7C7D" w:rsidRPr="00120788" w:rsidRDefault="00AB7C7D" w:rsidP="00AB7C7D">
      <w:pPr>
        <w:widowControl/>
        <w:rPr>
          <w:rFonts w:asciiTheme="minorHAnsi" w:hAnsiTheme="minorHAnsi"/>
        </w:rPr>
      </w:pPr>
    </w:p>
    <w:p w14:paraId="03597B79" w14:textId="77777777" w:rsidR="00AB7C7D" w:rsidRPr="00120788" w:rsidRDefault="00AB7C7D" w:rsidP="00AB7C7D">
      <w:pPr>
        <w:widowControl/>
        <w:tabs>
          <w:tab w:val="left" w:pos="2985"/>
        </w:tabs>
        <w:rPr>
          <w:rFonts w:asciiTheme="minorHAnsi" w:hAnsiTheme="minorHAnsi"/>
        </w:rPr>
      </w:pPr>
      <w:r w:rsidRPr="00120788">
        <w:rPr>
          <w:rFonts w:asciiTheme="minorHAnsi" w:hAnsiTheme="minorHAnsi"/>
          <w:b/>
        </w:rPr>
        <w:t>Change in Contact Information</w:t>
      </w:r>
    </w:p>
    <w:p w14:paraId="1AE26FFB" w14:textId="77777777" w:rsidR="00AB7C7D" w:rsidRPr="00120788" w:rsidRDefault="00AB7C7D" w:rsidP="00AB7C7D">
      <w:pPr>
        <w:widowControl/>
        <w:tabs>
          <w:tab w:val="left" w:pos="2985"/>
        </w:tabs>
        <w:rPr>
          <w:rFonts w:asciiTheme="minorHAnsi" w:hAnsiTheme="minorHAnsi"/>
        </w:rPr>
      </w:pPr>
      <w:r w:rsidRPr="00120788">
        <w:rPr>
          <w:rFonts w:asciiTheme="minorHAnsi" w:hAnsiTheme="minorHAnsi"/>
        </w:rPr>
        <w:t>Students who change their name</w:t>
      </w:r>
      <w:r>
        <w:rPr>
          <w:rFonts w:asciiTheme="minorHAnsi" w:hAnsiTheme="minorHAnsi"/>
        </w:rPr>
        <w:t>s</w:t>
      </w:r>
      <w:r w:rsidRPr="00120788">
        <w:rPr>
          <w:rFonts w:asciiTheme="minorHAnsi" w:hAnsiTheme="minorHAnsi"/>
        </w:rPr>
        <w:t>, address</w:t>
      </w:r>
      <w:r>
        <w:rPr>
          <w:rFonts w:asciiTheme="minorHAnsi" w:hAnsiTheme="minorHAnsi"/>
        </w:rPr>
        <w:t>es</w:t>
      </w:r>
      <w:r w:rsidRPr="00120788">
        <w:rPr>
          <w:rFonts w:asciiTheme="minorHAnsi" w:hAnsiTheme="minorHAnsi"/>
        </w:rPr>
        <w:t>, or telephone number</w:t>
      </w:r>
      <w:r>
        <w:rPr>
          <w:rFonts w:asciiTheme="minorHAnsi" w:hAnsiTheme="minorHAnsi"/>
        </w:rPr>
        <w:t>s</w:t>
      </w:r>
      <w:r w:rsidRPr="00120788">
        <w:rPr>
          <w:rFonts w:asciiTheme="minorHAnsi" w:hAnsiTheme="minorHAnsi"/>
        </w:rPr>
        <w:t xml:space="preserve"> must </w:t>
      </w:r>
      <w:r w:rsidR="004967FD">
        <w:rPr>
          <w:rFonts w:asciiTheme="minorHAnsi" w:hAnsiTheme="minorHAnsi"/>
        </w:rPr>
        <w:t>report the change to the program director</w:t>
      </w:r>
      <w:r w:rsidRPr="00120788">
        <w:rPr>
          <w:rFonts w:asciiTheme="minorHAnsi" w:hAnsiTheme="minorHAnsi"/>
        </w:rPr>
        <w:t xml:space="preserve">, as well as the appropriate Admissions/Registration office. A copy of the </w:t>
      </w:r>
      <w:r>
        <w:rPr>
          <w:rFonts w:asciiTheme="minorHAnsi" w:hAnsiTheme="minorHAnsi"/>
        </w:rPr>
        <w:t xml:space="preserve">Student </w:t>
      </w:r>
      <w:r w:rsidRPr="00120788">
        <w:rPr>
          <w:rFonts w:asciiTheme="minorHAnsi" w:hAnsiTheme="minorHAnsi"/>
        </w:rPr>
        <w:t xml:space="preserve">Records Change </w:t>
      </w:r>
      <w:r>
        <w:rPr>
          <w:rFonts w:asciiTheme="minorHAnsi" w:hAnsiTheme="minorHAnsi"/>
        </w:rPr>
        <w:t>F</w:t>
      </w:r>
      <w:r w:rsidRPr="00120788">
        <w:rPr>
          <w:rFonts w:asciiTheme="minorHAnsi" w:hAnsiTheme="minorHAnsi"/>
        </w:rPr>
        <w:t xml:space="preserve">orm used by the </w:t>
      </w:r>
      <w:r>
        <w:rPr>
          <w:rFonts w:asciiTheme="minorHAnsi" w:hAnsiTheme="minorHAnsi"/>
        </w:rPr>
        <w:t>MLT Program can be found in the back</w:t>
      </w:r>
      <w:r w:rsidRPr="00120788">
        <w:rPr>
          <w:rFonts w:asciiTheme="minorHAnsi" w:hAnsiTheme="minorHAnsi"/>
        </w:rPr>
        <w:t xml:space="preserve"> of this</w:t>
      </w:r>
      <w:r w:rsidRPr="00120788">
        <w:rPr>
          <w:rFonts w:asciiTheme="minorHAnsi" w:hAnsiTheme="minorHAnsi"/>
          <w:color w:val="FF0000"/>
        </w:rPr>
        <w:t xml:space="preserve"> </w:t>
      </w:r>
      <w:r w:rsidRPr="00120788">
        <w:rPr>
          <w:rFonts w:asciiTheme="minorHAnsi" w:hAnsiTheme="minorHAnsi"/>
        </w:rPr>
        <w:t>Handbook.</w:t>
      </w:r>
    </w:p>
    <w:p w14:paraId="7BEEAB4C" w14:textId="77777777" w:rsidR="00AB7C7D" w:rsidRDefault="00AB7C7D" w:rsidP="003F616C">
      <w:pPr>
        <w:pStyle w:val="ListParagraph"/>
        <w:widowControl/>
        <w:ind w:left="0"/>
        <w:jc w:val="center"/>
        <w:rPr>
          <w:rFonts w:asciiTheme="minorHAnsi" w:hAnsiTheme="minorHAnsi"/>
          <w:b/>
          <w:sz w:val="24"/>
          <w:szCs w:val="24"/>
        </w:rPr>
      </w:pPr>
    </w:p>
    <w:p w14:paraId="0E2E8EE1" w14:textId="77777777" w:rsidR="000C536B" w:rsidRPr="00120788" w:rsidRDefault="00AB7C7D" w:rsidP="003F616C">
      <w:pPr>
        <w:pStyle w:val="ListParagraph"/>
        <w:widowControl/>
        <w:ind w:left="0"/>
        <w:jc w:val="center"/>
        <w:rPr>
          <w:rFonts w:asciiTheme="minorHAnsi" w:hAnsiTheme="minorHAnsi"/>
          <w:b/>
          <w:sz w:val="24"/>
          <w:szCs w:val="24"/>
        </w:rPr>
      </w:pPr>
      <w:r>
        <w:rPr>
          <w:rFonts w:asciiTheme="minorHAnsi" w:hAnsiTheme="minorHAnsi"/>
          <w:b/>
          <w:sz w:val="24"/>
          <w:szCs w:val="24"/>
        </w:rPr>
        <w:t>4.2</w:t>
      </w:r>
      <w:r w:rsidR="000C536B" w:rsidRPr="00120788">
        <w:rPr>
          <w:rFonts w:asciiTheme="minorHAnsi" w:hAnsiTheme="minorHAnsi"/>
          <w:b/>
          <w:sz w:val="24"/>
          <w:szCs w:val="24"/>
        </w:rPr>
        <w:t xml:space="preserve"> – </w:t>
      </w:r>
      <w:r w:rsidR="009A2CD5">
        <w:rPr>
          <w:rFonts w:asciiTheme="minorHAnsi" w:hAnsiTheme="minorHAnsi"/>
          <w:b/>
          <w:sz w:val="24"/>
          <w:szCs w:val="24"/>
        </w:rPr>
        <w:t>Professionalism/</w:t>
      </w:r>
      <w:r w:rsidR="00DC47B3">
        <w:rPr>
          <w:rFonts w:asciiTheme="minorHAnsi" w:hAnsiTheme="minorHAnsi"/>
          <w:b/>
          <w:sz w:val="24"/>
          <w:szCs w:val="24"/>
        </w:rPr>
        <w:t>Ethics/</w:t>
      </w:r>
      <w:r w:rsidR="002407B1">
        <w:rPr>
          <w:rFonts w:asciiTheme="minorHAnsi" w:hAnsiTheme="minorHAnsi"/>
          <w:b/>
          <w:sz w:val="24"/>
          <w:szCs w:val="24"/>
        </w:rPr>
        <w:t>Standards of Conduct</w:t>
      </w:r>
    </w:p>
    <w:p w14:paraId="2B2C026A" w14:textId="77777777" w:rsidR="00F5195F" w:rsidRPr="00120788" w:rsidRDefault="00F5195F" w:rsidP="000C536B">
      <w:pPr>
        <w:widowControl/>
        <w:suppressAutoHyphens/>
        <w:rPr>
          <w:rStyle w:val="a0"/>
        </w:rPr>
        <w:sectPr w:rsidR="00F5195F" w:rsidRPr="00120788">
          <w:pgSz w:w="12240" w:h="15840"/>
          <w:pgMar w:top="1440" w:right="1440" w:bottom="1440" w:left="1440" w:header="720" w:footer="720" w:gutter="0"/>
          <w:cols w:space="720"/>
          <w:docGrid w:linePitch="360"/>
        </w:sectPr>
      </w:pPr>
    </w:p>
    <w:p w14:paraId="52656A95" w14:textId="77777777" w:rsidR="002407B1" w:rsidRPr="00455E8E" w:rsidRDefault="002407B1" w:rsidP="002407B1">
      <w:pPr>
        <w:rPr>
          <w:rFonts w:ascii="Calibri" w:hAnsi="Calibri"/>
        </w:rPr>
      </w:pPr>
    </w:p>
    <w:p w14:paraId="17B6BA50" w14:textId="77777777" w:rsidR="002407B1" w:rsidRPr="00455E8E" w:rsidRDefault="00DC47B3" w:rsidP="002407B1">
      <w:pPr>
        <w:rPr>
          <w:rFonts w:ascii="Calibri" w:hAnsi="Calibri"/>
          <w:b/>
        </w:rPr>
      </w:pPr>
      <w:r w:rsidRPr="00455E8E">
        <w:rPr>
          <w:rFonts w:ascii="Calibri" w:hAnsi="Calibri"/>
          <w:b/>
        </w:rPr>
        <w:t>Professionalism</w:t>
      </w:r>
    </w:p>
    <w:p w14:paraId="58163CEB" w14:textId="77777777" w:rsidR="002407B1" w:rsidRPr="00455E8E" w:rsidRDefault="002407B1" w:rsidP="002407B1">
      <w:pPr>
        <w:rPr>
          <w:rFonts w:ascii="Calibri" w:hAnsi="Calibri"/>
        </w:rPr>
      </w:pPr>
      <w:r w:rsidRPr="00455E8E">
        <w:rPr>
          <w:rFonts w:ascii="Calibri" w:hAnsi="Calibri"/>
        </w:rPr>
        <w:t xml:space="preserve">When </w:t>
      </w:r>
      <w:r>
        <w:rPr>
          <w:rFonts w:ascii="Calibri" w:hAnsi="Calibri"/>
        </w:rPr>
        <w:t>students</w:t>
      </w:r>
      <w:r w:rsidRPr="00455E8E">
        <w:rPr>
          <w:rFonts w:ascii="Calibri" w:hAnsi="Calibri"/>
        </w:rPr>
        <w:t xml:space="preserve"> are interacting with patients, visitors, and health care workers, </w:t>
      </w:r>
      <w:r>
        <w:rPr>
          <w:rFonts w:ascii="Calibri" w:hAnsi="Calibri"/>
        </w:rPr>
        <w:t>they</w:t>
      </w:r>
      <w:r w:rsidRPr="00455E8E">
        <w:rPr>
          <w:rFonts w:ascii="Calibri" w:hAnsi="Calibri"/>
        </w:rPr>
        <w:t xml:space="preserve"> represent the clinical facility hosting the training as well as the Wenatchee Valley College MLT Program.  In addition, </w:t>
      </w:r>
      <w:r>
        <w:rPr>
          <w:rFonts w:ascii="Calibri" w:hAnsi="Calibri"/>
        </w:rPr>
        <w:t>student</w:t>
      </w:r>
      <w:r w:rsidRPr="00455E8E">
        <w:rPr>
          <w:rFonts w:ascii="Calibri" w:hAnsi="Calibri"/>
        </w:rPr>
        <w:t xml:space="preserve"> actions are a reflection of involvement, concern and character.  Professionalism should be exhibited at all times.</w:t>
      </w:r>
    </w:p>
    <w:p w14:paraId="682BE381" w14:textId="77777777" w:rsidR="002407B1" w:rsidRPr="00455E8E" w:rsidRDefault="002407B1" w:rsidP="002407B1">
      <w:pPr>
        <w:tabs>
          <w:tab w:val="left" w:pos="360"/>
        </w:tabs>
        <w:ind w:left="360" w:hanging="360"/>
        <w:rPr>
          <w:rFonts w:ascii="Calibri" w:hAnsi="Calibri"/>
        </w:rPr>
      </w:pPr>
    </w:p>
    <w:p w14:paraId="76C3A76C" w14:textId="77777777" w:rsidR="002407B1" w:rsidRDefault="002407B1" w:rsidP="002407B1">
      <w:pPr>
        <w:rPr>
          <w:rFonts w:ascii="Calibri" w:hAnsi="Calibri"/>
        </w:rPr>
      </w:pPr>
      <w:r w:rsidRPr="00455E8E">
        <w:rPr>
          <w:rFonts w:ascii="Calibri" w:hAnsi="Calibri"/>
        </w:rPr>
        <w:t>The practice of laboratory medicine is a profession and as such requires that workers in the field behave in a professional manner at all times.  Some of the characteristics of a professional are the following:</w:t>
      </w:r>
    </w:p>
    <w:p w14:paraId="4AFAD916" w14:textId="77777777" w:rsidR="002407B1" w:rsidRPr="00455E8E" w:rsidRDefault="002407B1" w:rsidP="002407B1">
      <w:pPr>
        <w:rPr>
          <w:rFonts w:ascii="Calibri" w:hAnsi="Calibri"/>
        </w:rPr>
      </w:pPr>
    </w:p>
    <w:p w14:paraId="14670EC4" w14:textId="77777777" w:rsidR="002407B1" w:rsidRPr="00455E8E" w:rsidRDefault="002407B1" w:rsidP="002407B1">
      <w:pPr>
        <w:ind w:left="720" w:hanging="360"/>
        <w:rPr>
          <w:rFonts w:ascii="Calibri" w:hAnsi="Calibri"/>
        </w:rPr>
      </w:pPr>
      <w:r w:rsidRPr="00455E8E">
        <w:rPr>
          <w:rFonts w:ascii="Calibri" w:hAnsi="Calibri"/>
        </w:rPr>
        <w:t>1.</w:t>
      </w:r>
      <w:r w:rsidRPr="00455E8E">
        <w:rPr>
          <w:rFonts w:ascii="Calibri" w:hAnsi="Calibri"/>
        </w:rPr>
        <w:tab/>
        <w:t>Accepts high standards of performance for himself/herself as an individual.</w:t>
      </w:r>
    </w:p>
    <w:p w14:paraId="50AE2CA6" w14:textId="77777777" w:rsidR="002407B1" w:rsidRPr="00455E8E" w:rsidRDefault="002407B1" w:rsidP="002407B1">
      <w:pPr>
        <w:ind w:left="720" w:hanging="360"/>
        <w:rPr>
          <w:rFonts w:ascii="Calibri" w:hAnsi="Calibri"/>
        </w:rPr>
      </w:pPr>
      <w:r w:rsidRPr="00455E8E">
        <w:rPr>
          <w:rFonts w:ascii="Calibri" w:hAnsi="Calibri"/>
        </w:rPr>
        <w:t>2.</w:t>
      </w:r>
      <w:r w:rsidRPr="00455E8E">
        <w:rPr>
          <w:rFonts w:ascii="Calibri" w:hAnsi="Calibri"/>
        </w:rPr>
        <w:tab/>
        <w:t>Is willing to conform to standards imposed by his/her group and to help police the group imposed standar</w:t>
      </w:r>
      <w:r>
        <w:rPr>
          <w:rFonts w:ascii="Calibri" w:hAnsi="Calibri"/>
        </w:rPr>
        <w:t>ds (see specifics</w:t>
      </w:r>
      <w:r w:rsidR="004B14BC">
        <w:rPr>
          <w:rFonts w:ascii="Calibri" w:hAnsi="Calibri"/>
        </w:rPr>
        <w:t>,</w:t>
      </w:r>
      <w:r>
        <w:rPr>
          <w:rFonts w:ascii="Calibri" w:hAnsi="Calibri"/>
        </w:rPr>
        <w:t xml:space="preserve"> section five).</w:t>
      </w:r>
    </w:p>
    <w:p w14:paraId="44F3C607" w14:textId="77777777" w:rsidR="002407B1" w:rsidRPr="00455E8E" w:rsidRDefault="002407B1" w:rsidP="002407B1">
      <w:pPr>
        <w:ind w:left="720" w:hanging="360"/>
        <w:rPr>
          <w:rFonts w:ascii="Calibri" w:hAnsi="Calibri"/>
        </w:rPr>
      </w:pPr>
      <w:r w:rsidRPr="00455E8E">
        <w:rPr>
          <w:rFonts w:ascii="Calibri" w:hAnsi="Calibri"/>
        </w:rPr>
        <w:t>3.</w:t>
      </w:r>
      <w:r w:rsidRPr="00455E8E">
        <w:rPr>
          <w:rFonts w:ascii="Calibri" w:hAnsi="Calibri"/>
        </w:rPr>
        <w:tab/>
        <w:t>Seeks continually to improve his/her own qualifications and to raise the standards of the group.</w:t>
      </w:r>
    </w:p>
    <w:p w14:paraId="5700DFB2" w14:textId="77777777" w:rsidR="002407B1" w:rsidRPr="00455E8E" w:rsidRDefault="002407B1" w:rsidP="002407B1">
      <w:pPr>
        <w:ind w:left="720" w:hanging="360"/>
        <w:rPr>
          <w:rFonts w:ascii="Calibri" w:hAnsi="Calibri"/>
        </w:rPr>
      </w:pPr>
      <w:r w:rsidRPr="00455E8E">
        <w:rPr>
          <w:rFonts w:ascii="Calibri" w:hAnsi="Calibri"/>
        </w:rPr>
        <w:t>4.</w:t>
      </w:r>
      <w:r w:rsidRPr="00455E8E">
        <w:rPr>
          <w:rFonts w:ascii="Calibri" w:hAnsi="Calibri"/>
        </w:rPr>
        <w:tab/>
        <w:t>Is willing and anxious to exchange ideas and test his/her own thinking with fellow professionals for the mutual benefit of all concerned.</w:t>
      </w:r>
    </w:p>
    <w:p w14:paraId="579291BE" w14:textId="77777777" w:rsidR="002407B1" w:rsidRPr="00455E8E" w:rsidRDefault="002407B1" w:rsidP="002407B1">
      <w:pPr>
        <w:ind w:left="720" w:hanging="360"/>
        <w:rPr>
          <w:rFonts w:ascii="Calibri" w:hAnsi="Calibri"/>
        </w:rPr>
      </w:pPr>
      <w:r w:rsidRPr="00455E8E">
        <w:rPr>
          <w:rFonts w:ascii="Calibri" w:hAnsi="Calibri"/>
        </w:rPr>
        <w:t>5.</w:t>
      </w:r>
      <w:r w:rsidRPr="00455E8E">
        <w:rPr>
          <w:rFonts w:ascii="Calibri" w:hAnsi="Calibri"/>
        </w:rPr>
        <w:tab/>
        <w:t xml:space="preserve">Is willing to be held accountable by his/her peers for his/her judgments and acts and by society for any mistakes </w:t>
      </w:r>
      <w:r w:rsidR="004B14BC">
        <w:rPr>
          <w:rFonts w:ascii="Calibri" w:hAnsi="Calibri"/>
        </w:rPr>
        <w:t>s/he</w:t>
      </w:r>
      <w:r w:rsidRPr="00455E8E">
        <w:rPr>
          <w:rFonts w:ascii="Calibri" w:hAnsi="Calibri"/>
        </w:rPr>
        <w:t xml:space="preserve"> commits.</w:t>
      </w:r>
    </w:p>
    <w:p w14:paraId="2CEE1D50" w14:textId="77777777" w:rsidR="002407B1" w:rsidRPr="00455E8E" w:rsidRDefault="002407B1" w:rsidP="002407B1">
      <w:pPr>
        <w:ind w:left="720" w:hanging="360"/>
        <w:rPr>
          <w:rFonts w:ascii="Calibri" w:hAnsi="Calibri"/>
        </w:rPr>
      </w:pPr>
      <w:r w:rsidRPr="00455E8E">
        <w:rPr>
          <w:rFonts w:ascii="Calibri" w:hAnsi="Calibri"/>
        </w:rPr>
        <w:t>6.</w:t>
      </w:r>
      <w:r w:rsidRPr="00455E8E">
        <w:rPr>
          <w:rFonts w:ascii="Calibri" w:hAnsi="Calibri"/>
        </w:rPr>
        <w:tab/>
        <w:t xml:space="preserve">Adopts a personal code of ethics governing all </w:t>
      </w:r>
      <w:r w:rsidR="004B14BC" w:rsidRPr="00455E8E">
        <w:rPr>
          <w:rFonts w:ascii="Calibri" w:hAnsi="Calibri"/>
        </w:rPr>
        <w:t xml:space="preserve">his/her </w:t>
      </w:r>
      <w:r w:rsidRPr="00455E8E">
        <w:rPr>
          <w:rFonts w:ascii="Calibri" w:hAnsi="Calibri"/>
        </w:rPr>
        <w:t>professional actions and activities.</w:t>
      </w:r>
    </w:p>
    <w:p w14:paraId="45E74022" w14:textId="77777777" w:rsidR="00B35589" w:rsidRDefault="00B35589" w:rsidP="00B35589">
      <w:pPr>
        <w:rPr>
          <w:rFonts w:ascii="Calibri" w:hAnsi="Calibri"/>
          <w:b/>
          <w:bCs/>
        </w:rPr>
      </w:pPr>
    </w:p>
    <w:p w14:paraId="5394296C" w14:textId="77777777" w:rsidR="00B35589" w:rsidRPr="0009708B" w:rsidRDefault="00B35589" w:rsidP="00B35589">
      <w:pPr>
        <w:rPr>
          <w:rFonts w:ascii="Calibri" w:hAnsi="Calibri"/>
        </w:rPr>
      </w:pPr>
      <w:r w:rsidRPr="0009708B">
        <w:rPr>
          <w:rFonts w:ascii="Calibri" w:hAnsi="Calibri"/>
          <w:b/>
          <w:bCs/>
        </w:rPr>
        <w:t>ASCLS Code of Ethics</w:t>
      </w:r>
      <w:r w:rsidRPr="0009708B">
        <w:rPr>
          <w:rFonts w:ascii="Calibri" w:hAnsi="Calibri"/>
        </w:rPr>
        <w:t xml:space="preserve"> </w:t>
      </w:r>
    </w:p>
    <w:p w14:paraId="7606029A" w14:textId="77777777" w:rsidR="00B35589" w:rsidRPr="00EF364D" w:rsidRDefault="00B35589" w:rsidP="00B35589">
      <w:pPr>
        <w:rPr>
          <w:rFonts w:ascii="Calibri" w:hAnsi="Calibri"/>
        </w:rPr>
      </w:pPr>
      <w:r>
        <w:rPr>
          <w:rFonts w:ascii="Calibri" w:hAnsi="Calibri"/>
        </w:rPr>
        <w:t>(</w:t>
      </w:r>
      <w:r w:rsidRPr="00EF364D">
        <w:rPr>
          <w:rFonts w:ascii="Calibri" w:hAnsi="Calibri"/>
        </w:rPr>
        <w:t>From the American Society for Clinical Laboratory Science</w:t>
      </w:r>
      <w:r>
        <w:rPr>
          <w:rFonts w:ascii="Calibri" w:hAnsi="Calibri"/>
        </w:rPr>
        <w:t>)</w:t>
      </w:r>
    </w:p>
    <w:p w14:paraId="5F9EBD23" w14:textId="77777777" w:rsidR="00B35589" w:rsidRPr="00EF364D" w:rsidRDefault="00AE3C12" w:rsidP="00B35589">
      <w:pPr>
        <w:rPr>
          <w:rFonts w:ascii="Calibri" w:hAnsi="Calibri"/>
        </w:rPr>
      </w:pPr>
      <w:r>
        <w:rPr>
          <w:rFonts w:ascii="Calibri" w:hAnsi="Calibri"/>
          <w:noProof/>
        </w:rPr>
        <mc:AlternateContent>
          <mc:Choice Requires="wps">
            <w:drawing>
              <wp:anchor distT="0" distB="0" distL="114300" distR="114300" simplePos="0" relativeHeight="251784192" behindDoc="0" locked="0" layoutInCell="1" allowOverlap="1" wp14:anchorId="71CE32BD" wp14:editId="0E7D75E6">
                <wp:simplePos x="0" y="0"/>
                <wp:positionH relativeFrom="column">
                  <wp:posOffset>85725</wp:posOffset>
                </wp:positionH>
                <wp:positionV relativeFrom="paragraph">
                  <wp:posOffset>100965</wp:posOffset>
                </wp:positionV>
                <wp:extent cx="3133725" cy="904875"/>
                <wp:effectExtent l="9525" t="5715" r="9525" b="13335"/>
                <wp:wrapNone/>
                <wp:docPr id="76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904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6.75pt;margin-top:7.95pt;width:246.75pt;height:7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" filled="f"/>
            </w:pict>
          </mc:Fallback>
        </mc:AlternateContent>
      </w:r>
    </w:p>
    <w:p w14:paraId="67CAD6D5" w14:textId="77777777" w:rsidR="00B35589" w:rsidRPr="00B35589" w:rsidRDefault="00B35589" w:rsidP="004C2246">
      <w:pPr>
        <w:pStyle w:val="ListParagraph"/>
        <w:rPr>
          <w:rFonts w:ascii="Calibri" w:hAnsi="Calibri"/>
        </w:rPr>
      </w:pPr>
      <w:r w:rsidRPr="00B35589">
        <w:rPr>
          <w:rFonts w:ascii="Calibri" w:hAnsi="Calibri"/>
        </w:rPr>
        <w:t>Preamble</w:t>
      </w:r>
    </w:p>
    <w:p w14:paraId="6BA09187" w14:textId="77777777" w:rsidR="00B35589" w:rsidRPr="00B35589" w:rsidRDefault="00610EA4" w:rsidP="00610EA4">
      <w:pPr>
        <w:pStyle w:val="ListParagraph"/>
        <w:ind w:left="900"/>
        <w:rPr>
          <w:rFonts w:ascii="Calibri" w:hAnsi="Calibri"/>
        </w:rPr>
      </w:pPr>
      <w:r>
        <w:rPr>
          <w:rFonts w:ascii="Calibri" w:hAnsi="Calibri"/>
        </w:rPr>
        <w:t xml:space="preserve">1. </w:t>
      </w:r>
      <w:r w:rsidR="00B35589" w:rsidRPr="00B35589">
        <w:rPr>
          <w:rFonts w:ascii="Calibri" w:hAnsi="Calibri"/>
        </w:rPr>
        <w:t>Duty to the Patient</w:t>
      </w:r>
    </w:p>
    <w:p w14:paraId="09FBD451" w14:textId="77777777" w:rsidR="00B35589" w:rsidRPr="00B35589" w:rsidRDefault="00610EA4" w:rsidP="00610EA4">
      <w:pPr>
        <w:pStyle w:val="ListParagraph"/>
        <w:ind w:left="900"/>
        <w:rPr>
          <w:rFonts w:ascii="Calibri" w:hAnsi="Calibri"/>
        </w:rPr>
      </w:pPr>
      <w:r>
        <w:rPr>
          <w:rFonts w:ascii="Calibri" w:hAnsi="Calibri"/>
        </w:rPr>
        <w:t xml:space="preserve">2. </w:t>
      </w:r>
      <w:r w:rsidR="00B35589" w:rsidRPr="00B35589">
        <w:rPr>
          <w:rFonts w:ascii="Calibri" w:hAnsi="Calibri"/>
        </w:rPr>
        <w:t>Duty to Colleagues</w:t>
      </w:r>
      <w:r w:rsidR="008B1066">
        <w:rPr>
          <w:rFonts w:ascii="Calibri" w:hAnsi="Calibri"/>
        </w:rPr>
        <w:t xml:space="preserve"> and the Profession</w:t>
      </w:r>
    </w:p>
    <w:p w14:paraId="1D0CED09" w14:textId="77777777" w:rsidR="00B35589" w:rsidRPr="00B35589" w:rsidRDefault="00610EA4" w:rsidP="00610EA4">
      <w:pPr>
        <w:pStyle w:val="ListParagraph"/>
        <w:ind w:left="900"/>
        <w:rPr>
          <w:rFonts w:ascii="Calibri" w:hAnsi="Calibri"/>
        </w:rPr>
      </w:pPr>
      <w:r>
        <w:rPr>
          <w:rFonts w:ascii="Calibri" w:hAnsi="Calibri"/>
        </w:rPr>
        <w:t xml:space="preserve">3. </w:t>
      </w:r>
      <w:r w:rsidR="00B35589" w:rsidRPr="00B35589">
        <w:rPr>
          <w:rFonts w:ascii="Calibri" w:hAnsi="Calibri"/>
        </w:rPr>
        <w:t>Duty to Society</w:t>
      </w:r>
    </w:p>
    <w:p w14:paraId="13EE424C" w14:textId="77777777" w:rsidR="00B35589" w:rsidRDefault="00B35589" w:rsidP="004C2246">
      <w:pPr>
        <w:pStyle w:val="ListParagraph"/>
        <w:rPr>
          <w:rFonts w:ascii="Calibri" w:hAnsi="Calibri"/>
        </w:rPr>
      </w:pPr>
      <w:r w:rsidRPr="00B35589">
        <w:rPr>
          <w:rFonts w:ascii="Calibri" w:hAnsi="Calibri"/>
        </w:rPr>
        <w:t>Pledge to the Profession</w:t>
      </w:r>
    </w:p>
    <w:p w14:paraId="367210C9" w14:textId="77777777" w:rsidR="00B35589" w:rsidRDefault="00B35589" w:rsidP="00B35589">
      <w:pPr>
        <w:pStyle w:val="ListParagraph"/>
        <w:rPr>
          <w:rFonts w:ascii="Calibri" w:hAnsi="Calibri"/>
        </w:rPr>
      </w:pPr>
    </w:p>
    <w:p w14:paraId="50FACB2E" w14:textId="77777777" w:rsidR="00D32EAB" w:rsidRPr="004B14BC" w:rsidRDefault="00B35589" w:rsidP="00D32EAB">
      <w:pPr>
        <w:pStyle w:val="Heading2"/>
        <w:rPr>
          <w:rFonts w:asciiTheme="minorHAnsi" w:hAnsiTheme="minorHAnsi"/>
          <w:sz w:val="20"/>
        </w:rPr>
      </w:pPr>
      <w:r w:rsidRPr="00D32EAB">
        <w:rPr>
          <w:rFonts w:asciiTheme="minorHAnsi" w:hAnsiTheme="minorHAnsi"/>
          <w:sz w:val="20"/>
        </w:rPr>
        <w:t>Preamble</w:t>
      </w:r>
    </w:p>
    <w:p w14:paraId="40518D96" w14:textId="77777777" w:rsidR="00B35589" w:rsidRPr="004B14BC" w:rsidRDefault="00B35589" w:rsidP="00D32EAB">
      <w:pPr>
        <w:pStyle w:val="Heading2"/>
        <w:rPr>
          <w:b w:val="0"/>
          <w:sz w:val="16"/>
        </w:rPr>
      </w:pPr>
      <w:r w:rsidRPr="004B14BC">
        <w:rPr>
          <w:rFonts w:ascii="Calibri" w:hAnsi="Calibri"/>
          <w:b w:val="0"/>
          <w:sz w:val="20"/>
        </w:rPr>
        <w:t>The Code of Ethics of the American Society for Clinical Laboratory Science (ASCLS) sets forth the principles and standards by which clinical laboratory professionals practice their profession.</w:t>
      </w:r>
    </w:p>
    <w:p w14:paraId="13B18039" w14:textId="77777777" w:rsidR="002407B1" w:rsidRPr="00455E8E" w:rsidRDefault="002407B1" w:rsidP="002407B1">
      <w:pPr>
        <w:tabs>
          <w:tab w:val="left" w:pos="720"/>
        </w:tabs>
        <w:rPr>
          <w:rFonts w:ascii="Calibri" w:hAnsi="Calibri"/>
        </w:rPr>
      </w:pPr>
    </w:p>
    <w:p w14:paraId="1B90BE2F" w14:textId="77777777" w:rsidR="00DC47B3" w:rsidRPr="00E85EF7" w:rsidRDefault="00DC47B3" w:rsidP="00610EA4">
      <w:pPr>
        <w:pStyle w:val="Heading2"/>
        <w:numPr>
          <w:ilvl w:val="0"/>
          <w:numId w:val="21"/>
        </w:numPr>
        <w:ind w:hanging="720"/>
        <w:rPr>
          <w:rFonts w:ascii="Calibri" w:hAnsi="Calibri"/>
          <w:sz w:val="20"/>
        </w:rPr>
      </w:pPr>
      <w:r w:rsidRPr="00E85EF7">
        <w:rPr>
          <w:rFonts w:ascii="Calibri" w:hAnsi="Calibri"/>
          <w:sz w:val="20"/>
        </w:rPr>
        <w:t>Duty to the Patient</w:t>
      </w:r>
    </w:p>
    <w:p w14:paraId="1ADCE2C0" w14:textId="77777777" w:rsidR="00DC47B3" w:rsidRDefault="00DC47B3" w:rsidP="00DC47B3">
      <w:pPr>
        <w:pStyle w:val="NormalWeb"/>
        <w:spacing w:before="0" w:after="0"/>
        <w:rPr>
          <w:rFonts w:ascii="Calibri" w:hAnsi="Calibri"/>
          <w:sz w:val="20"/>
          <w:szCs w:val="20"/>
        </w:rPr>
      </w:pPr>
      <w:r w:rsidRPr="00EF364D">
        <w:rPr>
          <w:rFonts w:ascii="Calibri" w:hAnsi="Calibri"/>
          <w:sz w:val="20"/>
          <w:szCs w:val="20"/>
        </w:rPr>
        <w:t xml:space="preserve">Clinical laboratory professionals are accountable for the quality and integrity of the laboratory services they provide. This obligation includes maintaining individual competence in </w:t>
      </w:r>
      <w:r w:rsidR="00B801CD" w:rsidRPr="00EF364D">
        <w:rPr>
          <w:rFonts w:ascii="Calibri" w:hAnsi="Calibri"/>
          <w:sz w:val="20"/>
          <w:szCs w:val="20"/>
        </w:rPr>
        <w:t>judgment</w:t>
      </w:r>
      <w:r w:rsidRPr="00EF364D">
        <w:rPr>
          <w:rFonts w:ascii="Calibri" w:hAnsi="Calibri"/>
          <w:sz w:val="20"/>
          <w:szCs w:val="20"/>
        </w:rPr>
        <w:t xml:space="preserve"> and performance and striving to safeguard the patient from incompetent or illegal practice by others.</w:t>
      </w:r>
    </w:p>
    <w:p w14:paraId="26F392C7" w14:textId="77777777" w:rsidR="00DC47B3" w:rsidRPr="00EF364D" w:rsidRDefault="00DC47B3" w:rsidP="00DC47B3">
      <w:pPr>
        <w:pStyle w:val="NormalWeb"/>
        <w:spacing w:before="0" w:after="0"/>
        <w:rPr>
          <w:rFonts w:ascii="Calibri" w:hAnsi="Calibri"/>
          <w:sz w:val="20"/>
          <w:szCs w:val="20"/>
        </w:rPr>
      </w:pPr>
    </w:p>
    <w:p w14:paraId="6952AA84" w14:textId="77777777" w:rsidR="00DC47B3" w:rsidRDefault="00DC47B3" w:rsidP="00DC47B3">
      <w:pPr>
        <w:pStyle w:val="NormalWeb"/>
        <w:spacing w:before="0" w:after="0"/>
        <w:rPr>
          <w:rFonts w:ascii="Calibri" w:hAnsi="Calibri"/>
          <w:sz w:val="20"/>
          <w:szCs w:val="20"/>
        </w:rPr>
      </w:pPr>
      <w:r w:rsidRPr="00EF364D">
        <w:rPr>
          <w:rFonts w:ascii="Calibri" w:hAnsi="Calibri"/>
          <w:sz w:val="20"/>
          <w:szCs w:val="20"/>
        </w:rPr>
        <w:t>Clinical laboratory professionals maintain high standards of practice. They exercise sound judgment in establishing, performing and evaluating laboratory testing.</w:t>
      </w:r>
    </w:p>
    <w:p w14:paraId="23647C12" w14:textId="77777777" w:rsidR="00DC47B3" w:rsidRPr="00EF364D" w:rsidRDefault="00DC47B3" w:rsidP="00DC47B3">
      <w:pPr>
        <w:pStyle w:val="NormalWeb"/>
        <w:spacing w:before="0" w:after="0"/>
        <w:rPr>
          <w:rFonts w:ascii="Calibri" w:hAnsi="Calibri"/>
          <w:sz w:val="20"/>
          <w:szCs w:val="20"/>
        </w:rPr>
      </w:pPr>
    </w:p>
    <w:p w14:paraId="60F88A84" w14:textId="77777777" w:rsidR="00DC47B3" w:rsidRDefault="00DC47B3" w:rsidP="00DC47B3">
      <w:pPr>
        <w:pStyle w:val="NormalWeb"/>
        <w:spacing w:before="0" w:after="0"/>
        <w:rPr>
          <w:rFonts w:ascii="Calibri" w:hAnsi="Calibri"/>
          <w:sz w:val="20"/>
          <w:szCs w:val="20"/>
        </w:rPr>
      </w:pPr>
      <w:r w:rsidRPr="00EF364D">
        <w:rPr>
          <w:rFonts w:ascii="Calibri" w:hAnsi="Calibri"/>
          <w:sz w:val="20"/>
          <w:szCs w:val="20"/>
        </w:rPr>
        <w:t>Clinical laboratory professionals maintain strict confidentiality of patient information and test results. They safeguard the dignity and privacy of patients and provide accurate information to other health care professionals about the services they provide.</w:t>
      </w:r>
    </w:p>
    <w:p w14:paraId="39E6CAD6" w14:textId="77777777" w:rsidR="00DC47B3" w:rsidRPr="00EF364D" w:rsidRDefault="00DC47B3" w:rsidP="00DC47B3">
      <w:pPr>
        <w:pStyle w:val="NormalWeb"/>
        <w:spacing w:before="0" w:after="0"/>
        <w:rPr>
          <w:rFonts w:ascii="Calibri" w:hAnsi="Calibri"/>
          <w:sz w:val="20"/>
          <w:szCs w:val="20"/>
        </w:rPr>
      </w:pPr>
    </w:p>
    <w:p w14:paraId="66004842" w14:textId="77777777" w:rsidR="00DC47B3" w:rsidRPr="00E85EF7" w:rsidRDefault="00DC47B3" w:rsidP="00610EA4">
      <w:pPr>
        <w:pStyle w:val="Heading2"/>
        <w:numPr>
          <w:ilvl w:val="0"/>
          <w:numId w:val="21"/>
        </w:numPr>
        <w:ind w:hanging="720"/>
        <w:rPr>
          <w:rFonts w:ascii="Calibri" w:hAnsi="Calibri"/>
          <w:sz w:val="20"/>
        </w:rPr>
      </w:pPr>
      <w:r w:rsidRPr="00E85EF7">
        <w:rPr>
          <w:rFonts w:ascii="Calibri" w:hAnsi="Calibri"/>
          <w:sz w:val="20"/>
        </w:rPr>
        <w:t>Duty to Colleagues and the Profession</w:t>
      </w:r>
    </w:p>
    <w:p w14:paraId="33E107FC" w14:textId="77777777" w:rsidR="00DC47B3" w:rsidRDefault="00DC47B3" w:rsidP="00DC47B3">
      <w:pPr>
        <w:pStyle w:val="NormalWeb"/>
        <w:spacing w:before="0" w:after="0"/>
        <w:rPr>
          <w:rFonts w:ascii="Calibri" w:hAnsi="Calibri"/>
          <w:sz w:val="20"/>
          <w:szCs w:val="20"/>
        </w:rPr>
      </w:pPr>
      <w:r w:rsidRPr="00EF364D">
        <w:rPr>
          <w:rFonts w:ascii="Calibri" w:hAnsi="Calibri"/>
          <w:sz w:val="20"/>
          <w:szCs w:val="20"/>
        </w:rPr>
        <w:t>Clinical laboratory professionals uphold and maintain the dignity and respect of our profession and strive to maintain a reputation of honesty, integrity and reliability. They contribute to the advancement of the profession by improving the body of knowledge, adopting scientific advances that benefit the patient, maintaining high standards of practice and education, and seeking fair socioeconomic working conditions for members of the profession.</w:t>
      </w:r>
    </w:p>
    <w:p w14:paraId="5AFC19A0" w14:textId="77777777" w:rsidR="00DC47B3" w:rsidRPr="00EF364D" w:rsidRDefault="00DC47B3" w:rsidP="00DC47B3">
      <w:pPr>
        <w:pStyle w:val="NormalWeb"/>
        <w:spacing w:before="0" w:after="0"/>
        <w:rPr>
          <w:rFonts w:ascii="Calibri" w:hAnsi="Calibri"/>
          <w:sz w:val="20"/>
          <w:szCs w:val="20"/>
        </w:rPr>
      </w:pPr>
    </w:p>
    <w:p w14:paraId="146FE91E" w14:textId="77777777" w:rsidR="00DC47B3" w:rsidRDefault="00DC47B3" w:rsidP="00DC47B3">
      <w:pPr>
        <w:pStyle w:val="NormalWeb"/>
        <w:spacing w:before="0" w:after="0"/>
        <w:rPr>
          <w:rFonts w:ascii="Calibri" w:hAnsi="Calibri"/>
          <w:sz w:val="20"/>
          <w:szCs w:val="20"/>
        </w:rPr>
      </w:pPr>
      <w:r w:rsidRPr="00EF364D">
        <w:rPr>
          <w:rFonts w:ascii="Calibri" w:hAnsi="Calibri"/>
          <w:sz w:val="20"/>
          <w:szCs w:val="20"/>
        </w:rPr>
        <w:t>Clinical laboratory professionals actively strive to establish cooperative and respectful working relationships with other health care professionals with the primary objective of ensuring a high standard of care for the patients they serve.</w:t>
      </w:r>
    </w:p>
    <w:p w14:paraId="244EDD25" w14:textId="77777777" w:rsidR="00DC47B3" w:rsidRPr="00EF364D" w:rsidRDefault="00DC47B3" w:rsidP="00DC47B3">
      <w:pPr>
        <w:pStyle w:val="NormalWeb"/>
        <w:spacing w:before="0" w:after="0"/>
        <w:rPr>
          <w:rFonts w:ascii="Calibri" w:hAnsi="Calibri"/>
          <w:sz w:val="20"/>
          <w:szCs w:val="20"/>
        </w:rPr>
      </w:pPr>
    </w:p>
    <w:p w14:paraId="0086A598" w14:textId="77777777" w:rsidR="00DC47B3" w:rsidRPr="00E85EF7" w:rsidRDefault="00DC47B3" w:rsidP="00610EA4">
      <w:pPr>
        <w:pStyle w:val="Heading2"/>
        <w:numPr>
          <w:ilvl w:val="0"/>
          <w:numId w:val="21"/>
        </w:numPr>
        <w:ind w:hanging="720"/>
        <w:rPr>
          <w:rFonts w:ascii="Calibri" w:hAnsi="Calibri"/>
          <w:sz w:val="20"/>
        </w:rPr>
      </w:pPr>
      <w:r w:rsidRPr="00E85EF7">
        <w:rPr>
          <w:rFonts w:ascii="Calibri" w:hAnsi="Calibri"/>
          <w:sz w:val="20"/>
        </w:rPr>
        <w:t>Duty to Society</w:t>
      </w:r>
    </w:p>
    <w:p w14:paraId="488B60D4" w14:textId="77777777" w:rsidR="00DC47B3" w:rsidRDefault="00DC47B3" w:rsidP="00DC47B3">
      <w:pPr>
        <w:pStyle w:val="NormalWeb"/>
        <w:spacing w:before="0" w:after="0"/>
        <w:rPr>
          <w:rFonts w:ascii="Calibri" w:hAnsi="Calibri"/>
          <w:sz w:val="20"/>
          <w:szCs w:val="20"/>
        </w:rPr>
      </w:pPr>
      <w:r w:rsidRPr="00EF364D">
        <w:rPr>
          <w:rFonts w:ascii="Calibri" w:hAnsi="Calibri"/>
          <w:sz w:val="20"/>
          <w:szCs w:val="20"/>
        </w:rPr>
        <w:t>As practitioners of an autonomous profession, clinical laboratory professionals have the responsibility to contribute from their sphere of professional competence to the general well being of the community.</w:t>
      </w:r>
    </w:p>
    <w:p w14:paraId="260E9017" w14:textId="77777777" w:rsidR="00DC47B3" w:rsidRPr="00EF364D" w:rsidRDefault="00DC47B3" w:rsidP="00DC47B3">
      <w:pPr>
        <w:pStyle w:val="NormalWeb"/>
        <w:spacing w:before="0" w:after="0"/>
        <w:rPr>
          <w:rFonts w:ascii="Calibri" w:hAnsi="Calibri"/>
          <w:sz w:val="20"/>
          <w:szCs w:val="20"/>
        </w:rPr>
      </w:pPr>
    </w:p>
    <w:p w14:paraId="17BA96F4" w14:textId="77777777" w:rsidR="00DC47B3" w:rsidRDefault="00DC47B3" w:rsidP="00DC47B3">
      <w:pPr>
        <w:pStyle w:val="NormalWeb"/>
        <w:spacing w:before="0" w:after="0"/>
        <w:rPr>
          <w:rFonts w:ascii="Calibri" w:hAnsi="Calibri"/>
          <w:sz w:val="20"/>
          <w:szCs w:val="20"/>
        </w:rPr>
      </w:pPr>
      <w:r w:rsidRPr="00EF364D">
        <w:rPr>
          <w:rFonts w:ascii="Calibri" w:hAnsi="Calibri"/>
          <w:sz w:val="20"/>
          <w:szCs w:val="20"/>
        </w:rPr>
        <w:t>Clinical laboratory professionals comply with relevant laws and regulations pertaining to the practice of clinical laboratory science and actively seek, within the dictates of their consciences, to change those which do not meet the high standards of care and practice to which the profession is committed.</w:t>
      </w:r>
    </w:p>
    <w:p w14:paraId="6C3DC4E3" w14:textId="77777777" w:rsidR="00DC47B3" w:rsidRPr="00EF364D" w:rsidRDefault="00DC47B3" w:rsidP="00DC47B3">
      <w:pPr>
        <w:pStyle w:val="NormalWeb"/>
        <w:spacing w:before="0" w:after="0"/>
        <w:rPr>
          <w:rFonts w:ascii="Calibri" w:hAnsi="Calibri"/>
          <w:sz w:val="20"/>
          <w:szCs w:val="20"/>
        </w:rPr>
      </w:pPr>
    </w:p>
    <w:p w14:paraId="18B725CA" w14:textId="77777777" w:rsidR="00DC47B3" w:rsidRPr="00DC47B3" w:rsidRDefault="00DC47B3" w:rsidP="00DC47B3">
      <w:pPr>
        <w:pStyle w:val="Heading3"/>
        <w:jc w:val="left"/>
        <w:rPr>
          <w:rFonts w:ascii="Calibri" w:hAnsi="Calibri"/>
          <w:b w:val="0"/>
          <w:sz w:val="20"/>
        </w:rPr>
      </w:pPr>
      <w:r w:rsidRPr="0009708B">
        <w:rPr>
          <w:rFonts w:ascii="Calibri" w:hAnsi="Calibri"/>
          <w:sz w:val="20"/>
        </w:rPr>
        <w:t>Pledge to the Profession</w:t>
      </w:r>
      <w:r w:rsidRPr="00C42F0F">
        <w:rPr>
          <w:rFonts w:ascii="Calibri" w:hAnsi="Calibri"/>
        </w:rPr>
        <w:br/>
      </w:r>
      <w:r w:rsidRPr="00DC47B3">
        <w:rPr>
          <w:rFonts w:ascii="Calibri" w:hAnsi="Calibri"/>
          <w:b w:val="0"/>
          <w:sz w:val="20"/>
        </w:rPr>
        <w:t>As a clinical laboratory professional, I strive to:</w:t>
      </w:r>
    </w:p>
    <w:p w14:paraId="45316A75" w14:textId="77777777" w:rsidR="00DC47B3" w:rsidRPr="00EF364D" w:rsidRDefault="00DC47B3" w:rsidP="00E672C6">
      <w:pPr>
        <w:widowControl/>
        <w:numPr>
          <w:ilvl w:val="0"/>
          <w:numId w:val="14"/>
        </w:numPr>
        <w:tabs>
          <w:tab w:val="clear" w:pos="720"/>
        </w:tabs>
        <w:rPr>
          <w:rFonts w:ascii="Calibri" w:hAnsi="Calibri"/>
        </w:rPr>
      </w:pPr>
      <w:r w:rsidRPr="00EF364D">
        <w:rPr>
          <w:rFonts w:ascii="Calibri" w:hAnsi="Calibri"/>
        </w:rPr>
        <w:t xml:space="preserve">Maintain and promote standards of excellence in performing and advancing the art and science of my profession </w:t>
      </w:r>
    </w:p>
    <w:p w14:paraId="13CDED90" w14:textId="77777777" w:rsidR="00DC47B3" w:rsidRPr="00EF364D" w:rsidRDefault="00DC47B3" w:rsidP="00E672C6">
      <w:pPr>
        <w:widowControl/>
        <w:numPr>
          <w:ilvl w:val="0"/>
          <w:numId w:val="14"/>
        </w:numPr>
        <w:tabs>
          <w:tab w:val="clear" w:pos="720"/>
        </w:tabs>
        <w:rPr>
          <w:rFonts w:ascii="Calibri" w:hAnsi="Calibri"/>
        </w:rPr>
      </w:pPr>
      <w:r w:rsidRPr="00EF364D">
        <w:rPr>
          <w:rFonts w:ascii="Calibri" w:hAnsi="Calibri"/>
        </w:rPr>
        <w:t xml:space="preserve">Preserve the dignity and privacy of others </w:t>
      </w:r>
    </w:p>
    <w:p w14:paraId="5E1F65BB" w14:textId="77777777" w:rsidR="00DC47B3" w:rsidRPr="00EF364D" w:rsidRDefault="00DC47B3" w:rsidP="00E672C6">
      <w:pPr>
        <w:widowControl/>
        <w:numPr>
          <w:ilvl w:val="0"/>
          <w:numId w:val="14"/>
        </w:numPr>
        <w:tabs>
          <w:tab w:val="clear" w:pos="720"/>
        </w:tabs>
        <w:rPr>
          <w:rFonts w:ascii="Calibri" w:hAnsi="Calibri"/>
        </w:rPr>
      </w:pPr>
      <w:r w:rsidRPr="00EF364D">
        <w:rPr>
          <w:rFonts w:ascii="Calibri" w:hAnsi="Calibri"/>
        </w:rPr>
        <w:t xml:space="preserve">Uphold and maintain the dignity and respect of our profession </w:t>
      </w:r>
    </w:p>
    <w:p w14:paraId="758EAE84" w14:textId="77777777" w:rsidR="00DC47B3" w:rsidRPr="00EF364D" w:rsidRDefault="00DC47B3" w:rsidP="00E672C6">
      <w:pPr>
        <w:widowControl/>
        <w:numPr>
          <w:ilvl w:val="0"/>
          <w:numId w:val="14"/>
        </w:numPr>
        <w:tabs>
          <w:tab w:val="clear" w:pos="720"/>
        </w:tabs>
        <w:rPr>
          <w:rFonts w:ascii="Calibri" w:hAnsi="Calibri"/>
        </w:rPr>
      </w:pPr>
      <w:r w:rsidRPr="00EF364D">
        <w:rPr>
          <w:rFonts w:ascii="Calibri" w:hAnsi="Calibri"/>
        </w:rPr>
        <w:t xml:space="preserve">Seek to establish cooperative and respectful working relationships with other health professionals </w:t>
      </w:r>
    </w:p>
    <w:p w14:paraId="7DC9FA41" w14:textId="77777777" w:rsidR="00DC47B3" w:rsidRPr="00DC47B3" w:rsidRDefault="00DC47B3" w:rsidP="00E672C6">
      <w:pPr>
        <w:widowControl/>
        <w:numPr>
          <w:ilvl w:val="0"/>
          <w:numId w:val="15"/>
        </w:numPr>
      </w:pPr>
      <w:r w:rsidRPr="00EF364D">
        <w:rPr>
          <w:rFonts w:ascii="Calibri" w:hAnsi="Calibri"/>
        </w:rPr>
        <w:t xml:space="preserve">Contribute to the general </w:t>
      </w:r>
      <w:r w:rsidR="001E4BA2" w:rsidRPr="00EF364D">
        <w:rPr>
          <w:rFonts w:ascii="Calibri" w:hAnsi="Calibri"/>
        </w:rPr>
        <w:t>well-being</w:t>
      </w:r>
      <w:r w:rsidRPr="00EF364D">
        <w:rPr>
          <w:rFonts w:ascii="Calibri" w:hAnsi="Calibri"/>
        </w:rPr>
        <w:t xml:space="preserve"> of the community.</w:t>
      </w:r>
    </w:p>
    <w:p w14:paraId="48929D01" w14:textId="77777777" w:rsidR="00DC47B3" w:rsidRDefault="00DC47B3" w:rsidP="00DC47B3">
      <w:pPr>
        <w:widowControl/>
        <w:ind w:left="720"/>
      </w:pPr>
    </w:p>
    <w:p w14:paraId="3B9DFFE9" w14:textId="77777777" w:rsidR="00DC47B3" w:rsidRDefault="00DC47B3" w:rsidP="00DC47B3">
      <w:pPr>
        <w:rPr>
          <w:rFonts w:ascii="Calibri" w:hAnsi="Calibri"/>
        </w:rPr>
      </w:pPr>
      <w:r w:rsidRPr="00EF364D">
        <w:rPr>
          <w:rFonts w:ascii="Calibri" w:hAnsi="Calibri"/>
        </w:rPr>
        <w:t>I will actively demonstrate my commitment to these responsibilities throughout my professional life.</w:t>
      </w:r>
    </w:p>
    <w:p w14:paraId="376F719A" w14:textId="77777777" w:rsidR="004C2246" w:rsidRDefault="004C2246" w:rsidP="00DC47B3">
      <w:pPr>
        <w:rPr>
          <w:rFonts w:ascii="Calibri" w:hAnsi="Calibri"/>
        </w:rPr>
      </w:pPr>
    </w:p>
    <w:p w14:paraId="4965E042" w14:textId="77777777" w:rsidR="002407B1" w:rsidRPr="00120788" w:rsidRDefault="002407B1" w:rsidP="002407B1">
      <w:pPr>
        <w:widowControl/>
        <w:rPr>
          <w:rFonts w:asciiTheme="minorHAnsi" w:hAnsiTheme="minorHAnsi"/>
        </w:rPr>
      </w:pPr>
      <w:r w:rsidRPr="00120788">
        <w:rPr>
          <w:rFonts w:asciiTheme="minorHAnsi" w:hAnsiTheme="minorHAnsi"/>
          <w:b/>
        </w:rPr>
        <w:t>Behaviors that Imply Professional Values</w:t>
      </w:r>
    </w:p>
    <w:p w14:paraId="64593079" w14:textId="77777777" w:rsidR="002407B1" w:rsidRPr="00120788" w:rsidRDefault="002407B1" w:rsidP="002407B1">
      <w:pPr>
        <w:widowControl/>
        <w:rPr>
          <w:rFonts w:asciiTheme="minorHAnsi" w:hAnsiTheme="minorHAnsi"/>
        </w:rPr>
      </w:pPr>
      <w:r w:rsidRPr="00120788">
        <w:rPr>
          <w:rFonts w:asciiTheme="minorHAnsi" w:hAnsiTheme="minorHAnsi"/>
        </w:rPr>
        <w:t>The student:</w:t>
      </w:r>
    </w:p>
    <w:p w14:paraId="4CA56C65" w14:textId="77777777" w:rsidR="002407B1" w:rsidRPr="00120788" w:rsidRDefault="002407B1" w:rsidP="00E672C6">
      <w:pPr>
        <w:widowControl/>
        <w:numPr>
          <w:ilvl w:val="0"/>
          <w:numId w:val="4"/>
        </w:numPr>
        <w:tabs>
          <w:tab w:val="left" w:pos="180"/>
        </w:tabs>
        <w:ind w:left="180" w:hanging="180"/>
        <w:rPr>
          <w:rFonts w:asciiTheme="minorHAnsi" w:hAnsiTheme="minorHAnsi"/>
        </w:rPr>
      </w:pPr>
      <w:r w:rsidRPr="00120788">
        <w:rPr>
          <w:rFonts w:asciiTheme="minorHAnsi" w:hAnsiTheme="minorHAnsi"/>
        </w:rPr>
        <w:t>Is accessible and prompt in answering patients’ requests.</w:t>
      </w:r>
    </w:p>
    <w:p w14:paraId="013C41C0" w14:textId="77777777" w:rsidR="002407B1" w:rsidRPr="00120788" w:rsidRDefault="002407B1" w:rsidP="00E672C6">
      <w:pPr>
        <w:widowControl/>
        <w:numPr>
          <w:ilvl w:val="0"/>
          <w:numId w:val="4"/>
        </w:numPr>
        <w:tabs>
          <w:tab w:val="left" w:pos="180"/>
        </w:tabs>
        <w:ind w:left="180" w:hanging="180"/>
        <w:rPr>
          <w:rFonts w:asciiTheme="minorHAnsi" w:hAnsiTheme="minorHAnsi"/>
        </w:rPr>
      </w:pPr>
      <w:r w:rsidRPr="00120788">
        <w:rPr>
          <w:rFonts w:asciiTheme="minorHAnsi" w:hAnsiTheme="minorHAnsi"/>
        </w:rPr>
        <w:t>Sets priority of activities reflecting patients’ needs.</w:t>
      </w:r>
    </w:p>
    <w:p w14:paraId="7FB31B2B" w14:textId="77777777" w:rsidR="002407B1" w:rsidRPr="00120788" w:rsidRDefault="002407B1" w:rsidP="00E672C6">
      <w:pPr>
        <w:widowControl/>
        <w:numPr>
          <w:ilvl w:val="0"/>
          <w:numId w:val="4"/>
        </w:numPr>
        <w:tabs>
          <w:tab w:val="left" w:pos="180"/>
        </w:tabs>
        <w:ind w:left="180" w:hanging="180"/>
        <w:rPr>
          <w:rFonts w:asciiTheme="minorHAnsi" w:hAnsiTheme="minorHAnsi"/>
        </w:rPr>
      </w:pPr>
      <w:r w:rsidRPr="00120788">
        <w:rPr>
          <w:rFonts w:asciiTheme="minorHAnsi" w:hAnsiTheme="minorHAnsi"/>
        </w:rPr>
        <w:t>Explains treatments and procedures; keeps patients well informed.</w:t>
      </w:r>
    </w:p>
    <w:p w14:paraId="15263836" w14:textId="77777777" w:rsidR="002407B1" w:rsidRPr="00120788" w:rsidRDefault="002407B1" w:rsidP="00E672C6">
      <w:pPr>
        <w:widowControl/>
        <w:numPr>
          <w:ilvl w:val="0"/>
          <w:numId w:val="4"/>
        </w:numPr>
        <w:tabs>
          <w:tab w:val="left" w:pos="180"/>
        </w:tabs>
        <w:ind w:left="180" w:hanging="180"/>
        <w:rPr>
          <w:rFonts w:asciiTheme="minorHAnsi" w:hAnsiTheme="minorHAnsi"/>
        </w:rPr>
      </w:pPr>
      <w:r w:rsidRPr="00120788">
        <w:rPr>
          <w:rFonts w:asciiTheme="minorHAnsi" w:hAnsiTheme="minorHAnsi"/>
        </w:rPr>
        <w:lastRenderedPageBreak/>
        <w:t>Is responsive and reliable when needs are identified by patients, staff, or faculty.</w:t>
      </w:r>
    </w:p>
    <w:p w14:paraId="76472ABC" w14:textId="77777777" w:rsidR="002407B1" w:rsidRPr="002C35E5" w:rsidRDefault="002407B1" w:rsidP="00E672C6">
      <w:pPr>
        <w:widowControl/>
        <w:numPr>
          <w:ilvl w:val="0"/>
          <w:numId w:val="4"/>
        </w:numPr>
        <w:tabs>
          <w:tab w:val="left" w:pos="180"/>
        </w:tabs>
        <w:ind w:left="180" w:hanging="180"/>
        <w:rPr>
          <w:rFonts w:asciiTheme="minorHAnsi" w:hAnsiTheme="minorHAnsi"/>
        </w:rPr>
      </w:pPr>
      <w:r w:rsidRPr="002C35E5">
        <w:rPr>
          <w:rFonts w:asciiTheme="minorHAnsi" w:hAnsiTheme="minorHAnsi"/>
        </w:rPr>
        <w:t>Calls and makes appropriate arrangements if unable to be on time or present for scheduled clinical experience.</w:t>
      </w:r>
    </w:p>
    <w:p w14:paraId="233F5434" w14:textId="77777777" w:rsidR="002407B1" w:rsidRDefault="002407B1" w:rsidP="002407B1">
      <w:pPr>
        <w:widowControl/>
        <w:rPr>
          <w:rFonts w:asciiTheme="minorHAnsi" w:hAnsiTheme="minorHAnsi"/>
        </w:rPr>
      </w:pPr>
    </w:p>
    <w:p w14:paraId="4F8E0391" w14:textId="77777777" w:rsidR="002407B1" w:rsidRPr="00120788" w:rsidRDefault="002407B1" w:rsidP="002407B1">
      <w:pPr>
        <w:widowControl/>
        <w:rPr>
          <w:rFonts w:asciiTheme="minorHAnsi" w:hAnsiTheme="minorHAnsi"/>
        </w:rPr>
      </w:pPr>
      <w:r w:rsidRPr="00120788">
        <w:rPr>
          <w:rFonts w:asciiTheme="minorHAnsi" w:hAnsiTheme="minorHAnsi"/>
        </w:rPr>
        <w:t xml:space="preserve">Commitment to </w:t>
      </w:r>
      <w:r>
        <w:rPr>
          <w:rFonts w:asciiTheme="minorHAnsi" w:hAnsiTheme="minorHAnsi"/>
        </w:rPr>
        <w:t>medical technology</w:t>
      </w:r>
      <w:r w:rsidRPr="00120788">
        <w:rPr>
          <w:rFonts w:asciiTheme="minorHAnsi" w:hAnsiTheme="minorHAnsi"/>
        </w:rPr>
        <w:t xml:space="preserve"> and to </w:t>
      </w:r>
      <w:r>
        <w:rPr>
          <w:rFonts w:asciiTheme="minorHAnsi" w:hAnsiTheme="minorHAnsi"/>
        </w:rPr>
        <w:t>MLT</w:t>
      </w:r>
      <w:r w:rsidRPr="00120788">
        <w:rPr>
          <w:rFonts w:asciiTheme="minorHAnsi" w:hAnsiTheme="minorHAnsi"/>
        </w:rPr>
        <w:t xml:space="preserve"> </w:t>
      </w:r>
      <w:r w:rsidR="004B14BC">
        <w:rPr>
          <w:rFonts w:asciiTheme="minorHAnsi" w:hAnsiTheme="minorHAnsi"/>
        </w:rPr>
        <w:t>p</w:t>
      </w:r>
      <w:r>
        <w:rPr>
          <w:rFonts w:asciiTheme="minorHAnsi" w:hAnsiTheme="minorHAnsi"/>
        </w:rPr>
        <w:t>rogram</w:t>
      </w:r>
      <w:r w:rsidRPr="00120788">
        <w:rPr>
          <w:rFonts w:asciiTheme="minorHAnsi" w:hAnsiTheme="minorHAnsi"/>
        </w:rPr>
        <w:t xml:space="preserve"> policies. The student:</w:t>
      </w:r>
    </w:p>
    <w:p w14:paraId="162B9FC1" w14:textId="77777777" w:rsidR="004B14BC" w:rsidRPr="00610EA4" w:rsidRDefault="002407B1" w:rsidP="004B14BC">
      <w:pPr>
        <w:widowControl/>
        <w:numPr>
          <w:ilvl w:val="0"/>
          <w:numId w:val="5"/>
        </w:numPr>
        <w:tabs>
          <w:tab w:val="left" w:pos="180"/>
        </w:tabs>
        <w:ind w:left="180" w:hanging="180"/>
        <w:rPr>
          <w:rFonts w:asciiTheme="minorHAnsi" w:hAnsiTheme="minorHAnsi"/>
        </w:rPr>
      </w:pPr>
      <w:r w:rsidRPr="00120788">
        <w:rPr>
          <w:rFonts w:asciiTheme="minorHAnsi" w:hAnsiTheme="minorHAnsi"/>
        </w:rPr>
        <w:t xml:space="preserve">Is present and willing to learn; complies voluntarily with rules and policies of the </w:t>
      </w:r>
      <w:r>
        <w:rPr>
          <w:rFonts w:asciiTheme="minorHAnsi" w:hAnsiTheme="minorHAnsi"/>
        </w:rPr>
        <w:t>MLT</w:t>
      </w:r>
      <w:r w:rsidRPr="00120788">
        <w:rPr>
          <w:rFonts w:asciiTheme="minorHAnsi" w:hAnsiTheme="minorHAnsi"/>
        </w:rPr>
        <w:t xml:space="preserve"> </w:t>
      </w:r>
      <w:r w:rsidR="004B14BC">
        <w:rPr>
          <w:rFonts w:asciiTheme="minorHAnsi" w:hAnsiTheme="minorHAnsi"/>
        </w:rPr>
        <w:t>p</w:t>
      </w:r>
      <w:r>
        <w:rPr>
          <w:rFonts w:asciiTheme="minorHAnsi" w:hAnsiTheme="minorHAnsi"/>
        </w:rPr>
        <w:t>rogram</w:t>
      </w:r>
      <w:r w:rsidRPr="00120788">
        <w:rPr>
          <w:rFonts w:asciiTheme="minorHAnsi" w:hAnsiTheme="minorHAnsi"/>
        </w:rPr>
        <w:t>.</w:t>
      </w:r>
    </w:p>
    <w:p w14:paraId="229C6CEE" w14:textId="77777777" w:rsidR="002407B1" w:rsidRPr="00120788" w:rsidRDefault="002407B1" w:rsidP="00E672C6">
      <w:pPr>
        <w:widowControl/>
        <w:numPr>
          <w:ilvl w:val="0"/>
          <w:numId w:val="5"/>
        </w:numPr>
        <w:tabs>
          <w:tab w:val="left" w:pos="180"/>
        </w:tabs>
        <w:ind w:left="180" w:hanging="180"/>
        <w:rPr>
          <w:rFonts w:asciiTheme="minorHAnsi" w:hAnsiTheme="minorHAnsi"/>
        </w:rPr>
      </w:pPr>
      <w:r w:rsidRPr="00120788">
        <w:rPr>
          <w:rFonts w:asciiTheme="minorHAnsi" w:hAnsiTheme="minorHAnsi"/>
        </w:rPr>
        <w:t xml:space="preserve">Demonstrates enthusiasm for the clinical experience; appears to enjoy </w:t>
      </w:r>
      <w:r w:rsidR="004B14BC">
        <w:rPr>
          <w:rFonts w:asciiTheme="minorHAnsi" w:hAnsiTheme="minorHAnsi"/>
        </w:rPr>
        <w:softHyphen/>
      </w:r>
      <w:r w:rsidR="004B14BC">
        <w:rPr>
          <w:rFonts w:asciiTheme="minorHAnsi" w:hAnsiTheme="minorHAnsi"/>
        </w:rPr>
        <w:softHyphen/>
      </w:r>
      <w:r w:rsidR="004B14BC">
        <w:rPr>
          <w:rFonts w:asciiTheme="minorHAnsi" w:hAnsiTheme="minorHAnsi"/>
        </w:rPr>
        <w:softHyphen/>
      </w:r>
      <w:r w:rsidR="004B14BC">
        <w:rPr>
          <w:rFonts w:asciiTheme="minorHAnsi" w:hAnsiTheme="minorHAnsi"/>
        </w:rPr>
        <w:softHyphen/>
      </w:r>
      <w:r w:rsidR="004B14BC">
        <w:rPr>
          <w:rFonts w:asciiTheme="minorHAnsi" w:hAnsiTheme="minorHAnsi"/>
        </w:rPr>
        <w:softHyphen/>
      </w:r>
      <w:r w:rsidR="004B14BC">
        <w:rPr>
          <w:rFonts w:asciiTheme="minorHAnsi" w:hAnsiTheme="minorHAnsi"/>
        </w:rPr>
        <w:softHyphen/>
      </w:r>
      <w:r w:rsidR="004B14BC">
        <w:rPr>
          <w:rFonts w:asciiTheme="minorHAnsi" w:hAnsiTheme="minorHAnsi"/>
        </w:rPr>
        <w:softHyphen/>
      </w:r>
      <w:r w:rsidR="004B14BC">
        <w:rPr>
          <w:rFonts w:asciiTheme="minorHAnsi" w:hAnsiTheme="minorHAnsi"/>
        </w:rPr>
        <w:softHyphen/>
      </w:r>
      <w:r w:rsidR="004B14BC">
        <w:rPr>
          <w:rFonts w:asciiTheme="minorHAnsi" w:hAnsiTheme="minorHAnsi"/>
        </w:rPr>
        <w:softHyphen/>
      </w:r>
      <w:r w:rsidR="004B14BC">
        <w:rPr>
          <w:rFonts w:asciiTheme="minorHAnsi" w:hAnsiTheme="minorHAnsi"/>
        </w:rPr>
        <w:softHyphen/>
      </w:r>
      <w:r w:rsidR="004B14BC">
        <w:rPr>
          <w:rFonts w:asciiTheme="minorHAnsi" w:hAnsiTheme="minorHAnsi"/>
        </w:rPr>
        <w:softHyphen/>
        <w:t>the profession.</w:t>
      </w:r>
    </w:p>
    <w:p w14:paraId="660BBAAE" w14:textId="77777777" w:rsidR="002407B1" w:rsidRPr="00120788" w:rsidRDefault="002407B1" w:rsidP="00E672C6">
      <w:pPr>
        <w:widowControl/>
        <w:numPr>
          <w:ilvl w:val="0"/>
          <w:numId w:val="5"/>
        </w:numPr>
        <w:tabs>
          <w:tab w:val="left" w:pos="180"/>
        </w:tabs>
        <w:ind w:left="180" w:hanging="180"/>
        <w:rPr>
          <w:rFonts w:asciiTheme="minorHAnsi" w:hAnsiTheme="minorHAnsi"/>
        </w:rPr>
      </w:pPr>
      <w:r w:rsidRPr="00120788">
        <w:rPr>
          <w:rFonts w:asciiTheme="minorHAnsi" w:hAnsiTheme="minorHAnsi"/>
        </w:rPr>
        <w:t>Looks and acts in a professional manner; i.e., is neat and clean, behaves professionally.</w:t>
      </w:r>
    </w:p>
    <w:p w14:paraId="6B058557" w14:textId="77777777" w:rsidR="002407B1" w:rsidRPr="00120788" w:rsidRDefault="002407B1" w:rsidP="00E672C6">
      <w:pPr>
        <w:widowControl/>
        <w:numPr>
          <w:ilvl w:val="0"/>
          <w:numId w:val="5"/>
        </w:numPr>
        <w:tabs>
          <w:tab w:val="left" w:pos="180"/>
        </w:tabs>
        <w:ind w:left="180" w:hanging="180"/>
        <w:rPr>
          <w:rFonts w:asciiTheme="minorHAnsi" w:hAnsiTheme="minorHAnsi"/>
        </w:rPr>
      </w:pPr>
      <w:r w:rsidRPr="00120788">
        <w:rPr>
          <w:rFonts w:asciiTheme="minorHAnsi" w:hAnsiTheme="minorHAnsi"/>
        </w:rPr>
        <w:t>Is pleasant to staff, peers, and faculty.</w:t>
      </w:r>
    </w:p>
    <w:p w14:paraId="4DD95C88" w14:textId="77777777" w:rsidR="004B14BC" w:rsidRDefault="002407B1" w:rsidP="00E672C6">
      <w:pPr>
        <w:widowControl/>
        <w:numPr>
          <w:ilvl w:val="0"/>
          <w:numId w:val="5"/>
        </w:numPr>
        <w:tabs>
          <w:tab w:val="left" w:pos="180"/>
        </w:tabs>
        <w:ind w:left="180" w:hanging="180"/>
        <w:rPr>
          <w:rFonts w:asciiTheme="minorHAnsi" w:hAnsiTheme="minorHAnsi"/>
        </w:rPr>
      </w:pPr>
      <w:r w:rsidRPr="004B14BC">
        <w:rPr>
          <w:rFonts w:asciiTheme="minorHAnsi" w:hAnsiTheme="minorHAnsi"/>
        </w:rPr>
        <w:t>Gives appropriate</w:t>
      </w:r>
      <w:r w:rsidR="004B14BC">
        <w:rPr>
          <w:rFonts w:asciiTheme="minorHAnsi" w:hAnsiTheme="minorHAnsi"/>
        </w:rPr>
        <w:t xml:space="preserve"> information to others</w:t>
      </w:r>
      <w:r w:rsidR="004C2246">
        <w:rPr>
          <w:rFonts w:asciiTheme="minorHAnsi" w:hAnsiTheme="minorHAnsi"/>
        </w:rPr>
        <w:t>.</w:t>
      </w:r>
    </w:p>
    <w:p w14:paraId="26BFA60C" w14:textId="77777777" w:rsidR="002407B1" w:rsidRPr="004B14BC" w:rsidRDefault="002407B1" w:rsidP="00E672C6">
      <w:pPr>
        <w:widowControl/>
        <w:numPr>
          <w:ilvl w:val="0"/>
          <w:numId w:val="5"/>
        </w:numPr>
        <w:tabs>
          <w:tab w:val="left" w:pos="180"/>
        </w:tabs>
        <w:ind w:left="180" w:hanging="180"/>
        <w:rPr>
          <w:rFonts w:asciiTheme="minorHAnsi" w:hAnsiTheme="minorHAnsi"/>
        </w:rPr>
      </w:pPr>
      <w:r w:rsidRPr="004B14BC">
        <w:rPr>
          <w:rFonts w:asciiTheme="minorHAnsi" w:hAnsiTheme="minorHAnsi"/>
        </w:rPr>
        <w:t>Completes charts and records.</w:t>
      </w:r>
    </w:p>
    <w:p w14:paraId="2151EFA1" w14:textId="77777777" w:rsidR="002407B1" w:rsidRPr="002C35E5" w:rsidRDefault="002407B1" w:rsidP="002407B1">
      <w:pPr>
        <w:pStyle w:val="ListParagraph"/>
        <w:widowControl/>
        <w:rPr>
          <w:rFonts w:asciiTheme="minorHAnsi" w:hAnsiTheme="minorHAnsi"/>
          <w:sz w:val="16"/>
          <w:szCs w:val="16"/>
        </w:rPr>
      </w:pPr>
    </w:p>
    <w:p w14:paraId="5F62C216" w14:textId="77777777" w:rsidR="002407B1" w:rsidRPr="00120788" w:rsidRDefault="002407B1" w:rsidP="002407B1">
      <w:pPr>
        <w:widowControl/>
        <w:rPr>
          <w:rFonts w:asciiTheme="minorHAnsi" w:hAnsiTheme="minorHAnsi"/>
        </w:rPr>
      </w:pPr>
      <w:r w:rsidRPr="00120788">
        <w:rPr>
          <w:rFonts w:asciiTheme="minorHAnsi" w:hAnsiTheme="minorHAnsi"/>
        </w:rPr>
        <w:t>Cooperation. The student:</w:t>
      </w:r>
    </w:p>
    <w:p w14:paraId="6ABCB496" w14:textId="77777777" w:rsidR="002407B1" w:rsidRPr="00120788" w:rsidRDefault="002407B1" w:rsidP="00E672C6">
      <w:pPr>
        <w:widowControl/>
        <w:numPr>
          <w:ilvl w:val="0"/>
          <w:numId w:val="6"/>
        </w:numPr>
        <w:tabs>
          <w:tab w:val="left" w:pos="180"/>
        </w:tabs>
        <w:ind w:left="180" w:hanging="180"/>
        <w:rPr>
          <w:rFonts w:asciiTheme="minorHAnsi" w:hAnsiTheme="minorHAnsi"/>
        </w:rPr>
      </w:pPr>
      <w:r w:rsidRPr="00120788">
        <w:rPr>
          <w:rFonts w:asciiTheme="minorHAnsi" w:hAnsiTheme="minorHAnsi"/>
        </w:rPr>
        <w:t>Is able to disagree diplomatically.</w:t>
      </w:r>
    </w:p>
    <w:p w14:paraId="6468BC3A" w14:textId="77777777" w:rsidR="002407B1" w:rsidRPr="00120788" w:rsidRDefault="002407B1" w:rsidP="00E672C6">
      <w:pPr>
        <w:widowControl/>
        <w:numPr>
          <w:ilvl w:val="0"/>
          <w:numId w:val="6"/>
        </w:numPr>
        <w:tabs>
          <w:tab w:val="left" w:pos="180"/>
        </w:tabs>
        <w:ind w:left="180" w:hanging="180"/>
        <w:rPr>
          <w:rFonts w:asciiTheme="minorHAnsi" w:hAnsiTheme="minorHAnsi"/>
        </w:rPr>
      </w:pPr>
      <w:r w:rsidRPr="00120788">
        <w:rPr>
          <w:rFonts w:asciiTheme="minorHAnsi" w:hAnsiTheme="minorHAnsi"/>
        </w:rPr>
        <w:t>Knows when t</w:t>
      </w:r>
      <w:r w:rsidR="004C2246">
        <w:rPr>
          <w:rFonts w:asciiTheme="minorHAnsi" w:hAnsiTheme="minorHAnsi"/>
        </w:rPr>
        <w:t>o stop arguing</w:t>
      </w:r>
      <w:r w:rsidRPr="00120788">
        <w:rPr>
          <w:rFonts w:asciiTheme="minorHAnsi" w:hAnsiTheme="minorHAnsi"/>
        </w:rPr>
        <w:t>.</w:t>
      </w:r>
    </w:p>
    <w:p w14:paraId="2109DFD4" w14:textId="77777777" w:rsidR="002407B1" w:rsidRPr="00120788" w:rsidRDefault="002407B1" w:rsidP="00E672C6">
      <w:pPr>
        <w:widowControl/>
        <w:numPr>
          <w:ilvl w:val="0"/>
          <w:numId w:val="6"/>
        </w:numPr>
        <w:tabs>
          <w:tab w:val="left" w:pos="180"/>
        </w:tabs>
        <w:ind w:left="180" w:hanging="180"/>
        <w:rPr>
          <w:rFonts w:asciiTheme="minorHAnsi" w:hAnsiTheme="minorHAnsi"/>
        </w:rPr>
      </w:pPr>
      <w:r w:rsidRPr="00120788">
        <w:rPr>
          <w:rFonts w:asciiTheme="minorHAnsi" w:hAnsiTheme="minorHAnsi"/>
        </w:rPr>
        <w:t>Takes criticism constructively.</w:t>
      </w:r>
    </w:p>
    <w:p w14:paraId="12DC8AEE" w14:textId="77777777" w:rsidR="002407B1" w:rsidRPr="00120788" w:rsidRDefault="002407B1" w:rsidP="00E672C6">
      <w:pPr>
        <w:widowControl/>
        <w:numPr>
          <w:ilvl w:val="0"/>
          <w:numId w:val="6"/>
        </w:numPr>
        <w:tabs>
          <w:tab w:val="left" w:pos="180"/>
        </w:tabs>
        <w:ind w:left="180" w:hanging="180"/>
        <w:rPr>
          <w:rFonts w:asciiTheme="minorHAnsi" w:hAnsiTheme="minorHAnsi"/>
        </w:rPr>
      </w:pPr>
      <w:r w:rsidRPr="00120788">
        <w:rPr>
          <w:rFonts w:asciiTheme="minorHAnsi" w:hAnsiTheme="minorHAnsi"/>
        </w:rPr>
        <w:t>Accepts the roles of others and works in appropriate capacity in response to others.</w:t>
      </w:r>
    </w:p>
    <w:p w14:paraId="31CA87CE" w14:textId="77777777" w:rsidR="002407B1" w:rsidRPr="00120788" w:rsidRDefault="002407B1" w:rsidP="00E672C6">
      <w:pPr>
        <w:widowControl/>
        <w:numPr>
          <w:ilvl w:val="0"/>
          <w:numId w:val="6"/>
        </w:numPr>
        <w:tabs>
          <w:tab w:val="left" w:pos="180"/>
        </w:tabs>
        <w:ind w:left="180" w:hanging="180"/>
        <w:rPr>
          <w:rFonts w:asciiTheme="minorHAnsi" w:hAnsiTheme="minorHAnsi"/>
        </w:rPr>
      </w:pPr>
      <w:r w:rsidRPr="00120788">
        <w:rPr>
          <w:rFonts w:asciiTheme="minorHAnsi" w:hAnsiTheme="minorHAnsi"/>
        </w:rPr>
        <w:t>Deals with stress and frustration without taking it out on others.</w:t>
      </w:r>
    </w:p>
    <w:p w14:paraId="41C8BE48" w14:textId="77777777" w:rsidR="002407B1" w:rsidRPr="00120788" w:rsidRDefault="002407B1" w:rsidP="00E672C6">
      <w:pPr>
        <w:widowControl/>
        <w:numPr>
          <w:ilvl w:val="0"/>
          <w:numId w:val="6"/>
        </w:numPr>
        <w:tabs>
          <w:tab w:val="left" w:pos="180"/>
        </w:tabs>
        <w:ind w:left="180" w:hanging="180"/>
        <w:rPr>
          <w:rFonts w:asciiTheme="minorHAnsi" w:hAnsiTheme="minorHAnsi"/>
        </w:rPr>
      </w:pPr>
      <w:r w:rsidRPr="00120788">
        <w:rPr>
          <w:rFonts w:asciiTheme="minorHAnsi" w:hAnsiTheme="minorHAnsi"/>
        </w:rPr>
        <w:t>Objectively handles conflict with others; tries to see both sides of issues.</w:t>
      </w:r>
    </w:p>
    <w:p w14:paraId="4D389ED5" w14:textId="77777777" w:rsidR="002407B1" w:rsidRPr="0050279E" w:rsidRDefault="002407B1" w:rsidP="002407B1">
      <w:pPr>
        <w:pStyle w:val="ListParagraph"/>
        <w:widowControl/>
        <w:rPr>
          <w:rFonts w:asciiTheme="minorHAnsi" w:hAnsiTheme="minorHAnsi"/>
          <w:sz w:val="16"/>
          <w:szCs w:val="16"/>
        </w:rPr>
      </w:pPr>
    </w:p>
    <w:p w14:paraId="10322095" w14:textId="77777777" w:rsidR="002407B1" w:rsidRPr="00120788" w:rsidRDefault="002407B1" w:rsidP="002407B1">
      <w:pPr>
        <w:widowControl/>
        <w:rPr>
          <w:rFonts w:asciiTheme="minorHAnsi" w:hAnsiTheme="minorHAnsi"/>
        </w:rPr>
      </w:pPr>
      <w:r w:rsidRPr="00120788">
        <w:rPr>
          <w:rFonts w:asciiTheme="minorHAnsi" w:hAnsiTheme="minorHAnsi"/>
        </w:rPr>
        <w:t>Intellectual and personal integrity. The student:</w:t>
      </w:r>
    </w:p>
    <w:p w14:paraId="6E18A761"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Readily admits mistakes and oversights.</w:t>
      </w:r>
    </w:p>
    <w:p w14:paraId="42DA175E"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Is forthright with peers, staff, and faculty.</w:t>
      </w:r>
    </w:p>
    <w:p w14:paraId="43BF56FA"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Selects appropriate responses to patients.</w:t>
      </w:r>
    </w:p>
    <w:p w14:paraId="1E7888E4"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Always observes safe techniques.</w:t>
      </w:r>
    </w:p>
    <w:p w14:paraId="11286507"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Accepts responsibility for errors and tries to take appropriate corrective action.</w:t>
      </w:r>
    </w:p>
    <w:p w14:paraId="55B87AFC"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Makes statements that appear to be based on fact and believable; does not provide information or facts unless known to be correct.</w:t>
      </w:r>
    </w:p>
    <w:p w14:paraId="2152ED4A"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Does own work and does not represent the work of others as being original.</w:t>
      </w:r>
    </w:p>
    <w:p w14:paraId="0565FE43"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Is respectful of faculty, staff, peers, and patients.</w:t>
      </w:r>
    </w:p>
    <w:p w14:paraId="34D803AB" w14:textId="77777777" w:rsidR="002407B1" w:rsidRPr="0050279E" w:rsidRDefault="002407B1" w:rsidP="002407B1">
      <w:pPr>
        <w:pStyle w:val="ListParagraph"/>
        <w:widowControl/>
        <w:rPr>
          <w:rFonts w:asciiTheme="minorHAnsi" w:hAnsiTheme="minorHAnsi"/>
          <w:sz w:val="16"/>
          <w:szCs w:val="16"/>
        </w:rPr>
      </w:pPr>
    </w:p>
    <w:p w14:paraId="5E117ADB" w14:textId="77777777" w:rsidR="002407B1" w:rsidRPr="00120788" w:rsidRDefault="002407B1" w:rsidP="002407B1">
      <w:pPr>
        <w:widowControl/>
        <w:rPr>
          <w:rFonts w:asciiTheme="minorHAnsi" w:hAnsiTheme="minorHAnsi"/>
        </w:rPr>
      </w:pPr>
      <w:r w:rsidRPr="00120788">
        <w:rPr>
          <w:rFonts w:asciiTheme="minorHAnsi" w:hAnsiTheme="minorHAnsi"/>
          <w:b/>
        </w:rPr>
        <w:t xml:space="preserve">Behaviors that Imply the </w:t>
      </w:r>
      <w:r w:rsidRPr="00120788">
        <w:rPr>
          <w:rFonts w:asciiTheme="minorHAnsi" w:hAnsiTheme="minorHAnsi"/>
          <w:b/>
          <w:i/>
        </w:rPr>
        <w:t>Absence</w:t>
      </w:r>
      <w:r w:rsidRPr="00120788">
        <w:rPr>
          <w:rFonts w:asciiTheme="minorHAnsi" w:hAnsiTheme="minorHAnsi"/>
          <w:b/>
        </w:rPr>
        <w:t xml:space="preserve"> of Professional Values</w:t>
      </w:r>
    </w:p>
    <w:p w14:paraId="5FA30530" w14:textId="77777777" w:rsidR="002407B1" w:rsidRPr="00120788" w:rsidRDefault="002407B1" w:rsidP="002407B1">
      <w:pPr>
        <w:widowControl/>
        <w:rPr>
          <w:rFonts w:asciiTheme="minorHAnsi" w:hAnsiTheme="minorHAnsi"/>
        </w:rPr>
      </w:pPr>
      <w:r w:rsidRPr="00120788">
        <w:rPr>
          <w:rFonts w:asciiTheme="minorHAnsi" w:hAnsiTheme="minorHAnsi"/>
        </w:rPr>
        <w:t>Placing the patient’s welfare first. The student:</w:t>
      </w:r>
    </w:p>
    <w:p w14:paraId="0C0AF648" w14:textId="77777777" w:rsidR="002407B1" w:rsidRPr="00120788" w:rsidRDefault="002407B1" w:rsidP="00E672C6">
      <w:pPr>
        <w:widowControl/>
        <w:numPr>
          <w:ilvl w:val="0"/>
          <w:numId w:val="4"/>
        </w:numPr>
        <w:tabs>
          <w:tab w:val="left" w:pos="180"/>
        </w:tabs>
        <w:ind w:left="180" w:hanging="180"/>
        <w:rPr>
          <w:rFonts w:asciiTheme="minorHAnsi" w:hAnsiTheme="minorHAnsi"/>
        </w:rPr>
      </w:pPr>
      <w:r w:rsidRPr="00120788">
        <w:rPr>
          <w:rFonts w:asciiTheme="minorHAnsi" w:hAnsiTheme="minorHAnsi"/>
        </w:rPr>
        <w:t>Is unreliable in completion of tasks.</w:t>
      </w:r>
    </w:p>
    <w:p w14:paraId="1B96D497" w14:textId="77777777" w:rsidR="002407B1" w:rsidRPr="00120788" w:rsidRDefault="002407B1" w:rsidP="00E672C6">
      <w:pPr>
        <w:widowControl/>
        <w:numPr>
          <w:ilvl w:val="0"/>
          <w:numId w:val="4"/>
        </w:numPr>
        <w:tabs>
          <w:tab w:val="left" w:pos="180"/>
        </w:tabs>
        <w:ind w:left="180" w:hanging="180"/>
        <w:rPr>
          <w:rFonts w:asciiTheme="minorHAnsi" w:hAnsiTheme="minorHAnsi"/>
        </w:rPr>
      </w:pPr>
      <w:r w:rsidRPr="00120788">
        <w:rPr>
          <w:rFonts w:asciiTheme="minorHAnsi" w:hAnsiTheme="minorHAnsi"/>
        </w:rPr>
        <w:t>Is difficult to find when needed.</w:t>
      </w:r>
    </w:p>
    <w:p w14:paraId="046673AF" w14:textId="77777777" w:rsidR="002407B1" w:rsidRPr="00120788" w:rsidRDefault="002407B1" w:rsidP="00E672C6">
      <w:pPr>
        <w:widowControl/>
        <w:numPr>
          <w:ilvl w:val="0"/>
          <w:numId w:val="4"/>
        </w:numPr>
        <w:tabs>
          <w:tab w:val="left" w:pos="180"/>
        </w:tabs>
        <w:ind w:left="180" w:hanging="180"/>
        <w:rPr>
          <w:rFonts w:asciiTheme="minorHAnsi" w:hAnsiTheme="minorHAnsi"/>
        </w:rPr>
      </w:pPr>
      <w:r w:rsidRPr="00120788">
        <w:rPr>
          <w:rFonts w:asciiTheme="minorHAnsi" w:hAnsiTheme="minorHAnsi"/>
        </w:rPr>
        <w:t>Elicits hostility from patients and others.</w:t>
      </w:r>
    </w:p>
    <w:p w14:paraId="6970B758" w14:textId="77777777" w:rsidR="002407B1" w:rsidRPr="00120788" w:rsidRDefault="002407B1" w:rsidP="00E672C6">
      <w:pPr>
        <w:widowControl/>
        <w:numPr>
          <w:ilvl w:val="0"/>
          <w:numId w:val="4"/>
        </w:numPr>
        <w:tabs>
          <w:tab w:val="left" w:pos="180"/>
        </w:tabs>
        <w:ind w:left="180" w:hanging="180"/>
        <w:rPr>
          <w:rFonts w:asciiTheme="minorHAnsi" w:hAnsiTheme="minorHAnsi"/>
        </w:rPr>
      </w:pPr>
      <w:r w:rsidRPr="00120788">
        <w:rPr>
          <w:rFonts w:asciiTheme="minorHAnsi" w:hAnsiTheme="minorHAnsi"/>
        </w:rPr>
        <w:t>Dis</w:t>
      </w:r>
      <w:r w:rsidR="004C2246">
        <w:rPr>
          <w:rFonts w:asciiTheme="minorHAnsi" w:hAnsiTheme="minorHAnsi"/>
        </w:rPr>
        <w:t>plays hostility towards</w:t>
      </w:r>
      <w:r w:rsidR="001E4BA2">
        <w:rPr>
          <w:rFonts w:asciiTheme="minorHAnsi" w:hAnsiTheme="minorHAnsi"/>
        </w:rPr>
        <w:t xml:space="preserve"> patients and others.</w:t>
      </w:r>
    </w:p>
    <w:p w14:paraId="2436A2B5" w14:textId="77777777" w:rsidR="002407B1" w:rsidRPr="00120788" w:rsidRDefault="002407B1" w:rsidP="00E672C6">
      <w:pPr>
        <w:widowControl/>
        <w:numPr>
          <w:ilvl w:val="0"/>
          <w:numId w:val="4"/>
        </w:numPr>
        <w:tabs>
          <w:tab w:val="left" w:pos="180"/>
        </w:tabs>
        <w:ind w:left="180" w:hanging="180"/>
        <w:rPr>
          <w:rFonts w:asciiTheme="minorHAnsi" w:hAnsiTheme="minorHAnsi"/>
        </w:rPr>
      </w:pPr>
      <w:r w:rsidRPr="00120788">
        <w:rPr>
          <w:rFonts w:asciiTheme="minorHAnsi" w:hAnsiTheme="minorHAnsi"/>
        </w:rPr>
        <w:t>Justifies doing things “just for the experience,” without taking patients’ needs into consideration.</w:t>
      </w:r>
    </w:p>
    <w:p w14:paraId="5F0CB745" w14:textId="77777777" w:rsidR="002407B1" w:rsidRPr="00120788" w:rsidRDefault="002407B1" w:rsidP="00E672C6">
      <w:pPr>
        <w:widowControl/>
        <w:numPr>
          <w:ilvl w:val="0"/>
          <w:numId w:val="4"/>
        </w:numPr>
        <w:tabs>
          <w:tab w:val="left" w:pos="180"/>
        </w:tabs>
        <w:ind w:left="180" w:hanging="180"/>
        <w:rPr>
          <w:rFonts w:asciiTheme="minorHAnsi" w:hAnsiTheme="minorHAnsi"/>
        </w:rPr>
      </w:pPr>
      <w:r w:rsidRPr="00120788">
        <w:rPr>
          <w:rFonts w:asciiTheme="minorHAnsi" w:hAnsiTheme="minorHAnsi"/>
        </w:rPr>
        <w:t>Approaches with “who is right,” rather than “what is right” attitude.</w:t>
      </w:r>
    </w:p>
    <w:p w14:paraId="05DFB0C8" w14:textId="77777777" w:rsidR="002407B1" w:rsidRPr="00120788" w:rsidRDefault="002407B1" w:rsidP="00E672C6">
      <w:pPr>
        <w:widowControl/>
        <w:numPr>
          <w:ilvl w:val="0"/>
          <w:numId w:val="4"/>
        </w:numPr>
        <w:tabs>
          <w:tab w:val="left" w:pos="180"/>
        </w:tabs>
        <w:ind w:left="180" w:hanging="180"/>
        <w:rPr>
          <w:rFonts w:asciiTheme="minorHAnsi" w:hAnsiTheme="minorHAnsi"/>
        </w:rPr>
      </w:pPr>
      <w:r w:rsidRPr="00120788">
        <w:rPr>
          <w:rFonts w:asciiTheme="minorHAnsi" w:hAnsiTheme="minorHAnsi"/>
        </w:rPr>
        <w:t>Fails to make appropriate arrangements if unable to be on time or present for the clinical experience.</w:t>
      </w:r>
    </w:p>
    <w:p w14:paraId="718D8C8B" w14:textId="77777777" w:rsidR="002407B1" w:rsidRPr="0050279E" w:rsidRDefault="002407B1" w:rsidP="002407B1">
      <w:pPr>
        <w:pStyle w:val="ListParagraph"/>
        <w:widowControl/>
        <w:rPr>
          <w:rFonts w:asciiTheme="minorHAnsi" w:hAnsiTheme="minorHAnsi"/>
          <w:sz w:val="16"/>
          <w:szCs w:val="16"/>
        </w:rPr>
      </w:pPr>
    </w:p>
    <w:p w14:paraId="5E55B0EC" w14:textId="77777777" w:rsidR="002407B1" w:rsidRPr="00120788" w:rsidRDefault="002407B1" w:rsidP="002407B1">
      <w:pPr>
        <w:widowControl/>
        <w:rPr>
          <w:rFonts w:asciiTheme="minorHAnsi" w:hAnsiTheme="minorHAnsi"/>
        </w:rPr>
      </w:pPr>
      <w:r w:rsidRPr="00120788">
        <w:rPr>
          <w:rFonts w:asciiTheme="minorHAnsi" w:hAnsiTheme="minorHAnsi"/>
        </w:rPr>
        <w:t xml:space="preserve">Commitment to </w:t>
      </w:r>
      <w:r>
        <w:rPr>
          <w:rFonts w:asciiTheme="minorHAnsi" w:hAnsiTheme="minorHAnsi"/>
        </w:rPr>
        <w:t>medical technology and MLT</w:t>
      </w:r>
      <w:r w:rsidRPr="00120788">
        <w:rPr>
          <w:rFonts w:asciiTheme="minorHAnsi" w:hAnsiTheme="minorHAnsi"/>
        </w:rPr>
        <w:t xml:space="preserve"> </w:t>
      </w:r>
      <w:r w:rsidR="004B14BC">
        <w:rPr>
          <w:rFonts w:asciiTheme="minorHAnsi" w:hAnsiTheme="minorHAnsi"/>
        </w:rPr>
        <w:t>p</w:t>
      </w:r>
      <w:r>
        <w:rPr>
          <w:rFonts w:asciiTheme="minorHAnsi" w:hAnsiTheme="minorHAnsi"/>
        </w:rPr>
        <w:t>rogram</w:t>
      </w:r>
      <w:r w:rsidRPr="00120788">
        <w:rPr>
          <w:rFonts w:asciiTheme="minorHAnsi" w:hAnsiTheme="minorHAnsi"/>
        </w:rPr>
        <w:t xml:space="preserve"> policies. The student:</w:t>
      </w:r>
    </w:p>
    <w:p w14:paraId="18713477" w14:textId="77777777" w:rsidR="002407B1" w:rsidRPr="00120788" w:rsidRDefault="002407B1" w:rsidP="00E672C6">
      <w:pPr>
        <w:widowControl/>
        <w:numPr>
          <w:ilvl w:val="0"/>
          <w:numId w:val="5"/>
        </w:numPr>
        <w:tabs>
          <w:tab w:val="left" w:pos="180"/>
        </w:tabs>
        <w:ind w:left="180" w:hanging="180"/>
        <w:rPr>
          <w:rFonts w:asciiTheme="minorHAnsi" w:hAnsiTheme="minorHAnsi"/>
        </w:rPr>
      </w:pPr>
      <w:r w:rsidRPr="00120788">
        <w:rPr>
          <w:rFonts w:asciiTheme="minorHAnsi" w:hAnsiTheme="minorHAnsi"/>
        </w:rPr>
        <w:t>Is chronically tardy or absent.</w:t>
      </w:r>
    </w:p>
    <w:p w14:paraId="49F66DD4" w14:textId="77777777" w:rsidR="002407B1" w:rsidRPr="00120788" w:rsidRDefault="002407B1" w:rsidP="00E672C6">
      <w:pPr>
        <w:widowControl/>
        <w:numPr>
          <w:ilvl w:val="0"/>
          <w:numId w:val="5"/>
        </w:numPr>
        <w:tabs>
          <w:tab w:val="left" w:pos="180"/>
        </w:tabs>
        <w:ind w:left="180" w:hanging="180"/>
        <w:rPr>
          <w:rFonts w:asciiTheme="minorHAnsi" w:hAnsiTheme="minorHAnsi"/>
        </w:rPr>
      </w:pPr>
      <w:r w:rsidRPr="00120788">
        <w:rPr>
          <w:rFonts w:asciiTheme="minorHAnsi" w:hAnsiTheme="minorHAnsi"/>
        </w:rPr>
        <w:t>Skips the clinical experience or other obligations if not supervised.</w:t>
      </w:r>
    </w:p>
    <w:p w14:paraId="0DE04B7D" w14:textId="77777777" w:rsidR="002407B1" w:rsidRPr="00120788" w:rsidRDefault="002407B1" w:rsidP="00E672C6">
      <w:pPr>
        <w:widowControl/>
        <w:numPr>
          <w:ilvl w:val="0"/>
          <w:numId w:val="5"/>
        </w:numPr>
        <w:tabs>
          <w:tab w:val="left" w:pos="180"/>
        </w:tabs>
        <w:ind w:left="180" w:hanging="180"/>
        <w:rPr>
          <w:rFonts w:asciiTheme="minorHAnsi" w:hAnsiTheme="minorHAnsi"/>
        </w:rPr>
      </w:pPr>
      <w:r w:rsidRPr="00120788">
        <w:rPr>
          <w:rFonts w:asciiTheme="minorHAnsi" w:hAnsiTheme="minorHAnsi"/>
        </w:rPr>
        <w:t>Passes assignments or tasks to others when possible.</w:t>
      </w:r>
    </w:p>
    <w:p w14:paraId="70BCBC58" w14:textId="77777777" w:rsidR="002407B1" w:rsidRPr="00120788" w:rsidRDefault="002407B1" w:rsidP="00E672C6">
      <w:pPr>
        <w:widowControl/>
        <w:numPr>
          <w:ilvl w:val="0"/>
          <w:numId w:val="5"/>
        </w:numPr>
        <w:tabs>
          <w:tab w:val="left" w:pos="180"/>
        </w:tabs>
        <w:ind w:left="180" w:hanging="180"/>
        <w:rPr>
          <w:rFonts w:asciiTheme="minorHAnsi" w:hAnsiTheme="minorHAnsi"/>
        </w:rPr>
      </w:pPr>
      <w:r w:rsidRPr="00120788">
        <w:rPr>
          <w:rFonts w:asciiTheme="minorHAnsi" w:hAnsiTheme="minorHAnsi"/>
        </w:rPr>
        <w:t>Is a chronic malcontent and complainer.</w:t>
      </w:r>
    </w:p>
    <w:p w14:paraId="1392762E" w14:textId="77777777" w:rsidR="002407B1" w:rsidRPr="00120788" w:rsidRDefault="002407B1" w:rsidP="00E672C6">
      <w:pPr>
        <w:widowControl/>
        <w:numPr>
          <w:ilvl w:val="0"/>
          <w:numId w:val="5"/>
        </w:numPr>
        <w:tabs>
          <w:tab w:val="left" w:pos="180"/>
        </w:tabs>
        <w:ind w:left="180" w:hanging="180"/>
        <w:rPr>
          <w:rFonts w:asciiTheme="minorHAnsi" w:hAnsiTheme="minorHAnsi"/>
        </w:rPr>
      </w:pPr>
      <w:r w:rsidRPr="00120788">
        <w:rPr>
          <w:rFonts w:asciiTheme="minorHAnsi" w:hAnsiTheme="minorHAnsi"/>
        </w:rPr>
        <w:t>Is sloppy.</w:t>
      </w:r>
    </w:p>
    <w:p w14:paraId="74CC8013" w14:textId="77777777" w:rsidR="002407B1" w:rsidRPr="00120788" w:rsidRDefault="002407B1" w:rsidP="00E672C6">
      <w:pPr>
        <w:widowControl/>
        <w:numPr>
          <w:ilvl w:val="0"/>
          <w:numId w:val="5"/>
        </w:numPr>
        <w:tabs>
          <w:tab w:val="left" w:pos="180"/>
        </w:tabs>
        <w:ind w:left="180" w:hanging="180"/>
        <w:rPr>
          <w:rFonts w:asciiTheme="minorHAnsi" w:hAnsiTheme="minorHAnsi"/>
        </w:rPr>
      </w:pPr>
      <w:r w:rsidRPr="00120788">
        <w:rPr>
          <w:rFonts w:asciiTheme="minorHAnsi" w:hAnsiTheme="minorHAnsi"/>
        </w:rPr>
        <w:t>Gives inappropriate information to others.</w:t>
      </w:r>
    </w:p>
    <w:p w14:paraId="645A5009" w14:textId="77777777" w:rsidR="002407B1" w:rsidRPr="00120788" w:rsidRDefault="002407B1" w:rsidP="00E672C6">
      <w:pPr>
        <w:widowControl/>
        <w:numPr>
          <w:ilvl w:val="0"/>
          <w:numId w:val="5"/>
        </w:numPr>
        <w:tabs>
          <w:tab w:val="left" w:pos="180"/>
        </w:tabs>
        <w:ind w:left="180" w:hanging="180"/>
        <w:rPr>
          <w:rFonts w:asciiTheme="minorHAnsi" w:hAnsiTheme="minorHAnsi"/>
        </w:rPr>
      </w:pPr>
      <w:r w:rsidRPr="00120788">
        <w:rPr>
          <w:rFonts w:asciiTheme="minorHAnsi" w:hAnsiTheme="minorHAnsi"/>
        </w:rPr>
        <w:t>Is chronically deficient on upkeep of charts and records.</w:t>
      </w:r>
    </w:p>
    <w:p w14:paraId="77BD6247" w14:textId="77777777" w:rsidR="002407B1" w:rsidRPr="00120788" w:rsidRDefault="002407B1" w:rsidP="00E672C6">
      <w:pPr>
        <w:widowControl/>
        <w:numPr>
          <w:ilvl w:val="0"/>
          <w:numId w:val="5"/>
        </w:numPr>
        <w:tabs>
          <w:tab w:val="left" w:pos="180"/>
        </w:tabs>
        <w:ind w:left="180" w:hanging="180"/>
        <w:rPr>
          <w:rFonts w:asciiTheme="minorHAnsi" w:hAnsiTheme="minorHAnsi"/>
        </w:rPr>
      </w:pPr>
      <w:r w:rsidRPr="00120788">
        <w:rPr>
          <w:rFonts w:asciiTheme="minorHAnsi" w:hAnsiTheme="minorHAnsi"/>
        </w:rPr>
        <w:t>Feels existent policies are irrelevant, unimportant, and nonobligatory.</w:t>
      </w:r>
    </w:p>
    <w:p w14:paraId="3770250C" w14:textId="77777777" w:rsidR="002407B1" w:rsidRPr="0050279E" w:rsidRDefault="002407B1" w:rsidP="002407B1">
      <w:pPr>
        <w:pStyle w:val="ListParagraph"/>
        <w:widowControl/>
        <w:rPr>
          <w:rFonts w:asciiTheme="minorHAnsi" w:hAnsiTheme="minorHAnsi"/>
          <w:sz w:val="16"/>
          <w:szCs w:val="16"/>
        </w:rPr>
      </w:pPr>
    </w:p>
    <w:p w14:paraId="6449FC86" w14:textId="77777777" w:rsidR="002407B1" w:rsidRPr="00120788" w:rsidRDefault="002407B1" w:rsidP="002407B1">
      <w:pPr>
        <w:widowControl/>
        <w:rPr>
          <w:rFonts w:asciiTheme="minorHAnsi" w:hAnsiTheme="minorHAnsi"/>
        </w:rPr>
      </w:pPr>
      <w:r w:rsidRPr="00120788">
        <w:rPr>
          <w:rFonts w:asciiTheme="minorHAnsi" w:hAnsiTheme="minorHAnsi"/>
        </w:rPr>
        <w:t>Cooperation. The student:</w:t>
      </w:r>
    </w:p>
    <w:p w14:paraId="05697F3E" w14:textId="77777777" w:rsidR="002407B1" w:rsidRPr="00120788" w:rsidRDefault="002407B1" w:rsidP="00E672C6">
      <w:pPr>
        <w:widowControl/>
        <w:numPr>
          <w:ilvl w:val="0"/>
          <w:numId w:val="6"/>
        </w:numPr>
        <w:tabs>
          <w:tab w:val="left" w:pos="180"/>
        </w:tabs>
        <w:ind w:left="180" w:hanging="180"/>
        <w:rPr>
          <w:rFonts w:asciiTheme="minorHAnsi" w:hAnsiTheme="minorHAnsi"/>
        </w:rPr>
      </w:pPr>
      <w:r w:rsidRPr="00120788">
        <w:rPr>
          <w:rFonts w:asciiTheme="minorHAnsi" w:hAnsiTheme="minorHAnsi"/>
        </w:rPr>
        <w:t>Is argumentative or stubborn.</w:t>
      </w:r>
    </w:p>
    <w:p w14:paraId="3B4329D7" w14:textId="77777777" w:rsidR="002407B1" w:rsidRPr="00120788" w:rsidRDefault="002407B1" w:rsidP="00E672C6">
      <w:pPr>
        <w:widowControl/>
        <w:numPr>
          <w:ilvl w:val="0"/>
          <w:numId w:val="6"/>
        </w:numPr>
        <w:tabs>
          <w:tab w:val="left" w:pos="180"/>
        </w:tabs>
        <w:ind w:left="180" w:hanging="180"/>
        <w:rPr>
          <w:rFonts w:asciiTheme="minorHAnsi" w:hAnsiTheme="minorHAnsi"/>
        </w:rPr>
      </w:pPr>
      <w:r w:rsidRPr="00120788">
        <w:rPr>
          <w:rFonts w:asciiTheme="minorHAnsi" w:hAnsiTheme="minorHAnsi"/>
        </w:rPr>
        <w:lastRenderedPageBreak/>
        <w:t>Is sullen or arrogant with faculty, peers, staff, and patients.</w:t>
      </w:r>
    </w:p>
    <w:p w14:paraId="1AA8FF6A" w14:textId="77777777" w:rsidR="002407B1" w:rsidRPr="00120788" w:rsidRDefault="002407B1" w:rsidP="00E672C6">
      <w:pPr>
        <w:widowControl/>
        <w:numPr>
          <w:ilvl w:val="0"/>
          <w:numId w:val="6"/>
        </w:numPr>
        <w:tabs>
          <w:tab w:val="left" w:pos="180"/>
        </w:tabs>
        <w:ind w:left="180" w:hanging="180"/>
        <w:rPr>
          <w:rFonts w:asciiTheme="minorHAnsi" w:hAnsiTheme="minorHAnsi"/>
        </w:rPr>
      </w:pPr>
      <w:r w:rsidRPr="00120788">
        <w:rPr>
          <w:rFonts w:asciiTheme="minorHAnsi" w:hAnsiTheme="minorHAnsi"/>
        </w:rPr>
        <w:t>Is uncommunicative with staff and faculty.</w:t>
      </w:r>
    </w:p>
    <w:p w14:paraId="605B44F8" w14:textId="77777777" w:rsidR="002407B1" w:rsidRPr="00120788" w:rsidRDefault="002407B1" w:rsidP="00E672C6">
      <w:pPr>
        <w:widowControl/>
        <w:numPr>
          <w:ilvl w:val="0"/>
          <w:numId w:val="6"/>
        </w:numPr>
        <w:tabs>
          <w:tab w:val="left" w:pos="180"/>
        </w:tabs>
        <w:ind w:left="180" w:hanging="180"/>
        <w:rPr>
          <w:rFonts w:asciiTheme="minorHAnsi" w:hAnsiTheme="minorHAnsi"/>
        </w:rPr>
      </w:pPr>
      <w:r w:rsidRPr="00120788">
        <w:rPr>
          <w:rFonts w:asciiTheme="minorHAnsi" w:hAnsiTheme="minorHAnsi"/>
        </w:rPr>
        <w:t>Responds in a hostile manner to frustrating situations.</w:t>
      </w:r>
    </w:p>
    <w:p w14:paraId="2871D887" w14:textId="77777777" w:rsidR="002407B1" w:rsidRPr="00120788" w:rsidRDefault="002407B1" w:rsidP="00E672C6">
      <w:pPr>
        <w:widowControl/>
        <w:numPr>
          <w:ilvl w:val="0"/>
          <w:numId w:val="6"/>
        </w:numPr>
        <w:tabs>
          <w:tab w:val="left" w:pos="180"/>
        </w:tabs>
        <w:ind w:left="180" w:hanging="180"/>
        <w:rPr>
          <w:rFonts w:asciiTheme="minorHAnsi" w:hAnsiTheme="minorHAnsi"/>
        </w:rPr>
      </w:pPr>
      <w:r w:rsidRPr="00120788">
        <w:rPr>
          <w:rFonts w:asciiTheme="minorHAnsi" w:hAnsiTheme="minorHAnsi"/>
        </w:rPr>
        <w:t>Exhibits passive-aggressive behaviors when dissatisfied.</w:t>
      </w:r>
    </w:p>
    <w:p w14:paraId="328C853E" w14:textId="77777777" w:rsidR="002407B1" w:rsidRPr="0050279E" w:rsidRDefault="002407B1" w:rsidP="002407B1">
      <w:pPr>
        <w:pStyle w:val="ListParagraph"/>
        <w:widowControl/>
        <w:rPr>
          <w:rFonts w:asciiTheme="minorHAnsi" w:hAnsiTheme="minorHAnsi"/>
          <w:sz w:val="16"/>
          <w:szCs w:val="16"/>
        </w:rPr>
      </w:pPr>
    </w:p>
    <w:p w14:paraId="53E058F7" w14:textId="77777777" w:rsidR="002407B1" w:rsidRPr="00120788" w:rsidRDefault="002407B1" w:rsidP="002407B1">
      <w:pPr>
        <w:widowControl/>
        <w:rPr>
          <w:rFonts w:asciiTheme="minorHAnsi" w:hAnsiTheme="minorHAnsi"/>
        </w:rPr>
      </w:pPr>
      <w:r w:rsidRPr="00120788">
        <w:rPr>
          <w:rFonts w:asciiTheme="minorHAnsi" w:hAnsiTheme="minorHAnsi"/>
        </w:rPr>
        <w:t>Intellectual and personal integrity. The student:</w:t>
      </w:r>
    </w:p>
    <w:p w14:paraId="60C1D378"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Lies or fabricates data, when needed, to cover up mistakes and oversights.</w:t>
      </w:r>
    </w:p>
    <w:p w14:paraId="06DA9756"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Fails to use safe techniques when not being supervised.</w:t>
      </w:r>
    </w:p>
    <w:p w14:paraId="0AEC7192"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Blames others for own shortcomings.</w:t>
      </w:r>
    </w:p>
    <w:p w14:paraId="2BCDB1C7"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Provides data without appropriate checks for correctness.</w:t>
      </w:r>
    </w:p>
    <w:p w14:paraId="0D29DA91"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Sneaks away or does not show up if unsupervised.</w:t>
      </w:r>
    </w:p>
    <w:p w14:paraId="19B293CB"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Represents the work of others as being original.</w:t>
      </w:r>
    </w:p>
    <w:p w14:paraId="72DC7F2D" w14:textId="77777777" w:rsidR="002407B1" w:rsidRPr="00120788" w:rsidRDefault="002407B1" w:rsidP="00E672C6">
      <w:pPr>
        <w:widowControl/>
        <w:numPr>
          <w:ilvl w:val="0"/>
          <w:numId w:val="7"/>
        </w:numPr>
        <w:tabs>
          <w:tab w:val="left" w:pos="180"/>
        </w:tabs>
        <w:ind w:left="180" w:hanging="180"/>
        <w:rPr>
          <w:rFonts w:asciiTheme="minorHAnsi" w:hAnsiTheme="minorHAnsi"/>
        </w:rPr>
      </w:pPr>
      <w:r w:rsidRPr="00120788">
        <w:rPr>
          <w:rFonts w:asciiTheme="minorHAnsi" w:hAnsiTheme="minorHAnsi"/>
        </w:rPr>
        <w:t>Is disrespectful and rude to faculty, staff, peers, or patients.</w:t>
      </w:r>
    </w:p>
    <w:p w14:paraId="1007D68A" w14:textId="77777777" w:rsidR="002407B1" w:rsidRPr="0050279E" w:rsidRDefault="002407B1" w:rsidP="002407B1">
      <w:pPr>
        <w:pStyle w:val="ListParagraph"/>
        <w:widowControl/>
        <w:rPr>
          <w:rFonts w:asciiTheme="minorHAnsi" w:hAnsiTheme="minorHAnsi"/>
          <w:sz w:val="16"/>
          <w:szCs w:val="16"/>
        </w:rPr>
      </w:pPr>
    </w:p>
    <w:p w14:paraId="17BE22E8" w14:textId="77777777" w:rsidR="002407B1" w:rsidRPr="00120788" w:rsidRDefault="002407B1" w:rsidP="002407B1">
      <w:pPr>
        <w:pStyle w:val="ListParagraph"/>
        <w:widowControl/>
        <w:ind w:left="0"/>
        <w:rPr>
          <w:rFonts w:asciiTheme="minorHAnsi" w:hAnsiTheme="minorHAnsi"/>
        </w:rPr>
      </w:pPr>
      <w:r w:rsidRPr="00120788">
        <w:rPr>
          <w:rFonts w:asciiTheme="minorHAnsi" w:hAnsiTheme="minorHAnsi"/>
          <w:b/>
        </w:rPr>
        <w:t>Unprofessional and/or Unacceptable Behavior</w:t>
      </w:r>
    </w:p>
    <w:p w14:paraId="744DEFA7" w14:textId="77777777" w:rsidR="002407B1" w:rsidRPr="00120788" w:rsidRDefault="002407B1" w:rsidP="002407B1">
      <w:pPr>
        <w:pStyle w:val="ListParagraph"/>
        <w:widowControl/>
        <w:ind w:left="0"/>
        <w:rPr>
          <w:rFonts w:asciiTheme="minorHAnsi" w:hAnsiTheme="minorHAnsi"/>
        </w:rPr>
      </w:pPr>
      <w:r w:rsidRPr="00120788">
        <w:rPr>
          <w:rFonts w:asciiTheme="minorHAnsi" w:hAnsiTheme="minorHAnsi"/>
        </w:rPr>
        <w:t>Unacceptable behavior or conduct includes, but is not limited to:</w:t>
      </w:r>
    </w:p>
    <w:p w14:paraId="6CEFBD8C" w14:textId="77777777" w:rsidR="002407B1" w:rsidRPr="00120788" w:rsidRDefault="002407B1" w:rsidP="00E672C6">
      <w:pPr>
        <w:pStyle w:val="ListParagraph"/>
        <w:widowControl/>
        <w:numPr>
          <w:ilvl w:val="0"/>
          <w:numId w:val="8"/>
        </w:numPr>
        <w:tabs>
          <w:tab w:val="left" w:pos="180"/>
        </w:tabs>
        <w:ind w:left="180" w:hanging="180"/>
        <w:rPr>
          <w:rFonts w:asciiTheme="minorHAnsi" w:hAnsiTheme="minorHAnsi"/>
        </w:rPr>
      </w:pPr>
      <w:r w:rsidRPr="00120788">
        <w:rPr>
          <w:rFonts w:asciiTheme="minorHAnsi" w:hAnsiTheme="minorHAnsi"/>
        </w:rPr>
        <w:t>Interference with the learning of others.</w:t>
      </w:r>
    </w:p>
    <w:p w14:paraId="444782A5" w14:textId="77777777" w:rsidR="002407B1" w:rsidRPr="00120788" w:rsidRDefault="002407B1" w:rsidP="00E672C6">
      <w:pPr>
        <w:pStyle w:val="ListParagraph"/>
        <w:widowControl/>
        <w:numPr>
          <w:ilvl w:val="0"/>
          <w:numId w:val="8"/>
        </w:numPr>
        <w:tabs>
          <w:tab w:val="left" w:pos="180"/>
        </w:tabs>
        <w:ind w:left="180" w:hanging="180"/>
        <w:rPr>
          <w:rFonts w:asciiTheme="minorHAnsi" w:hAnsiTheme="minorHAnsi"/>
        </w:rPr>
      </w:pPr>
      <w:r w:rsidRPr="00120788">
        <w:rPr>
          <w:rFonts w:asciiTheme="minorHAnsi" w:hAnsiTheme="minorHAnsi"/>
        </w:rPr>
        <w:t>Smoking at clinical sites.</w:t>
      </w:r>
    </w:p>
    <w:p w14:paraId="066BC53E" w14:textId="77777777" w:rsidR="002407B1" w:rsidRPr="00120788" w:rsidRDefault="002407B1" w:rsidP="00E672C6">
      <w:pPr>
        <w:pStyle w:val="ListParagraph"/>
        <w:widowControl/>
        <w:numPr>
          <w:ilvl w:val="0"/>
          <w:numId w:val="8"/>
        </w:numPr>
        <w:tabs>
          <w:tab w:val="left" w:pos="180"/>
        </w:tabs>
        <w:ind w:left="180" w:hanging="180"/>
        <w:rPr>
          <w:rFonts w:asciiTheme="minorHAnsi" w:hAnsiTheme="minorHAnsi"/>
        </w:rPr>
      </w:pPr>
      <w:r w:rsidRPr="00120788">
        <w:rPr>
          <w:rFonts w:asciiTheme="minorHAnsi" w:hAnsiTheme="minorHAnsi"/>
        </w:rPr>
        <w:t>Tardiness.</w:t>
      </w:r>
    </w:p>
    <w:p w14:paraId="6F7A9212" w14:textId="77777777" w:rsidR="002407B1" w:rsidRPr="00120788" w:rsidRDefault="002407B1" w:rsidP="00E672C6">
      <w:pPr>
        <w:pStyle w:val="ListParagraph"/>
        <w:widowControl/>
        <w:numPr>
          <w:ilvl w:val="0"/>
          <w:numId w:val="8"/>
        </w:numPr>
        <w:tabs>
          <w:tab w:val="left" w:pos="180"/>
        </w:tabs>
        <w:ind w:left="180" w:hanging="180"/>
        <w:rPr>
          <w:rFonts w:asciiTheme="minorHAnsi" w:hAnsiTheme="minorHAnsi"/>
        </w:rPr>
      </w:pPr>
      <w:r w:rsidRPr="00120788">
        <w:rPr>
          <w:rFonts w:asciiTheme="minorHAnsi" w:hAnsiTheme="minorHAnsi"/>
        </w:rPr>
        <w:t>Interruptions or inappropriate talking during class.</w:t>
      </w:r>
    </w:p>
    <w:p w14:paraId="4C429F5E" w14:textId="77777777" w:rsidR="002407B1" w:rsidRPr="00120788" w:rsidRDefault="002407B1" w:rsidP="00E672C6">
      <w:pPr>
        <w:pStyle w:val="ListParagraph"/>
        <w:widowControl/>
        <w:numPr>
          <w:ilvl w:val="0"/>
          <w:numId w:val="8"/>
        </w:numPr>
        <w:tabs>
          <w:tab w:val="left" w:pos="180"/>
        </w:tabs>
        <w:ind w:left="180" w:hanging="180"/>
        <w:rPr>
          <w:rFonts w:asciiTheme="minorHAnsi" w:hAnsiTheme="minorHAnsi"/>
        </w:rPr>
      </w:pPr>
      <w:r w:rsidRPr="00120788">
        <w:rPr>
          <w:rFonts w:asciiTheme="minorHAnsi" w:hAnsiTheme="minorHAnsi"/>
        </w:rPr>
        <w:t>Intimidation of students and/or faculty (angry, hostile, or violent behavior).</w:t>
      </w:r>
    </w:p>
    <w:p w14:paraId="32E8C978" w14:textId="77777777" w:rsidR="002407B1" w:rsidRPr="00120788" w:rsidRDefault="002407B1" w:rsidP="00E672C6">
      <w:pPr>
        <w:pStyle w:val="ListParagraph"/>
        <w:widowControl/>
        <w:numPr>
          <w:ilvl w:val="0"/>
          <w:numId w:val="8"/>
        </w:numPr>
        <w:tabs>
          <w:tab w:val="left" w:pos="180"/>
        </w:tabs>
        <w:ind w:left="180" w:hanging="180"/>
        <w:rPr>
          <w:rFonts w:asciiTheme="minorHAnsi" w:hAnsiTheme="minorHAnsi"/>
        </w:rPr>
      </w:pPr>
      <w:r w:rsidRPr="00120788">
        <w:rPr>
          <w:rFonts w:asciiTheme="minorHAnsi" w:hAnsiTheme="minorHAnsi"/>
        </w:rPr>
        <w:t>Inappropriate or provocative dress or appearance.</w:t>
      </w:r>
    </w:p>
    <w:p w14:paraId="2785BEC9" w14:textId="77777777" w:rsidR="002407B1" w:rsidRPr="00120788" w:rsidRDefault="002407B1" w:rsidP="00E672C6">
      <w:pPr>
        <w:pStyle w:val="ListParagraph"/>
        <w:widowControl/>
        <w:numPr>
          <w:ilvl w:val="0"/>
          <w:numId w:val="8"/>
        </w:numPr>
        <w:tabs>
          <w:tab w:val="left" w:pos="180"/>
        </w:tabs>
        <w:ind w:left="180" w:hanging="180"/>
        <w:rPr>
          <w:rFonts w:asciiTheme="minorHAnsi" w:hAnsiTheme="minorHAnsi"/>
        </w:rPr>
      </w:pPr>
      <w:r w:rsidRPr="00120788">
        <w:rPr>
          <w:rFonts w:asciiTheme="minorHAnsi" w:hAnsiTheme="minorHAnsi"/>
        </w:rPr>
        <w:t>Use of pagers or cell phones during class time.</w:t>
      </w:r>
    </w:p>
    <w:p w14:paraId="50F4F5B7" w14:textId="77777777" w:rsidR="002407B1" w:rsidRPr="00120788" w:rsidRDefault="002407B1" w:rsidP="00E672C6">
      <w:pPr>
        <w:pStyle w:val="ListParagraph"/>
        <w:widowControl/>
        <w:numPr>
          <w:ilvl w:val="0"/>
          <w:numId w:val="8"/>
        </w:numPr>
        <w:tabs>
          <w:tab w:val="left" w:pos="180"/>
        </w:tabs>
        <w:ind w:left="180" w:hanging="180"/>
        <w:rPr>
          <w:rFonts w:asciiTheme="minorHAnsi" w:hAnsiTheme="minorHAnsi"/>
        </w:rPr>
      </w:pPr>
      <w:r w:rsidRPr="00120788">
        <w:rPr>
          <w:rFonts w:asciiTheme="minorHAnsi" w:hAnsiTheme="minorHAnsi"/>
        </w:rPr>
        <w:t>Fabrication of data.</w:t>
      </w:r>
    </w:p>
    <w:p w14:paraId="60835F5F" w14:textId="77777777" w:rsidR="002407B1" w:rsidRPr="00120788" w:rsidRDefault="002407B1" w:rsidP="00E672C6">
      <w:pPr>
        <w:pStyle w:val="ListParagraph"/>
        <w:widowControl/>
        <w:numPr>
          <w:ilvl w:val="0"/>
          <w:numId w:val="8"/>
        </w:numPr>
        <w:tabs>
          <w:tab w:val="left" w:pos="180"/>
        </w:tabs>
        <w:ind w:left="180" w:hanging="180"/>
        <w:rPr>
          <w:rFonts w:asciiTheme="minorHAnsi" w:hAnsiTheme="minorHAnsi"/>
        </w:rPr>
      </w:pPr>
      <w:r w:rsidRPr="00120788">
        <w:rPr>
          <w:rFonts w:asciiTheme="minorHAnsi" w:hAnsiTheme="minorHAnsi"/>
        </w:rPr>
        <w:t>Sleeping in class.</w:t>
      </w:r>
    </w:p>
    <w:p w14:paraId="2AEE9CF3" w14:textId="77777777" w:rsidR="002407B1" w:rsidRPr="00120788" w:rsidRDefault="002407B1" w:rsidP="00E672C6">
      <w:pPr>
        <w:pStyle w:val="ListParagraph"/>
        <w:widowControl/>
        <w:numPr>
          <w:ilvl w:val="0"/>
          <w:numId w:val="8"/>
        </w:numPr>
        <w:tabs>
          <w:tab w:val="left" w:pos="180"/>
        </w:tabs>
        <w:ind w:left="180" w:hanging="180"/>
        <w:rPr>
          <w:rFonts w:asciiTheme="minorHAnsi" w:hAnsiTheme="minorHAnsi"/>
        </w:rPr>
      </w:pPr>
      <w:r w:rsidRPr="00120788">
        <w:rPr>
          <w:rFonts w:asciiTheme="minorHAnsi" w:hAnsiTheme="minorHAnsi"/>
        </w:rPr>
        <w:t>Sexual harassment.</w:t>
      </w:r>
    </w:p>
    <w:p w14:paraId="1F07DD29" w14:textId="77777777" w:rsidR="002407B1" w:rsidRPr="00120788" w:rsidRDefault="002407B1" w:rsidP="00E672C6">
      <w:pPr>
        <w:pStyle w:val="ListParagraph"/>
        <w:widowControl/>
        <w:numPr>
          <w:ilvl w:val="0"/>
          <w:numId w:val="8"/>
        </w:numPr>
        <w:tabs>
          <w:tab w:val="left" w:pos="180"/>
        </w:tabs>
        <w:ind w:left="180" w:hanging="180"/>
        <w:rPr>
          <w:rFonts w:asciiTheme="minorHAnsi" w:hAnsiTheme="minorHAnsi"/>
        </w:rPr>
      </w:pPr>
      <w:r w:rsidRPr="00120788">
        <w:rPr>
          <w:rFonts w:asciiTheme="minorHAnsi" w:hAnsiTheme="minorHAnsi"/>
        </w:rPr>
        <w:t>Use of vulgar or obscene language.</w:t>
      </w:r>
    </w:p>
    <w:p w14:paraId="0BBC414B" w14:textId="77777777" w:rsidR="002407B1" w:rsidRPr="00120788" w:rsidRDefault="002407B1" w:rsidP="00E672C6">
      <w:pPr>
        <w:pStyle w:val="ListParagraph"/>
        <w:widowControl/>
        <w:numPr>
          <w:ilvl w:val="0"/>
          <w:numId w:val="8"/>
        </w:numPr>
        <w:tabs>
          <w:tab w:val="left" w:pos="180"/>
        </w:tabs>
        <w:ind w:left="180" w:hanging="180"/>
        <w:rPr>
          <w:rFonts w:asciiTheme="minorHAnsi" w:hAnsiTheme="minorHAnsi"/>
        </w:rPr>
      </w:pPr>
      <w:r w:rsidRPr="00120788">
        <w:rPr>
          <w:rFonts w:asciiTheme="minorHAnsi" w:hAnsiTheme="minorHAnsi"/>
        </w:rPr>
        <w:t xml:space="preserve">Any other behavior deemed by </w:t>
      </w:r>
      <w:r w:rsidR="004B14BC">
        <w:rPr>
          <w:rFonts w:asciiTheme="minorHAnsi" w:hAnsiTheme="minorHAnsi"/>
        </w:rPr>
        <w:t xml:space="preserve">MLT </w:t>
      </w:r>
      <w:r w:rsidRPr="00120788">
        <w:rPr>
          <w:rFonts w:asciiTheme="minorHAnsi" w:hAnsiTheme="minorHAnsi"/>
        </w:rPr>
        <w:t>faculty as unacceptable and which interferes with the learning or safety of others.</w:t>
      </w:r>
    </w:p>
    <w:p w14:paraId="50219417" w14:textId="77777777" w:rsidR="002407B1" w:rsidRDefault="002407B1" w:rsidP="002407B1">
      <w:pPr>
        <w:widowControl/>
        <w:tabs>
          <w:tab w:val="left" w:pos="180"/>
        </w:tabs>
        <w:ind w:left="180" w:hanging="180"/>
        <w:rPr>
          <w:rFonts w:asciiTheme="minorHAnsi" w:hAnsiTheme="minorHAnsi"/>
        </w:rPr>
      </w:pPr>
    </w:p>
    <w:p w14:paraId="333B18E3" w14:textId="77777777" w:rsidR="002407B1" w:rsidRPr="00120788" w:rsidRDefault="002407B1" w:rsidP="002407B1">
      <w:pPr>
        <w:widowControl/>
        <w:tabs>
          <w:tab w:val="left" w:pos="180"/>
        </w:tabs>
        <w:ind w:left="180" w:hanging="180"/>
        <w:rPr>
          <w:rFonts w:asciiTheme="minorHAnsi" w:hAnsiTheme="minorHAnsi"/>
        </w:rPr>
        <w:sectPr w:rsidR="002407B1" w:rsidRPr="00120788">
          <w:type w:val="continuous"/>
          <w:pgSz w:w="12240" w:h="15840"/>
          <w:pgMar w:top="1440" w:right="1440" w:bottom="1440" w:left="1440" w:header="720" w:footer="720" w:gutter="0"/>
          <w:cols w:space="720"/>
          <w:docGrid w:linePitch="360"/>
        </w:sectPr>
      </w:pPr>
    </w:p>
    <w:p w14:paraId="7D3690D5" w14:textId="77777777" w:rsidR="002407B1" w:rsidRPr="00455E8E" w:rsidRDefault="00DC47B3" w:rsidP="002407B1">
      <w:pPr>
        <w:rPr>
          <w:rFonts w:ascii="Calibri" w:hAnsi="Calibri"/>
          <w:b/>
        </w:rPr>
      </w:pPr>
      <w:r w:rsidRPr="00455E8E">
        <w:rPr>
          <w:rFonts w:ascii="Calibri" w:hAnsi="Calibri"/>
          <w:b/>
        </w:rPr>
        <w:lastRenderedPageBreak/>
        <w:t xml:space="preserve">Standards </w:t>
      </w:r>
      <w:r w:rsidR="005C1078" w:rsidRPr="00455E8E">
        <w:rPr>
          <w:rFonts w:ascii="Calibri" w:hAnsi="Calibri"/>
          <w:b/>
        </w:rPr>
        <w:t xml:space="preserve">of </w:t>
      </w:r>
      <w:r w:rsidRPr="00455E8E">
        <w:rPr>
          <w:rFonts w:ascii="Calibri" w:hAnsi="Calibri"/>
          <w:b/>
        </w:rPr>
        <w:t>Conduct</w:t>
      </w:r>
    </w:p>
    <w:p w14:paraId="315F2973" w14:textId="77777777" w:rsidR="002407B1" w:rsidRDefault="002407B1" w:rsidP="002407B1">
      <w:pPr>
        <w:rPr>
          <w:rFonts w:ascii="Calibri" w:hAnsi="Calibri"/>
        </w:rPr>
      </w:pPr>
      <w:r w:rsidRPr="00455E8E">
        <w:rPr>
          <w:rFonts w:ascii="Calibri" w:hAnsi="Calibri"/>
        </w:rPr>
        <w:t xml:space="preserve">Students should conduct themselves in a professional manner in dealing with patients and the other health care personnel.  Students must attend to the diverse needs of individuals regardless of race, religion, color, national origin, sex, age, economic status, or disabilities and foster an environment in which all individuals are treated with respect, courtesy, and dignity.  The clinical education centers have the right to refuse to provide clinical education to any students involved in any activity not considered professional or conducive to proper patient care.  </w:t>
      </w:r>
    </w:p>
    <w:p w14:paraId="2AC5F42D" w14:textId="77777777" w:rsidR="002407B1" w:rsidRPr="00455E8E" w:rsidRDefault="002407B1" w:rsidP="002407B1">
      <w:pPr>
        <w:rPr>
          <w:rFonts w:ascii="Calibri" w:hAnsi="Calibri"/>
        </w:rPr>
      </w:pPr>
    </w:p>
    <w:p w14:paraId="07351C32" w14:textId="77777777" w:rsidR="002407B1" w:rsidRPr="00455E8E" w:rsidRDefault="002407B1" w:rsidP="002407B1">
      <w:pPr>
        <w:rPr>
          <w:rFonts w:ascii="Calibri" w:hAnsi="Calibri"/>
        </w:rPr>
      </w:pPr>
      <w:r w:rsidRPr="00455E8E">
        <w:rPr>
          <w:rFonts w:ascii="Calibri" w:hAnsi="Calibri"/>
        </w:rPr>
        <w:t>Failure of a student to practice in a safe manner in a clinical facility is cause for immediate dismissal from the program.</w:t>
      </w:r>
    </w:p>
    <w:p w14:paraId="1B876656" w14:textId="77777777" w:rsidR="002407B1" w:rsidRPr="00455E8E" w:rsidRDefault="002407B1" w:rsidP="002407B1">
      <w:pPr>
        <w:rPr>
          <w:rFonts w:ascii="Calibri" w:hAnsi="Calibri"/>
        </w:rPr>
      </w:pPr>
    </w:p>
    <w:p w14:paraId="346D9F40" w14:textId="77777777" w:rsidR="004C2246" w:rsidRPr="004C2246" w:rsidRDefault="004C2246" w:rsidP="004C2246">
      <w:pPr>
        <w:rPr>
          <w:rFonts w:ascii="Calibri" w:hAnsi="Calibri"/>
          <w:b/>
        </w:rPr>
      </w:pPr>
      <w:r w:rsidRPr="004C2246">
        <w:rPr>
          <w:rFonts w:ascii="Calibri" w:hAnsi="Calibri"/>
          <w:b/>
        </w:rPr>
        <w:t>Confidentiality</w:t>
      </w:r>
    </w:p>
    <w:p w14:paraId="6C8321F4" w14:textId="77777777" w:rsidR="004C2246" w:rsidRPr="004C2246" w:rsidRDefault="004C2246" w:rsidP="004C2246">
      <w:pPr>
        <w:rPr>
          <w:rFonts w:ascii="Calibri" w:hAnsi="Calibri"/>
        </w:rPr>
      </w:pPr>
      <w:r w:rsidRPr="004C2246">
        <w:rPr>
          <w:rFonts w:ascii="Calibri" w:hAnsi="Calibri"/>
        </w:rPr>
        <w:t>Confidentiality is defined as any information, written or spoken, whose unauthorized or indiscreet disclosure could be harmful to the interests of a patient, an employee, or the clinical facility.  As required by law, each student must hold in strict confidence medical and personal information pertaining to clients.  Any violation of confidentiality, electronic, hard copy or verbal, may result in the student’s dismissal from the program, and may expose him/her to legal action from the patient and/or clinical facility.</w:t>
      </w:r>
    </w:p>
    <w:p w14:paraId="7DBA8752" w14:textId="77777777" w:rsidR="004C2246" w:rsidRPr="004C2246" w:rsidRDefault="004C2246" w:rsidP="004C2246">
      <w:pPr>
        <w:rPr>
          <w:rFonts w:ascii="Calibri" w:hAnsi="Calibri"/>
        </w:rPr>
      </w:pPr>
    </w:p>
    <w:p w14:paraId="77E65464" w14:textId="77777777" w:rsidR="004C2246" w:rsidRPr="004C2246" w:rsidRDefault="004C2246" w:rsidP="004C2246">
      <w:pPr>
        <w:rPr>
          <w:rFonts w:ascii="Calibri" w:hAnsi="Calibri"/>
        </w:rPr>
      </w:pPr>
      <w:r w:rsidRPr="004C2246">
        <w:rPr>
          <w:rFonts w:ascii="Calibri" w:hAnsi="Calibri"/>
        </w:rPr>
        <w:t>Patient test results are not revealed to patients or to any other interested party, but only to authorized health care personnel.  All requests for such information should be directed to the patient’s physician.</w:t>
      </w:r>
    </w:p>
    <w:p w14:paraId="5A40670E" w14:textId="77777777" w:rsidR="004C2246" w:rsidRPr="004C2246" w:rsidRDefault="004C2246" w:rsidP="004C2246">
      <w:pPr>
        <w:rPr>
          <w:rFonts w:ascii="Calibri" w:hAnsi="Calibri"/>
        </w:rPr>
      </w:pPr>
    </w:p>
    <w:p w14:paraId="73BE5F1F" w14:textId="77777777" w:rsidR="004C2246" w:rsidRPr="004C2246" w:rsidRDefault="004C2246" w:rsidP="004C2246">
      <w:pPr>
        <w:rPr>
          <w:rFonts w:ascii="Calibri" w:hAnsi="Calibri"/>
          <w:b/>
        </w:rPr>
      </w:pPr>
      <w:r w:rsidRPr="004C2246">
        <w:rPr>
          <w:rFonts w:ascii="Calibri" w:hAnsi="Calibri"/>
          <w:b/>
        </w:rPr>
        <w:t>HIV Testing</w:t>
      </w:r>
    </w:p>
    <w:p w14:paraId="69541CB3" w14:textId="77777777" w:rsidR="004C2246" w:rsidRPr="004C2246" w:rsidRDefault="004C2246" w:rsidP="004C2246">
      <w:pPr>
        <w:rPr>
          <w:rFonts w:ascii="Calibri" w:hAnsi="Calibri"/>
        </w:rPr>
      </w:pPr>
      <w:r w:rsidRPr="004C2246">
        <w:rPr>
          <w:rFonts w:ascii="Calibri" w:hAnsi="Calibri"/>
        </w:rPr>
        <w:t xml:space="preserve">There are special rules applying to HIV testing required by law.  For instance, HIV results can only be given to the </w:t>
      </w:r>
      <w:r w:rsidRPr="004C2246">
        <w:rPr>
          <w:rFonts w:ascii="Calibri" w:hAnsi="Calibri"/>
        </w:rPr>
        <w:lastRenderedPageBreak/>
        <w:t>patient by a trained counselor.  Therefore, the student should be especially careful regarding confidentiality in HIV testing.</w:t>
      </w:r>
    </w:p>
    <w:p w14:paraId="5ADDE35B" w14:textId="77777777" w:rsidR="004C2246" w:rsidRPr="004C2246" w:rsidRDefault="004C2246" w:rsidP="004C2246">
      <w:pPr>
        <w:rPr>
          <w:rFonts w:ascii="Calibri" w:hAnsi="Calibri"/>
        </w:rPr>
        <w:sectPr w:rsidR="004C2246" w:rsidRPr="004C2246">
          <w:type w:val="continuous"/>
          <w:pgSz w:w="12240" w:h="15840"/>
          <w:pgMar w:top="1440" w:right="1440" w:bottom="1440" w:left="1440" w:header="720" w:footer="720" w:gutter="0"/>
          <w:cols w:space="720"/>
          <w:docGrid w:linePitch="360"/>
        </w:sectPr>
      </w:pPr>
    </w:p>
    <w:p w14:paraId="0D67FC38" w14:textId="77777777" w:rsidR="00E04219" w:rsidRDefault="00E04219" w:rsidP="00FA41B6">
      <w:pPr>
        <w:widowControl/>
        <w:jc w:val="center"/>
        <w:rPr>
          <w:rFonts w:asciiTheme="minorHAnsi" w:hAnsiTheme="minorHAnsi"/>
          <w:b/>
          <w:sz w:val="24"/>
          <w:szCs w:val="24"/>
        </w:rPr>
      </w:pPr>
    </w:p>
    <w:p w14:paraId="6943A1DF" w14:textId="77777777" w:rsidR="003F1B9D" w:rsidRDefault="001759D1" w:rsidP="00FA41B6">
      <w:pPr>
        <w:widowControl/>
        <w:jc w:val="center"/>
        <w:rPr>
          <w:rFonts w:asciiTheme="minorHAnsi" w:hAnsiTheme="minorHAnsi"/>
          <w:b/>
          <w:sz w:val="24"/>
          <w:szCs w:val="24"/>
        </w:rPr>
      </w:pPr>
      <w:r w:rsidRPr="00120788">
        <w:rPr>
          <w:rFonts w:asciiTheme="minorHAnsi" w:hAnsiTheme="minorHAnsi"/>
          <w:b/>
          <w:sz w:val="24"/>
          <w:szCs w:val="24"/>
        </w:rPr>
        <w:t>4.</w:t>
      </w:r>
      <w:r w:rsidR="00AB7C7D">
        <w:rPr>
          <w:rFonts w:asciiTheme="minorHAnsi" w:hAnsiTheme="minorHAnsi"/>
          <w:b/>
          <w:sz w:val="24"/>
          <w:szCs w:val="24"/>
        </w:rPr>
        <w:t>3</w:t>
      </w:r>
      <w:r w:rsidRPr="00120788">
        <w:rPr>
          <w:rFonts w:asciiTheme="minorHAnsi" w:hAnsiTheme="minorHAnsi"/>
          <w:b/>
          <w:sz w:val="24"/>
          <w:szCs w:val="24"/>
        </w:rPr>
        <w:t xml:space="preserve"> – Essential </w:t>
      </w:r>
      <w:r w:rsidR="00CF1A90">
        <w:rPr>
          <w:rFonts w:asciiTheme="minorHAnsi" w:hAnsiTheme="minorHAnsi"/>
          <w:b/>
          <w:sz w:val="24"/>
          <w:szCs w:val="24"/>
        </w:rPr>
        <w:t xml:space="preserve">Functions and Abilities of the </w:t>
      </w:r>
      <w:r w:rsidR="002407B1">
        <w:rPr>
          <w:rFonts w:asciiTheme="minorHAnsi" w:hAnsiTheme="minorHAnsi"/>
          <w:b/>
          <w:sz w:val="24"/>
          <w:szCs w:val="24"/>
        </w:rPr>
        <w:t>MLT</w:t>
      </w:r>
      <w:r w:rsidR="00FA41B6">
        <w:rPr>
          <w:rFonts w:asciiTheme="minorHAnsi" w:hAnsiTheme="minorHAnsi"/>
          <w:b/>
          <w:sz w:val="24"/>
          <w:szCs w:val="24"/>
        </w:rPr>
        <w:t xml:space="preserve"> Student</w:t>
      </w:r>
    </w:p>
    <w:p w14:paraId="62A5C452" w14:textId="77777777" w:rsidR="00FA41B6" w:rsidRDefault="00FA41B6" w:rsidP="00FA41B6">
      <w:pPr>
        <w:widowControl/>
        <w:jc w:val="center"/>
        <w:rPr>
          <w:rFonts w:asciiTheme="minorHAnsi" w:hAnsiTheme="minorHAnsi"/>
          <w:b/>
          <w:sz w:val="24"/>
          <w:szCs w:val="24"/>
        </w:rPr>
      </w:pPr>
    </w:p>
    <w:p w14:paraId="0C69759A" w14:textId="77777777" w:rsidR="00FA41B6" w:rsidRPr="00E9475A" w:rsidRDefault="00FA41B6" w:rsidP="00FA41B6">
      <w:pPr>
        <w:rPr>
          <w:rFonts w:ascii="Calibri" w:hAnsi="Calibri"/>
        </w:rPr>
      </w:pPr>
      <w:r w:rsidRPr="00E9475A">
        <w:rPr>
          <w:rFonts w:ascii="Calibri" w:hAnsi="Calibri"/>
        </w:rPr>
        <w:t>The Degree in Medical Technology (</w:t>
      </w:r>
      <w:r>
        <w:rPr>
          <w:rFonts w:ascii="Calibri" w:hAnsi="Calibri"/>
        </w:rPr>
        <w:t>Associate of Technical Science [</w:t>
      </w:r>
      <w:r w:rsidRPr="00E9475A">
        <w:rPr>
          <w:rFonts w:ascii="Calibri" w:hAnsi="Calibri"/>
        </w:rPr>
        <w:t>ATS</w:t>
      </w:r>
      <w:r>
        <w:rPr>
          <w:rFonts w:ascii="Calibri" w:hAnsi="Calibri"/>
        </w:rPr>
        <w:t>] Degree</w:t>
      </w:r>
      <w:r w:rsidRPr="00E9475A">
        <w:rPr>
          <w:rFonts w:ascii="Calibri" w:hAnsi="Calibri"/>
        </w:rPr>
        <w:t>) is recognized as a degree requiring the acquisition of general knowledge and basic skills in all areas of this allied health profession.</w:t>
      </w:r>
    </w:p>
    <w:p w14:paraId="44D1596E" w14:textId="77777777" w:rsidR="00FA41B6" w:rsidRPr="00E9475A" w:rsidRDefault="00FA41B6" w:rsidP="00FA41B6">
      <w:pPr>
        <w:rPr>
          <w:rFonts w:ascii="Calibri" w:hAnsi="Calibri"/>
        </w:rPr>
      </w:pPr>
    </w:p>
    <w:p w14:paraId="2E60AB8D" w14:textId="77777777" w:rsidR="00FA41B6" w:rsidRPr="00E9475A" w:rsidRDefault="00FA41B6" w:rsidP="00FA41B6">
      <w:pPr>
        <w:rPr>
          <w:rFonts w:ascii="Calibri" w:hAnsi="Calibri"/>
        </w:rPr>
      </w:pPr>
      <w:r w:rsidRPr="00E9475A">
        <w:rPr>
          <w:rFonts w:ascii="Calibri" w:hAnsi="Calibri"/>
        </w:rPr>
        <w:t>Faculty in the Medical Laboratory Technician (MLT) program have a responsibility for the welfare of the patients treated or otherwise affected b</w:t>
      </w:r>
      <w:r w:rsidR="004B14BC">
        <w:rPr>
          <w:rFonts w:ascii="Calibri" w:hAnsi="Calibri"/>
        </w:rPr>
        <w:t>y students enrolled in the MLT p</w:t>
      </w:r>
      <w:r w:rsidRPr="00E9475A">
        <w:rPr>
          <w:rFonts w:ascii="Calibri" w:hAnsi="Calibri"/>
        </w:rPr>
        <w:t>rogram, as well as for the welfare of students in the program.  In order to fulfill this responsibility, the MLT faculty and Advisory</w:t>
      </w:r>
      <w:r w:rsidR="004B14BC">
        <w:rPr>
          <w:rFonts w:ascii="Calibri" w:hAnsi="Calibri"/>
        </w:rPr>
        <w:t xml:space="preserve"> Committee established minimum essential f</w:t>
      </w:r>
      <w:r w:rsidRPr="00E9475A">
        <w:rPr>
          <w:rFonts w:ascii="Calibri" w:hAnsi="Calibri"/>
        </w:rPr>
        <w:t>unctions that must be met with or without reasonable accommodation in order to participate in the program and graduate.</w:t>
      </w:r>
    </w:p>
    <w:p w14:paraId="4DA20ADA" w14:textId="77777777" w:rsidR="00FA41B6" w:rsidRPr="00E9475A" w:rsidRDefault="00FA41B6" w:rsidP="00FA41B6">
      <w:pPr>
        <w:rPr>
          <w:rFonts w:ascii="Calibri" w:hAnsi="Calibri"/>
        </w:rPr>
      </w:pPr>
    </w:p>
    <w:p w14:paraId="5C8723BC" w14:textId="77777777" w:rsidR="00FA41B6" w:rsidRDefault="00FA41B6" w:rsidP="00D32EAB">
      <w:pPr>
        <w:rPr>
          <w:rFonts w:ascii="Calibri" w:hAnsi="Calibri"/>
        </w:rPr>
      </w:pPr>
      <w:r w:rsidRPr="00E9475A">
        <w:rPr>
          <w:rFonts w:ascii="Calibri" w:hAnsi="Calibri"/>
        </w:rPr>
        <w:t xml:space="preserve">Admission and retention decisions for MLT students are based not only on prior satisfactory academic achievement, but also on non-academic factors which serve to insure that </w:t>
      </w:r>
      <w:r w:rsidR="004B14BC">
        <w:rPr>
          <w:rFonts w:ascii="Calibri" w:hAnsi="Calibri"/>
        </w:rPr>
        <w:t>the candidate can complete the essential f</w:t>
      </w:r>
      <w:r w:rsidRPr="00E9475A">
        <w:rPr>
          <w:rFonts w:ascii="Calibri" w:hAnsi="Calibri"/>
        </w:rPr>
        <w:t>unctions of the academic prog</w:t>
      </w:r>
      <w:r w:rsidR="004B14BC">
        <w:rPr>
          <w:rFonts w:ascii="Calibri" w:hAnsi="Calibri"/>
        </w:rPr>
        <w:t>ram for graduation.  Essential f</w:t>
      </w:r>
      <w:r w:rsidRPr="00E9475A">
        <w:rPr>
          <w:rFonts w:ascii="Calibri" w:hAnsi="Calibri"/>
        </w:rPr>
        <w:t>unctions, as distinguished from academic standards, refer to those cognitive, physical, and behavioral abilities that are necessary for satisfactory completion of all aspects of the curriculum, and the development of professional attributes required by the faculty of all students</w:t>
      </w:r>
      <w:r w:rsidR="004B14BC">
        <w:rPr>
          <w:rFonts w:ascii="Calibri" w:hAnsi="Calibri"/>
        </w:rPr>
        <w:t xml:space="preserve"> at graduation.  The following essential f</w:t>
      </w:r>
      <w:r w:rsidRPr="00E9475A">
        <w:rPr>
          <w:rFonts w:ascii="Calibri" w:hAnsi="Calibri"/>
        </w:rPr>
        <w:t>unctions have been developed in compliance with the American Disabilities Act (</w:t>
      </w:r>
      <w:r w:rsidR="00B801CD" w:rsidRPr="00E9475A">
        <w:rPr>
          <w:rFonts w:ascii="Calibri" w:hAnsi="Calibri"/>
        </w:rPr>
        <w:t>PL101-336)</w:t>
      </w:r>
      <w:r w:rsidRPr="00E9475A">
        <w:rPr>
          <w:rFonts w:ascii="Calibri" w:hAnsi="Calibri"/>
        </w:rPr>
        <w:t xml:space="preserve"> and the National Accrediting Agency for Clinic</w:t>
      </w:r>
      <w:r w:rsidR="00D32EAB">
        <w:rPr>
          <w:rFonts w:ascii="Calibri" w:hAnsi="Calibri"/>
        </w:rPr>
        <w:t>al Laboratory Sciences (NAACLS)</w:t>
      </w:r>
      <w:r w:rsidR="00610EA4">
        <w:rPr>
          <w:rFonts w:ascii="Calibri" w:hAnsi="Calibri"/>
        </w:rPr>
        <w:t>.</w:t>
      </w:r>
    </w:p>
    <w:p w14:paraId="4772DBA2" w14:textId="77777777" w:rsidR="00976CE8" w:rsidRDefault="00976CE8" w:rsidP="00D32EAB">
      <w:pPr>
        <w:rPr>
          <w:rFonts w:ascii="Calibri" w:hAnsi="Calibri"/>
        </w:rPr>
      </w:pPr>
    </w:p>
    <w:p w14:paraId="1C60A4C1" w14:textId="77777777" w:rsidR="00976CE8" w:rsidRPr="00E9475A" w:rsidRDefault="00976CE8" w:rsidP="00976CE8">
      <w:pPr>
        <w:rPr>
          <w:rFonts w:ascii="Calibri" w:hAnsi="Calibri"/>
        </w:rPr>
      </w:pPr>
      <w:r w:rsidRPr="00E9475A">
        <w:rPr>
          <w:rFonts w:ascii="Calibri" w:hAnsi="Calibri"/>
        </w:rPr>
        <w:t>The Wenatchee Valley College MLT curriculum requires essential abilities in information acquisition and transmission.  The student must have the ability to master information presented in course work in the form of lectures, written material, and projected images.  The student must have the cognitive abilities necessary to master relevant content in basic science and clinical courses at a level deemed appropriate by the faculty. Additionally, the student must be able to hear well enough to respond to significant sounds in a clinical lab.  Examples would include (but are not limited to) being able to hear the telephone ring, hear the fire alarm or other warning s</w:t>
      </w:r>
      <w:r w:rsidR="004B14BC">
        <w:rPr>
          <w:rFonts w:ascii="Calibri" w:hAnsi="Calibri"/>
        </w:rPr>
        <w:t>ystem,</w:t>
      </w:r>
      <w:r w:rsidRPr="00E9475A">
        <w:rPr>
          <w:rFonts w:ascii="Calibri" w:hAnsi="Calibri"/>
        </w:rPr>
        <w:t xml:space="preserve"> be able to hear signals generated from instrumentation that may indicate normal operating status or malfunction, and be able to follow verbal instruction from a coworker or supervisor.  </w:t>
      </w:r>
    </w:p>
    <w:p w14:paraId="429D3DDB" w14:textId="77777777" w:rsidR="00976CE8" w:rsidRPr="00E9475A" w:rsidRDefault="00976CE8" w:rsidP="00976CE8">
      <w:pPr>
        <w:rPr>
          <w:rFonts w:ascii="Calibri" w:hAnsi="Calibri"/>
        </w:rPr>
      </w:pPr>
    </w:p>
    <w:p w14:paraId="255AC7D0" w14:textId="77777777" w:rsidR="00976CE8" w:rsidRPr="00E9475A" w:rsidRDefault="00976CE8" w:rsidP="00976CE8">
      <w:pPr>
        <w:rPr>
          <w:rFonts w:ascii="Calibri" w:hAnsi="Calibri"/>
        </w:rPr>
      </w:pPr>
      <w:r w:rsidRPr="00E9475A">
        <w:rPr>
          <w:rFonts w:ascii="Calibri" w:hAnsi="Calibri"/>
        </w:rPr>
        <w:t>The student must be able to speak in a manner that is understandable (this being both clear distinct words and adequate volume) to persons on the other end of a telephone or other health care workers listening specifically to the student in person.</w:t>
      </w:r>
    </w:p>
    <w:p w14:paraId="26B03475" w14:textId="77777777" w:rsidR="00976CE8" w:rsidRPr="00E9475A" w:rsidRDefault="00976CE8" w:rsidP="00976CE8">
      <w:pPr>
        <w:rPr>
          <w:rFonts w:ascii="Calibri" w:hAnsi="Calibri"/>
        </w:rPr>
      </w:pPr>
    </w:p>
    <w:p w14:paraId="50D92154" w14:textId="77777777" w:rsidR="00976CE8" w:rsidRPr="00E9475A" w:rsidRDefault="00976CE8" w:rsidP="00976CE8">
      <w:pPr>
        <w:rPr>
          <w:rFonts w:ascii="Calibri" w:hAnsi="Calibri"/>
        </w:rPr>
      </w:pPr>
      <w:r w:rsidRPr="00E9475A">
        <w:rPr>
          <w:rFonts w:ascii="Calibri" w:hAnsi="Calibri"/>
        </w:rPr>
        <w:t>The student must be able to communicate effectively in written English in order to transmit information to members of the health care team.  The appropriate communication may also rely on the student’s ability to make a correct judgment in seeking supervision and consultation in a timely manner.</w:t>
      </w:r>
    </w:p>
    <w:p w14:paraId="34E06F87" w14:textId="77777777" w:rsidR="00976CE8" w:rsidRPr="00E9475A" w:rsidRDefault="00976CE8" w:rsidP="00976CE8">
      <w:pPr>
        <w:rPr>
          <w:rFonts w:ascii="Calibri" w:hAnsi="Calibri"/>
        </w:rPr>
      </w:pPr>
    </w:p>
    <w:p w14:paraId="212369FB" w14:textId="77777777" w:rsidR="00976CE8" w:rsidRPr="00E9475A" w:rsidRDefault="00976CE8" w:rsidP="00976CE8">
      <w:pPr>
        <w:rPr>
          <w:rFonts w:ascii="Calibri" w:hAnsi="Calibri"/>
        </w:rPr>
      </w:pPr>
      <w:r w:rsidRPr="00E9475A">
        <w:rPr>
          <w:rFonts w:ascii="Calibri" w:hAnsi="Calibri"/>
        </w:rPr>
        <w:t xml:space="preserve">The student must have adequate eyesight such that </w:t>
      </w:r>
      <w:r w:rsidR="004B14BC">
        <w:rPr>
          <w:rFonts w:ascii="Calibri" w:hAnsi="Calibri"/>
        </w:rPr>
        <w:t>s/he</w:t>
      </w:r>
      <w:r w:rsidRPr="00E9475A">
        <w:rPr>
          <w:rFonts w:ascii="Calibri" w:hAnsi="Calibri"/>
        </w:rPr>
        <w:t xml:space="preserve"> can recognize and distinguish gradients of color such as on a urine dipstick.  The student must be able to read numbers either on a video display screen, computer printout, or legible handwriting, and interpret lines and points on a graph.  </w:t>
      </w:r>
    </w:p>
    <w:p w14:paraId="66A59726" w14:textId="77777777" w:rsidR="00976CE8" w:rsidRPr="00E9475A" w:rsidRDefault="00976CE8" w:rsidP="00976CE8">
      <w:pPr>
        <w:rPr>
          <w:rFonts w:ascii="Calibri" w:hAnsi="Calibri"/>
        </w:rPr>
      </w:pPr>
    </w:p>
    <w:p w14:paraId="79A48C41" w14:textId="77777777" w:rsidR="00976CE8" w:rsidRDefault="00976CE8" w:rsidP="00976CE8">
      <w:pPr>
        <w:rPr>
          <w:rFonts w:ascii="Calibri" w:hAnsi="Calibri"/>
        </w:rPr>
      </w:pPr>
      <w:r w:rsidRPr="00E9475A">
        <w:rPr>
          <w:rFonts w:ascii="Calibri" w:hAnsi="Calibri"/>
        </w:rPr>
        <w:t>The student must be able to safely and accurately perform patient testing</w:t>
      </w:r>
      <w:r>
        <w:rPr>
          <w:rFonts w:ascii="Calibri" w:hAnsi="Calibri"/>
        </w:rPr>
        <w:t xml:space="preserve"> in a timely manner</w:t>
      </w:r>
      <w:r w:rsidRPr="00E9475A">
        <w:rPr>
          <w:rFonts w:ascii="Calibri" w:hAnsi="Calibri"/>
        </w:rPr>
        <w:t xml:space="preserve">.  </w:t>
      </w:r>
      <w:r w:rsidR="005E5F26">
        <w:rPr>
          <w:rFonts w:ascii="Calibri" w:hAnsi="Calibri"/>
        </w:rPr>
        <w:t>S/he</w:t>
      </w:r>
      <w:r w:rsidR="005E5F26" w:rsidRPr="00E9475A">
        <w:rPr>
          <w:rFonts w:ascii="Calibri" w:hAnsi="Calibri"/>
        </w:rPr>
        <w:t xml:space="preserve"> </w:t>
      </w:r>
      <w:r w:rsidRPr="00E9475A">
        <w:rPr>
          <w:rFonts w:ascii="Calibri" w:hAnsi="Calibri"/>
        </w:rPr>
        <w:t xml:space="preserve">must be able to distinguish objects both macroscopically and microscopically.  The student must have sufficient upper body muscle coordination to practice safe specimen handling.  </w:t>
      </w:r>
      <w:r w:rsidR="005E5F26">
        <w:rPr>
          <w:rFonts w:ascii="Calibri" w:hAnsi="Calibri"/>
        </w:rPr>
        <w:t>S/he</w:t>
      </w:r>
      <w:r w:rsidR="005E5F26" w:rsidRPr="00E9475A">
        <w:rPr>
          <w:rFonts w:ascii="Calibri" w:hAnsi="Calibri"/>
        </w:rPr>
        <w:t xml:space="preserve"> </w:t>
      </w:r>
      <w:r w:rsidRPr="00E9475A">
        <w:rPr>
          <w:rFonts w:ascii="Calibri" w:hAnsi="Calibri"/>
        </w:rPr>
        <w:t xml:space="preserve">must be able to </w:t>
      </w:r>
      <w:r>
        <w:rPr>
          <w:rFonts w:ascii="Calibri" w:hAnsi="Calibri"/>
        </w:rPr>
        <w:t>p</w:t>
      </w:r>
      <w:r w:rsidRPr="00E9475A">
        <w:rPr>
          <w:rFonts w:ascii="Calibri" w:hAnsi="Calibri"/>
        </w:rPr>
        <w:t xml:space="preserve">erform delicate manipulations on specimens and instruments necessary for complete and accurate diagnostic test results.  Examples would include (but are not limited to) being able to operate a computer keyboard; dial a telephone; handle cuvettes, sample cups, pipet tips, and reagent vials; pick up glass slides from a table top, and use a pen or pencil to write the English language legibly.  </w:t>
      </w:r>
    </w:p>
    <w:p w14:paraId="38A598B1" w14:textId="77777777" w:rsidR="00976CE8" w:rsidRPr="00D32EAB" w:rsidRDefault="00976CE8" w:rsidP="00D32EAB">
      <w:pPr>
        <w:rPr>
          <w:rFonts w:ascii="Calibri" w:hAnsi="Calibri"/>
        </w:rPr>
        <w:sectPr w:rsidR="00976CE8" w:rsidRPr="00D32EAB">
          <w:type w:val="continuous"/>
          <w:pgSz w:w="12240" w:h="15840"/>
          <w:pgMar w:top="1440" w:right="1440" w:bottom="1440" w:left="1440" w:header="720" w:footer="720" w:gutter="0"/>
          <w:cols w:space="720"/>
          <w:docGrid w:linePitch="360"/>
        </w:sectPr>
      </w:pPr>
    </w:p>
    <w:p w14:paraId="43DF9A8A" w14:textId="77777777" w:rsidR="002407B1" w:rsidRPr="00E9475A" w:rsidRDefault="002407B1" w:rsidP="002407B1">
      <w:pPr>
        <w:rPr>
          <w:rFonts w:ascii="Calibri" w:hAnsi="Calibri"/>
        </w:rPr>
      </w:pPr>
    </w:p>
    <w:p w14:paraId="74386A9C" w14:textId="77777777" w:rsidR="002407B1" w:rsidRPr="00E9475A" w:rsidRDefault="002407B1" w:rsidP="002407B1">
      <w:pPr>
        <w:rPr>
          <w:rFonts w:ascii="Calibri" w:hAnsi="Calibri"/>
        </w:rPr>
      </w:pPr>
      <w:r w:rsidRPr="00E9475A">
        <w:rPr>
          <w:rFonts w:ascii="Calibri" w:hAnsi="Calibri"/>
        </w:rPr>
        <w:t xml:space="preserve">The student must have excellent hand-eye coordination. Manual dexterity is essential. The student must be able to use a rubber bulb to draw liquid into a calibrated pipette; use a gloved finger to control the release of liquid to within 1mm of a fixed point on the pipette.  </w:t>
      </w:r>
      <w:r w:rsidR="005E5F26">
        <w:rPr>
          <w:rFonts w:ascii="Calibri" w:hAnsi="Calibri"/>
        </w:rPr>
        <w:t>S/he</w:t>
      </w:r>
      <w:r w:rsidR="005E5F26" w:rsidRPr="00E9475A">
        <w:rPr>
          <w:rFonts w:ascii="Calibri" w:hAnsi="Calibri"/>
        </w:rPr>
        <w:t xml:space="preserve"> </w:t>
      </w:r>
      <w:r w:rsidRPr="00E9475A">
        <w:rPr>
          <w:rFonts w:ascii="Calibri" w:hAnsi="Calibri"/>
        </w:rPr>
        <w:t xml:space="preserve">must be able to lift and move objects, e.g., load individual tubes in an analyzer and move test tube </w:t>
      </w:r>
      <w:r w:rsidR="005E5F26">
        <w:rPr>
          <w:rFonts w:ascii="Calibri" w:hAnsi="Calibri"/>
        </w:rPr>
        <w:t>racks from one bench to another or</w:t>
      </w:r>
      <w:r w:rsidRPr="00E9475A">
        <w:rPr>
          <w:rFonts w:ascii="Calibri" w:hAnsi="Calibri"/>
        </w:rPr>
        <w:t xml:space="preserve"> isolate bacteria by smoothly moving a loop (a 6-inch wire with a looped end) over the surface of an agar (gel) culture plate without tearing the surface of the agar. </w:t>
      </w:r>
    </w:p>
    <w:p w14:paraId="335ED1A4" w14:textId="77777777" w:rsidR="002407B1" w:rsidRPr="00E9475A" w:rsidRDefault="002407B1" w:rsidP="002407B1">
      <w:pPr>
        <w:rPr>
          <w:rFonts w:ascii="Calibri" w:hAnsi="Calibri"/>
        </w:rPr>
      </w:pPr>
    </w:p>
    <w:p w14:paraId="579D5ADE" w14:textId="77777777" w:rsidR="002407B1" w:rsidRPr="00E9475A" w:rsidRDefault="002407B1" w:rsidP="002407B1">
      <w:pPr>
        <w:rPr>
          <w:rFonts w:ascii="Calibri" w:hAnsi="Calibri"/>
        </w:rPr>
      </w:pPr>
      <w:r w:rsidRPr="00E9475A">
        <w:rPr>
          <w:rFonts w:ascii="Calibri" w:hAnsi="Calibri"/>
        </w:rPr>
        <w:t>The student must be able to lift his or her arms above shoulder height in order to place or remove items from shelves.  The student must be able to lift fifty pounds. The student must be able to bend over at the waist or squat down in order to place and remove items of ten pounds or less from drawers and cabinets.  The student must have touch discrimination in order to discern veins for the performance of venipuncture.</w:t>
      </w:r>
    </w:p>
    <w:p w14:paraId="4AB3CBC4" w14:textId="77777777" w:rsidR="002407B1" w:rsidRPr="00E9475A" w:rsidRDefault="002407B1" w:rsidP="002407B1">
      <w:pPr>
        <w:rPr>
          <w:rFonts w:ascii="Calibri" w:hAnsi="Calibri"/>
        </w:rPr>
      </w:pPr>
    </w:p>
    <w:p w14:paraId="6E9D053A" w14:textId="77777777" w:rsidR="002407B1" w:rsidRPr="00E9475A" w:rsidRDefault="002407B1" w:rsidP="002407B1">
      <w:pPr>
        <w:rPr>
          <w:rFonts w:ascii="Calibri" w:hAnsi="Calibri"/>
        </w:rPr>
      </w:pPr>
      <w:r w:rsidRPr="00E9475A">
        <w:rPr>
          <w:rFonts w:ascii="Calibri" w:hAnsi="Calibri"/>
        </w:rPr>
        <w:t xml:space="preserve">The student must be able to work with organisms that may be infectious.  </w:t>
      </w:r>
      <w:r w:rsidR="005E5F26">
        <w:rPr>
          <w:rFonts w:ascii="Calibri" w:hAnsi="Calibri"/>
        </w:rPr>
        <w:t>S/he</w:t>
      </w:r>
      <w:r w:rsidR="005E5F26" w:rsidRPr="00E9475A">
        <w:rPr>
          <w:rFonts w:ascii="Calibri" w:hAnsi="Calibri"/>
        </w:rPr>
        <w:t xml:space="preserve"> </w:t>
      </w:r>
      <w:r w:rsidRPr="00E9475A">
        <w:rPr>
          <w:rFonts w:ascii="Calibri" w:hAnsi="Calibri"/>
        </w:rPr>
        <w:t>must be able to work with a wide variety of chemical reagents that may cause difficulties for individuals with chemical sensitivities.</w:t>
      </w:r>
    </w:p>
    <w:p w14:paraId="18DE78E9" w14:textId="77777777" w:rsidR="002407B1" w:rsidRPr="00E9475A" w:rsidRDefault="002407B1" w:rsidP="002407B1">
      <w:pPr>
        <w:rPr>
          <w:rFonts w:ascii="Calibri" w:hAnsi="Calibri"/>
        </w:rPr>
      </w:pPr>
    </w:p>
    <w:p w14:paraId="29D1396B" w14:textId="77777777" w:rsidR="002407B1" w:rsidRPr="00E9475A" w:rsidRDefault="002407B1" w:rsidP="002407B1">
      <w:pPr>
        <w:rPr>
          <w:rFonts w:ascii="Calibri" w:hAnsi="Calibri"/>
        </w:rPr>
      </w:pPr>
      <w:r w:rsidRPr="00E9475A">
        <w:rPr>
          <w:rFonts w:ascii="Calibri" w:hAnsi="Calibri"/>
        </w:rPr>
        <w:t xml:space="preserve">The student must possess the emotional stability required for full utilization of the applicant’s intellectual abilities.  </w:t>
      </w:r>
      <w:r w:rsidR="005E5F26">
        <w:rPr>
          <w:rFonts w:ascii="Calibri" w:hAnsi="Calibri"/>
        </w:rPr>
        <w:t>S/he</w:t>
      </w:r>
      <w:r w:rsidR="005E5F26" w:rsidRPr="00E9475A">
        <w:rPr>
          <w:rFonts w:ascii="Calibri" w:hAnsi="Calibri"/>
        </w:rPr>
        <w:t xml:space="preserve"> </w:t>
      </w:r>
      <w:r w:rsidRPr="00E9475A">
        <w:rPr>
          <w:rFonts w:ascii="Calibri" w:hAnsi="Calibri"/>
        </w:rPr>
        <w:t xml:space="preserve">must be able to work accurately and safely under stress, e.g., work under time constraints; read and record numbers accurately; perform repetitive tasks; concentrate in distracting situations; make subjective evaluations and decisions where mistakes may have a high impact on patient care.  </w:t>
      </w:r>
      <w:r w:rsidR="005E5F26">
        <w:rPr>
          <w:rFonts w:ascii="Calibri" w:hAnsi="Calibri"/>
        </w:rPr>
        <w:t>S/he</w:t>
      </w:r>
      <w:r w:rsidR="005E5F26" w:rsidRPr="00E9475A">
        <w:rPr>
          <w:rFonts w:ascii="Calibri" w:hAnsi="Calibri"/>
        </w:rPr>
        <w:t xml:space="preserve"> </w:t>
      </w:r>
      <w:r w:rsidRPr="00E9475A">
        <w:rPr>
          <w:rFonts w:ascii="Calibri" w:hAnsi="Calibri"/>
        </w:rPr>
        <w:t>must be able to adapt to changing environments, and be able to prioritize tasks.</w:t>
      </w:r>
    </w:p>
    <w:p w14:paraId="5A948F3E" w14:textId="77777777" w:rsidR="002407B1" w:rsidRPr="00E9475A" w:rsidRDefault="002407B1" w:rsidP="002407B1">
      <w:pPr>
        <w:rPr>
          <w:rFonts w:ascii="Calibri" w:hAnsi="Calibri"/>
        </w:rPr>
      </w:pPr>
    </w:p>
    <w:p w14:paraId="10482168" w14:textId="77777777" w:rsidR="002407B1" w:rsidRPr="00E9475A" w:rsidRDefault="002407B1" w:rsidP="002407B1">
      <w:pPr>
        <w:rPr>
          <w:rFonts w:ascii="Calibri" w:hAnsi="Calibri"/>
        </w:rPr>
      </w:pPr>
      <w:r w:rsidRPr="00E9475A">
        <w:rPr>
          <w:rFonts w:ascii="Calibri" w:hAnsi="Calibri"/>
        </w:rPr>
        <w:t xml:space="preserve">The student must possess attributes which include integrity, responsibility and tolerance.  </w:t>
      </w:r>
      <w:r w:rsidR="005E5F26">
        <w:rPr>
          <w:rFonts w:ascii="Calibri" w:hAnsi="Calibri"/>
        </w:rPr>
        <w:t>S/he</w:t>
      </w:r>
      <w:r w:rsidR="005E5F26" w:rsidRPr="00E9475A">
        <w:rPr>
          <w:rFonts w:ascii="Calibri" w:hAnsi="Calibri"/>
        </w:rPr>
        <w:t xml:space="preserve"> </w:t>
      </w:r>
      <w:r w:rsidRPr="00E9475A">
        <w:rPr>
          <w:rFonts w:ascii="Calibri" w:hAnsi="Calibri"/>
        </w:rPr>
        <w:t>must show respec</w:t>
      </w:r>
      <w:r w:rsidR="005E5F26">
        <w:rPr>
          <w:rFonts w:ascii="Calibri" w:hAnsi="Calibri"/>
        </w:rPr>
        <w:t xml:space="preserve">t for self and others </w:t>
      </w:r>
      <w:r w:rsidRPr="00E9475A">
        <w:rPr>
          <w:rFonts w:ascii="Calibri" w:hAnsi="Calibri"/>
        </w:rPr>
        <w:t>and project an image of professionalism.</w:t>
      </w:r>
    </w:p>
    <w:p w14:paraId="3A364B21" w14:textId="77777777" w:rsidR="002407B1" w:rsidRPr="00E9475A" w:rsidRDefault="002407B1" w:rsidP="002407B1">
      <w:pPr>
        <w:rPr>
          <w:rFonts w:ascii="Calibri" w:hAnsi="Calibri"/>
        </w:rPr>
      </w:pPr>
    </w:p>
    <w:p w14:paraId="4FECFB3E" w14:textId="77777777" w:rsidR="002407B1" w:rsidRPr="00E9475A" w:rsidRDefault="002407B1" w:rsidP="002407B1">
      <w:pPr>
        <w:rPr>
          <w:rFonts w:ascii="Calibri" w:hAnsi="Calibri"/>
        </w:rPr>
      </w:pPr>
      <w:r w:rsidRPr="00E9475A">
        <w:rPr>
          <w:rFonts w:ascii="Calibri" w:hAnsi="Calibri"/>
        </w:rPr>
        <w:t xml:space="preserve">These technical standards identify the requirements for admission, retention and graduation of applicants and students respectively.  Graduates are expected to be qualified to enter the field of Medical Technology.  It is therefore the responsibility of the student with disabilities to request those accommodations that </w:t>
      </w:r>
      <w:r w:rsidR="005E5F26">
        <w:rPr>
          <w:rFonts w:ascii="Calibri" w:hAnsi="Calibri"/>
        </w:rPr>
        <w:t>s/he</w:t>
      </w:r>
      <w:r w:rsidR="005E5F26" w:rsidRPr="00E9475A">
        <w:rPr>
          <w:rFonts w:ascii="Calibri" w:hAnsi="Calibri"/>
        </w:rPr>
        <w:t xml:space="preserve"> </w:t>
      </w:r>
      <w:r w:rsidRPr="00E9475A">
        <w:rPr>
          <w:rFonts w:ascii="Calibri" w:hAnsi="Calibri"/>
        </w:rPr>
        <w:t>feels are reasonable</w:t>
      </w:r>
      <w:r w:rsidR="005E5F26">
        <w:rPr>
          <w:rFonts w:ascii="Calibri" w:hAnsi="Calibri"/>
        </w:rPr>
        <w:t xml:space="preserve"> and are needed to execute the essential f</w:t>
      </w:r>
      <w:r w:rsidRPr="00E9475A">
        <w:rPr>
          <w:rFonts w:ascii="Calibri" w:hAnsi="Calibri"/>
        </w:rPr>
        <w:t>unctions described.</w:t>
      </w:r>
    </w:p>
    <w:p w14:paraId="516F5396" w14:textId="77777777" w:rsidR="002407B1" w:rsidRPr="00E9475A" w:rsidRDefault="002407B1" w:rsidP="002407B1">
      <w:pPr>
        <w:rPr>
          <w:rFonts w:ascii="Calibri" w:hAnsi="Calibri"/>
        </w:rPr>
      </w:pPr>
    </w:p>
    <w:p w14:paraId="36E68812" w14:textId="77777777" w:rsidR="002407B1" w:rsidRPr="006D4CCB" w:rsidRDefault="002407B1" w:rsidP="002407B1">
      <w:pPr>
        <w:rPr>
          <w:rFonts w:ascii="Calibri" w:hAnsi="Calibri"/>
          <w:i/>
        </w:rPr>
      </w:pPr>
      <w:r w:rsidRPr="008960D5">
        <w:rPr>
          <w:rFonts w:ascii="Calibri" w:hAnsi="Calibri"/>
        </w:rPr>
        <w:t>The student must comple</w:t>
      </w:r>
      <w:r w:rsidR="008960D5">
        <w:rPr>
          <w:rFonts w:ascii="Calibri" w:hAnsi="Calibri"/>
        </w:rPr>
        <w:t xml:space="preserve">te the </w:t>
      </w:r>
      <w:r w:rsidR="008960D5" w:rsidRPr="000A2D6F">
        <w:rPr>
          <w:rFonts w:ascii="Calibri" w:hAnsi="Calibri"/>
        </w:rPr>
        <w:t>“St</w:t>
      </w:r>
      <w:r w:rsidR="000A2D6F" w:rsidRPr="000A2D6F">
        <w:rPr>
          <w:rFonts w:ascii="Calibri" w:hAnsi="Calibri"/>
        </w:rPr>
        <w:t>udent Agreement” form on page</w:t>
      </w:r>
      <w:r w:rsidR="000A2D6F" w:rsidRPr="0093672A">
        <w:rPr>
          <w:rFonts w:ascii="Calibri" w:hAnsi="Calibri"/>
        </w:rPr>
        <w:t xml:space="preserve"> </w:t>
      </w:r>
      <w:r w:rsidR="000A2D6F">
        <w:rPr>
          <w:rFonts w:ascii="Calibri" w:hAnsi="Calibri"/>
        </w:rPr>
        <w:t>38</w:t>
      </w:r>
      <w:r w:rsidRPr="008960D5">
        <w:rPr>
          <w:rFonts w:ascii="Calibri" w:hAnsi="Calibri"/>
        </w:rPr>
        <w:t xml:space="preserve"> at the end of th</w:t>
      </w:r>
      <w:r w:rsidR="005E5F26" w:rsidRPr="008960D5">
        <w:rPr>
          <w:rFonts w:ascii="Calibri" w:hAnsi="Calibri"/>
        </w:rPr>
        <w:t xml:space="preserve">is </w:t>
      </w:r>
      <w:r w:rsidRPr="008960D5">
        <w:rPr>
          <w:rFonts w:ascii="Calibri" w:hAnsi="Calibri"/>
          <w:i/>
        </w:rPr>
        <w:t xml:space="preserve">MLT Student Handbook </w:t>
      </w:r>
      <w:r w:rsidR="008960D5">
        <w:rPr>
          <w:rFonts w:ascii="Calibri" w:hAnsi="Calibri"/>
        </w:rPr>
        <w:t>and turn it into the Allied Health secretary Rhonda Yenney before the start of summer quarter</w:t>
      </w:r>
      <w:r w:rsidRPr="008960D5">
        <w:rPr>
          <w:rFonts w:ascii="Calibri" w:hAnsi="Calibri"/>
        </w:rPr>
        <w:t>.</w:t>
      </w:r>
      <w:r w:rsidR="008960D5">
        <w:rPr>
          <w:rFonts w:ascii="Calibri" w:hAnsi="Calibri"/>
        </w:rPr>
        <w:t xml:space="preserve"> It can be submitted with all other documents.</w:t>
      </w:r>
    </w:p>
    <w:p w14:paraId="44FEE791" w14:textId="77777777" w:rsidR="003F1B9D" w:rsidRDefault="003F1B9D" w:rsidP="001759D1">
      <w:pPr>
        <w:pStyle w:val="ListParagraph"/>
        <w:widowControl/>
        <w:ind w:left="0"/>
        <w:rPr>
          <w:rFonts w:asciiTheme="minorHAnsi" w:hAnsiTheme="minorHAnsi"/>
          <w:sz w:val="24"/>
          <w:szCs w:val="24"/>
        </w:rPr>
      </w:pPr>
    </w:p>
    <w:p w14:paraId="02067507" w14:textId="77777777" w:rsidR="005C1078" w:rsidRDefault="005C1078" w:rsidP="005C1078">
      <w:pPr>
        <w:pStyle w:val="ListParagraph"/>
        <w:widowControl/>
        <w:ind w:left="0"/>
        <w:jc w:val="center"/>
        <w:rPr>
          <w:rFonts w:asciiTheme="minorHAnsi" w:hAnsiTheme="minorHAnsi"/>
          <w:b/>
          <w:sz w:val="24"/>
          <w:szCs w:val="24"/>
        </w:rPr>
      </w:pPr>
      <w:r>
        <w:rPr>
          <w:rFonts w:asciiTheme="minorHAnsi" w:hAnsiTheme="minorHAnsi"/>
          <w:b/>
          <w:sz w:val="24"/>
          <w:szCs w:val="24"/>
        </w:rPr>
        <w:t>4.</w:t>
      </w:r>
      <w:r w:rsidR="00AB7C7D">
        <w:rPr>
          <w:rFonts w:asciiTheme="minorHAnsi" w:hAnsiTheme="minorHAnsi"/>
          <w:b/>
          <w:sz w:val="24"/>
          <w:szCs w:val="24"/>
        </w:rPr>
        <w:t>4</w:t>
      </w:r>
      <w:r>
        <w:rPr>
          <w:rFonts w:asciiTheme="minorHAnsi" w:hAnsiTheme="minorHAnsi"/>
          <w:b/>
          <w:sz w:val="24"/>
          <w:szCs w:val="24"/>
        </w:rPr>
        <w:t xml:space="preserve"> – Psychomotor Objectives</w:t>
      </w:r>
    </w:p>
    <w:p w14:paraId="4CC44EBB" w14:textId="77777777" w:rsidR="005C1078" w:rsidRDefault="005C1078" w:rsidP="005C1078">
      <w:pPr>
        <w:pStyle w:val="ListParagraph"/>
        <w:widowControl/>
        <w:ind w:left="0"/>
        <w:jc w:val="center"/>
        <w:rPr>
          <w:rFonts w:asciiTheme="minorHAnsi" w:hAnsiTheme="minorHAnsi"/>
          <w:b/>
          <w:sz w:val="24"/>
          <w:szCs w:val="24"/>
        </w:rPr>
      </w:pPr>
    </w:p>
    <w:p w14:paraId="220D36D3" w14:textId="77777777" w:rsidR="0016027C" w:rsidRDefault="005E5F26" w:rsidP="005C1078">
      <w:pPr>
        <w:rPr>
          <w:rFonts w:ascii="Calibri" w:hAnsi="Calibri"/>
        </w:rPr>
      </w:pPr>
      <w:r>
        <w:rPr>
          <w:rFonts w:ascii="Calibri" w:hAnsi="Calibri"/>
        </w:rPr>
        <w:t>Psychomotor o</w:t>
      </w:r>
      <w:r w:rsidR="005C1078" w:rsidRPr="00457BA8">
        <w:rPr>
          <w:rFonts w:ascii="Calibri" w:hAnsi="Calibri"/>
        </w:rPr>
        <w:t>bjectives</w:t>
      </w:r>
      <w:r w:rsidR="00113011">
        <w:rPr>
          <w:rFonts w:ascii="Calibri" w:hAnsi="Calibri"/>
        </w:rPr>
        <w:t xml:space="preserve"> (called </w:t>
      </w:r>
      <w:r w:rsidR="00113011">
        <w:rPr>
          <w:rFonts w:ascii="Calibri" w:hAnsi="Calibri"/>
          <w:i/>
        </w:rPr>
        <w:t>Test Checklists</w:t>
      </w:r>
      <w:r w:rsidR="00113011">
        <w:rPr>
          <w:rFonts w:ascii="Calibri" w:hAnsi="Calibri"/>
        </w:rPr>
        <w:t xml:space="preserve"> in the clinical rotations)</w:t>
      </w:r>
      <w:r w:rsidR="005C1078" w:rsidRPr="00457BA8">
        <w:rPr>
          <w:rFonts w:ascii="Calibri" w:hAnsi="Calibri"/>
        </w:rPr>
        <w:t xml:space="preserve"> have been established for each quarter of clinical experience. It is </w:t>
      </w:r>
      <w:r>
        <w:rPr>
          <w:rFonts w:ascii="Calibri" w:hAnsi="Calibri"/>
        </w:rPr>
        <w:t>the student’s</w:t>
      </w:r>
      <w:r w:rsidR="005C1078" w:rsidRPr="00457BA8">
        <w:rPr>
          <w:rFonts w:ascii="Calibri" w:hAnsi="Calibri"/>
        </w:rPr>
        <w:t xml:space="preserve"> responsibility to complete these by the time you have finished </w:t>
      </w:r>
      <w:r>
        <w:rPr>
          <w:rFonts w:ascii="Calibri" w:hAnsi="Calibri"/>
        </w:rPr>
        <w:t>his/her</w:t>
      </w:r>
      <w:r w:rsidR="005C1078" w:rsidRPr="00457BA8">
        <w:rPr>
          <w:rFonts w:ascii="Calibri" w:hAnsi="Calibri"/>
        </w:rPr>
        <w:t xml:space="preserve"> assigned time(s) at each facility.  </w:t>
      </w:r>
    </w:p>
    <w:p w14:paraId="6FFD13CB" w14:textId="77777777" w:rsidR="0016027C" w:rsidRDefault="0016027C" w:rsidP="005C1078">
      <w:pPr>
        <w:rPr>
          <w:rFonts w:ascii="Calibri" w:hAnsi="Calibri"/>
        </w:rPr>
      </w:pPr>
    </w:p>
    <w:p w14:paraId="5AED361A" w14:textId="77777777" w:rsidR="005C1078" w:rsidRPr="00457BA8" w:rsidRDefault="005C1078" w:rsidP="005C1078">
      <w:pPr>
        <w:rPr>
          <w:rFonts w:ascii="Calibri" w:hAnsi="Calibri"/>
        </w:rPr>
      </w:pPr>
      <w:r w:rsidRPr="00457BA8">
        <w:rPr>
          <w:rFonts w:ascii="Calibri" w:hAnsi="Calibri"/>
        </w:rPr>
        <w:t xml:space="preserve">Sometimes the clinical instructors, whose primary roles are laboratory employees, are busy and may be unable during these times to spend time in training </w:t>
      </w:r>
      <w:r w:rsidR="005E5F26">
        <w:rPr>
          <w:rFonts w:ascii="Calibri" w:hAnsi="Calibri"/>
        </w:rPr>
        <w:t>the student</w:t>
      </w:r>
      <w:r w:rsidRPr="00457BA8">
        <w:rPr>
          <w:rFonts w:ascii="Calibri" w:hAnsi="Calibri"/>
        </w:rPr>
        <w:t xml:space="preserve">. Keep in mind that clinical instructors and clinical facilities are training </w:t>
      </w:r>
      <w:r w:rsidR="005E5F26">
        <w:rPr>
          <w:rFonts w:ascii="Calibri" w:hAnsi="Calibri"/>
        </w:rPr>
        <w:t>students</w:t>
      </w:r>
      <w:r w:rsidRPr="00457BA8">
        <w:rPr>
          <w:rFonts w:ascii="Calibri" w:hAnsi="Calibri"/>
        </w:rPr>
        <w:t xml:space="preserve"> on a volunteer basis</w:t>
      </w:r>
      <w:r w:rsidRPr="00457BA8">
        <w:rPr>
          <w:rFonts w:ascii="Calibri" w:hAnsi="Calibri"/>
        </w:rPr>
        <w:noBreakHyphen/>
      </w:r>
      <w:r w:rsidRPr="00457BA8">
        <w:rPr>
          <w:rFonts w:ascii="Calibri" w:hAnsi="Calibri"/>
        </w:rPr>
        <w:noBreakHyphen/>
        <w:t xml:space="preserve">they receive no compensation from the college for their time or supplies </w:t>
      </w:r>
      <w:r w:rsidR="005E5F26">
        <w:rPr>
          <w:rFonts w:ascii="Calibri" w:hAnsi="Calibri"/>
        </w:rPr>
        <w:t>used</w:t>
      </w:r>
      <w:r w:rsidRPr="00457BA8">
        <w:rPr>
          <w:rFonts w:ascii="Calibri" w:hAnsi="Calibri"/>
        </w:rPr>
        <w:t xml:space="preserve">, and their </w:t>
      </w:r>
      <w:r w:rsidRPr="00457BA8">
        <w:rPr>
          <w:rFonts w:ascii="Calibri" w:hAnsi="Calibri"/>
          <w:u w:val="single"/>
        </w:rPr>
        <w:t>first priority</w:t>
      </w:r>
      <w:r w:rsidRPr="00457BA8">
        <w:rPr>
          <w:rFonts w:ascii="Calibri" w:hAnsi="Calibri"/>
        </w:rPr>
        <w:t xml:space="preserve"> is the tests they are performing on patients, not teaching </w:t>
      </w:r>
      <w:r w:rsidR="005E5F26">
        <w:rPr>
          <w:rFonts w:ascii="Calibri" w:hAnsi="Calibri"/>
        </w:rPr>
        <w:t>students</w:t>
      </w:r>
      <w:r w:rsidRPr="00457BA8">
        <w:rPr>
          <w:rFonts w:ascii="Calibri" w:hAnsi="Calibri"/>
        </w:rPr>
        <w:t xml:space="preserve">. That will come, but sometimes it will be delayed due to the priority of patient testing. Try to be patient during these times, as well as creative. Make as good use of time as possible--review procedure manuals, write down questions to ask when an opportune time arises, clean the </w:t>
      </w:r>
      <w:r w:rsidR="00AD7576" w:rsidRPr="00457BA8">
        <w:rPr>
          <w:rFonts w:ascii="Calibri" w:hAnsi="Calibri"/>
        </w:rPr>
        <w:t>counters</w:t>
      </w:r>
      <w:r w:rsidRPr="00457BA8">
        <w:rPr>
          <w:rFonts w:ascii="Calibri" w:hAnsi="Calibri"/>
        </w:rPr>
        <w:t xml:space="preserve"> and as a last resort study course material from your other courses.</w:t>
      </w:r>
    </w:p>
    <w:p w14:paraId="594157E3" w14:textId="77777777" w:rsidR="005C1078" w:rsidRPr="00457BA8" w:rsidRDefault="005C1078" w:rsidP="005C1078">
      <w:pPr>
        <w:rPr>
          <w:rFonts w:ascii="Calibri" w:hAnsi="Calibri"/>
        </w:rPr>
      </w:pPr>
    </w:p>
    <w:p w14:paraId="3AD59481" w14:textId="77777777" w:rsidR="005E5F26" w:rsidRPr="0024619A" w:rsidRDefault="005C1078" w:rsidP="0024619A">
      <w:pPr>
        <w:rPr>
          <w:rFonts w:ascii="Calibri" w:hAnsi="Calibri"/>
        </w:rPr>
      </w:pPr>
      <w:r w:rsidRPr="00457BA8">
        <w:rPr>
          <w:rFonts w:ascii="Calibri" w:hAnsi="Calibri"/>
        </w:rPr>
        <w:t xml:space="preserve">Some clinical instructors may need to be reminded of </w:t>
      </w:r>
      <w:r w:rsidR="005E5F26">
        <w:rPr>
          <w:rFonts w:ascii="Calibri" w:hAnsi="Calibri"/>
        </w:rPr>
        <w:t>the student’s</w:t>
      </w:r>
      <w:r w:rsidRPr="00457BA8">
        <w:rPr>
          <w:rFonts w:ascii="Calibri" w:hAnsi="Calibri"/>
        </w:rPr>
        <w:t xml:space="preserve"> need to complete the </w:t>
      </w:r>
      <w:r w:rsidR="00113011">
        <w:rPr>
          <w:rFonts w:ascii="Calibri" w:hAnsi="Calibri"/>
          <w:i/>
          <w:iCs/>
        </w:rPr>
        <w:t>Test Checklists</w:t>
      </w:r>
      <w:r w:rsidRPr="00457BA8">
        <w:rPr>
          <w:rFonts w:ascii="Calibri" w:hAnsi="Calibri"/>
        </w:rPr>
        <w:t xml:space="preserve">.  In this case at the appropriate time be tactful and assertive.  Ask one of them if they could </w:t>
      </w:r>
      <w:r w:rsidR="005E5F26">
        <w:rPr>
          <w:rFonts w:ascii="Calibri" w:hAnsi="Calibri"/>
        </w:rPr>
        <w:t>demonstrate</w:t>
      </w:r>
      <w:r w:rsidRPr="00457BA8">
        <w:rPr>
          <w:rFonts w:ascii="Calibri" w:hAnsi="Calibri"/>
        </w:rPr>
        <w:t xml:space="preserve"> how to do a specific task from </w:t>
      </w:r>
      <w:r w:rsidR="005E5F26">
        <w:rPr>
          <w:rFonts w:ascii="Calibri" w:hAnsi="Calibri"/>
        </w:rPr>
        <w:t>the</w:t>
      </w:r>
      <w:r w:rsidR="00113011">
        <w:rPr>
          <w:rFonts w:ascii="Calibri" w:hAnsi="Calibri"/>
        </w:rPr>
        <w:t xml:space="preserve"> list of checklists</w:t>
      </w:r>
      <w:r w:rsidRPr="00457BA8">
        <w:rPr>
          <w:rFonts w:ascii="Calibri" w:hAnsi="Calibri"/>
        </w:rPr>
        <w:t>.</w:t>
      </w:r>
    </w:p>
    <w:p w14:paraId="2EAEE810" w14:textId="77777777" w:rsidR="003F1B9D" w:rsidRPr="00120788" w:rsidRDefault="003F1B9D" w:rsidP="002C35E5">
      <w:pPr>
        <w:widowControl/>
        <w:tabs>
          <w:tab w:val="left" w:pos="180"/>
        </w:tabs>
        <w:ind w:left="180" w:hanging="180"/>
        <w:jc w:val="center"/>
        <w:rPr>
          <w:rFonts w:asciiTheme="minorHAnsi" w:hAnsiTheme="minorHAnsi"/>
          <w:b/>
          <w:sz w:val="24"/>
          <w:szCs w:val="24"/>
        </w:rPr>
      </w:pPr>
      <w:r w:rsidRPr="00120788">
        <w:rPr>
          <w:rFonts w:asciiTheme="minorHAnsi" w:hAnsiTheme="minorHAnsi"/>
          <w:b/>
          <w:sz w:val="24"/>
          <w:szCs w:val="24"/>
        </w:rPr>
        <w:lastRenderedPageBreak/>
        <w:t>4.</w:t>
      </w:r>
      <w:r w:rsidR="00AB7C7D">
        <w:rPr>
          <w:rFonts w:asciiTheme="minorHAnsi" w:hAnsiTheme="minorHAnsi"/>
          <w:b/>
          <w:sz w:val="24"/>
          <w:szCs w:val="24"/>
        </w:rPr>
        <w:t>5</w:t>
      </w:r>
      <w:r w:rsidRPr="00120788">
        <w:rPr>
          <w:rFonts w:asciiTheme="minorHAnsi" w:hAnsiTheme="minorHAnsi"/>
          <w:b/>
          <w:sz w:val="24"/>
          <w:szCs w:val="24"/>
        </w:rPr>
        <w:t xml:space="preserve"> – Reasonable Accommodations/Disability Support Services</w:t>
      </w:r>
    </w:p>
    <w:p w14:paraId="0709876E" w14:textId="77777777" w:rsidR="003F1B9D" w:rsidRPr="00120788" w:rsidRDefault="003F1B9D" w:rsidP="003F1B9D">
      <w:pPr>
        <w:widowControl/>
        <w:tabs>
          <w:tab w:val="left" w:pos="180"/>
        </w:tabs>
        <w:ind w:left="180" w:hanging="180"/>
        <w:rPr>
          <w:rFonts w:asciiTheme="minorHAnsi" w:hAnsiTheme="minorHAnsi"/>
          <w:b/>
          <w:sz w:val="24"/>
          <w:szCs w:val="24"/>
        </w:rPr>
      </w:pPr>
    </w:p>
    <w:p w14:paraId="139D43BB" w14:textId="77777777" w:rsidR="003F1B9D" w:rsidRPr="00120788" w:rsidRDefault="003F1B9D" w:rsidP="003F1B9D">
      <w:pPr>
        <w:rPr>
          <w:rFonts w:asciiTheme="minorHAnsi" w:hAnsiTheme="minorHAnsi"/>
          <w:color w:val="333333"/>
        </w:rPr>
        <w:sectPr w:rsidR="003F1B9D" w:rsidRPr="00120788">
          <w:pgSz w:w="12240" w:h="15840"/>
          <w:pgMar w:top="1440" w:right="1440" w:bottom="1440" w:left="1440" w:header="720" w:footer="720" w:gutter="0"/>
          <w:cols w:space="720"/>
          <w:docGrid w:linePitch="360"/>
        </w:sectPr>
      </w:pPr>
    </w:p>
    <w:p w14:paraId="133C1C53" w14:textId="77777777" w:rsidR="00785AC4" w:rsidRPr="00457BA8" w:rsidRDefault="00785AC4" w:rsidP="00785AC4">
      <w:pPr>
        <w:rPr>
          <w:rFonts w:ascii="Calibri" w:hAnsi="Calibri"/>
        </w:rPr>
      </w:pPr>
      <w:r w:rsidRPr="00457BA8">
        <w:rPr>
          <w:rFonts w:ascii="Calibri" w:hAnsi="Calibri"/>
        </w:rPr>
        <w:lastRenderedPageBreak/>
        <w:t>The Disability Support Services Office has been designated by the college as the primary office to guide, counsel</w:t>
      </w:r>
      <w:r>
        <w:rPr>
          <w:rFonts w:ascii="Calibri" w:hAnsi="Calibri"/>
        </w:rPr>
        <w:t>,</w:t>
      </w:r>
      <w:r w:rsidRPr="00457BA8">
        <w:rPr>
          <w:rFonts w:ascii="Calibri" w:hAnsi="Calibri"/>
        </w:rPr>
        <w:t xml:space="preserve"> and assist students with disabilities.  If you receive services through this office and require accommodations for class, make an appointment with the Special Populations Office as soon as possible to discuss your approved accommodation needs.  </w:t>
      </w:r>
    </w:p>
    <w:p w14:paraId="04176942" w14:textId="77777777" w:rsidR="00785AC4" w:rsidRDefault="00785AC4" w:rsidP="003F1B9D">
      <w:pPr>
        <w:rPr>
          <w:rFonts w:asciiTheme="minorHAnsi" w:hAnsiTheme="minorHAnsi"/>
          <w:color w:val="333333"/>
        </w:rPr>
      </w:pPr>
    </w:p>
    <w:p w14:paraId="112DB8EF" w14:textId="77777777" w:rsidR="003F1B9D" w:rsidRPr="00120788" w:rsidRDefault="003F1B9D" w:rsidP="003F1B9D">
      <w:pPr>
        <w:rPr>
          <w:rFonts w:asciiTheme="minorHAnsi" w:hAnsiTheme="minorHAnsi"/>
          <w:color w:val="333333"/>
        </w:rPr>
      </w:pPr>
      <w:r w:rsidRPr="00120788">
        <w:rPr>
          <w:rFonts w:asciiTheme="minorHAnsi" w:hAnsiTheme="minorHAnsi"/>
          <w:color w:val="333333"/>
        </w:rPr>
        <w:t>Request for accommodatio</w:t>
      </w:r>
      <w:r w:rsidR="005E5F26">
        <w:rPr>
          <w:rFonts w:asciiTheme="minorHAnsi" w:hAnsiTheme="minorHAnsi"/>
          <w:color w:val="333333"/>
        </w:rPr>
        <w:t>n of a disability prior to the p</w:t>
      </w:r>
      <w:r w:rsidRPr="00120788">
        <w:rPr>
          <w:rFonts w:asciiTheme="minorHAnsi" w:hAnsiTheme="minorHAnsi"/>
          <w:color w:val="333333"/>
        </w:rPr>
        <w:t xml:space="preserve">rogram start date will allow the student time for individual evaluation and submission of the written documentation to the </w:t>
      </w:r>
      <w:r w:rsidR="005E5F26">
        <w:rPr>
          <w:rFonts w:asciiTheme="minorHAnsi" w:hAnsiTheme="minorHAnsi"/>
          <w:color w:val="333333"/>
        </w:rPr>
        <w:t>c</w:t>
      </w:r>
      <w:r w:rsidR="005427F2">
        <w:rPr>
          <w:rFonts w:asciiTheme="minorHAnsi" w:hAnsiTheme="minorHAnsi"/>
          <w:color w:val="333333"/>
        </w:rPr>
        <w:t>ollege</w:t>
      </w:r>
      <w:r w:rsidRPr="00120788">
        <w:rPr>
          <w:rFonts w:asciiTheme="minorHAnsi" w:hAnsiTheme="minorHAnsi"/>
          <w:color w:val="333333"/>
        </w:rPr>
        <w:t xml:space="preserve">. </w:t>
      </w:r>
      <w:r w:rsidR="005427F2">
        <w:rPr>
          <w:rFonts w:asciiTheme="minorHAnsi" w:hAnsiTheme="minorHAnsi"/>
          <w:color w:val="333333"/>
        </w:rPr>
        <w:t>Thereafter, requests for accommodation must be submitted quarterly.</w:t>
      </w:r>
      <w:r w:rsidRPr="00120788">
        <w:rPr>
          <w:rFonts w:asciiTheme="minorHAnsi" w:hAnsiTheme="minorHAnsi"/>
          <w:color w:val="333333"/>
        </w:rPr>
        <w:br/>
      </w:r>
    </w:p>
    <w:p w14:paraId="221C65E5" w14:textId="77777777" w:rsidR="003F1B9D" w:rsidRDefault="003F1B9D" w:rsidP="003F1B9D">
      <w:pPr>
        <w:rPr>
          <w:rFonts w:asciiTheme="minorHAnsi" w:hAnsiTheme="minorHAnsi"/>
          <w:color w:val="333333"/>
        </w:rPr>
      </w:pPr>
      <w:r w:rsidRPr="00120788">
        <w:rPr>
          <w:rFonts w:asciiTheme="minorHAnsi" w:hAnsiTheme="minorHAnsi"/>
        </w:rPr>
        <w:t>For reasonable accommodations to be considered, it is first necessary for the student to obtain a current (within one to three years) evaluation of the disability from a licensed/certified profes</w:t>
      </w:r>
      <w:r w:rsidR="002C35E5">
        <w:rPr>
          <w:rFonts w:asciiTheme="minorHAnsi" w:hAnsiTheme="minorHAnsi"/>
        </w:rPr>
        <w:t>sional counselor, psychiatrist/</w:t>
      </w:r>
      <w:r w:rsidR="00785AC4">
        <w:rPr>
          <w:rFonts w:asciiTheme="minorHAnsi" w:hAnsiTheme="minorHAnsi"/>
        </w:rPr>
        <w:t xml:space="preserve"> </w:t>
      </w:r>
      <w:r w:rsidRPr="00120788">
        <w:rPr>
          <w:rFonts w:asciiTheme="minorHAnsi" w:hAnsiTheme="minorHAnsi"/>
        </w:rPr>
        <w:t>psychologist, or diagnosing physician (with experience in the disability identified)</w:t>
      </w:r>
      <w:r w:rsidR="004B0327">
        <w:rPr>
          <w:rFonts w:asciiTheme="minorHAnsi" w:hAnsiTheme="minorHAnsi"/>
        </w:rPr>
        <w:t>,</w:t>
      </w:r>
      <w:r w:rsidRPr="00120788">
        <w:rPr>
          <w:rFonts w:asciiTheme="minorHAnsi" w:hAnsiTheme="minorHAnsi"/>
        </w:rPr>
        <w:t xml:space="preserve"> and if appropriate, an ARNP. The specific disability and recommendations should be described in the documentation submitted. </w:t>
      </w:r>
      <w:r w:rsidRPr="00120788">
        <w:rPr>
          <w:rFonts w:asciiTheme="minorHAnsi" w:hAnsiTheme="minorHAnsi"/>
        </w:rPr>
        <w:br/>
      </w:r>
      <w:r w:rsidRPr="00120788">
        <w:rPr>
          <w:rFonts w:asciiTheme="minorHAnsi" w:hAnsiTheme="minorHAnsi"/>
          <w:color w:val="333333"/>
        </w:rPr>
        <w:br/>
        <w:t>Students who disclose a disability and request accommodation after the educational program begins may experience a d</w:t>
      </w:r>
      <w:r w:rsidR="005E5F26">
        <w:rPr>
          <w:rFonts w:asciiTheme="minorHAnsi" w:hAnsiTheme="minorHAnsi"/>
          <w:color w:val="333333"/>
        </w:rPr>
        <w:t>elay in the progression in the p</w:t>
      </w:r>
      <w:r w:rsidRPr="00120788">
        <w:rPr>
          <w:rFonts w:asciiTheme="minorHAnsi" w:hAnsiTheme="minorHAnsi"/>
          <w:color w:val="333333"/>
        </w:rPr>
        <w:t xml:space="preserve">rogram until all required documentation is submitted and processed.  </w:t>
      </w:r>
    </w:p>
    <w:p w14:paraId="367DB717" w14:textId="77777777" w:rsidR="0016027C" w:rsidRDefault="0016027C" w:rsidP="003F1B9D">
      <w:pPr>
        <w:rPr>
          <w:rFonts w:asciiTheme="minorHAnsi" w:hAnsiTheme="minorHAnsi"/>
          <w:color w:val="333333"/>
        </w:rPr>
      </w:pPr>
    </w:p>
    <w:p w14:paraId="0FE5D057" w14:textId="77777777" w:rsidR="0016027C" w:rsidRPr="00120788" w:rsidRDefault="0016027C" w:rsidP="003F1B9D">
      <w:pPr>
        <w:rPr>
          <w:rFonts w:asciiTheme="minorHAnsi" w:hAnsiTheme="minorHAnsi"/>
          <w:color w:val="333333"/>
        </w:rPr>
      </w:pPr>
      <w:r>
        <w:rPr>
          <w:rFonts w:asciiTheme="minorHAnsi" w:hAnsiTheme="minorHAnsi"/>
          <w:color w:val="333333"/>
        </w:rPr>
        <w:t>In the MLT program, special accommodations apply only to lecture, and not to student lab or clinicals.</w:t>
      </w:r>
    </w:p>
    <w:p w14:paraId="7E764B0E" w14:textId="77777777" w:rsidR="003F1B9D" w:rsidRPr="00120788" w:rsidRDefault="003F1B9D" w:rsidP="003F1B9D">
      <w:pPr>
        <w:pStyle w:val="Heading1"/>
        <w:widowControl/>
        <w:jc w:val="left"/>
        <w:rPr>
          <w:rFonts w:asciiTheme="minorHAnsi" w:hAnsiTheme="minorHAnsi"/>
          <w:b w:val="0"/>
          <w:sz w:val="20"/>
        </w:rPr>
      </w:pPr>
    </w:p>
    <w:p w14:paraId="1B2A53CC" w14:textId="77777777" w:rsidR="003F1B9D" w:rsidRPr="00120788" w:rsidRDefault="0016027C" w:rsidP="003F1B9D">
      <w:pPr>
        <w:widowControl/>
        <w:rPr>
          <w:rFonts w:asciiTheme="minorHAnsi" w:hAnsiTheme="minorHAnsi"/>
        </w:rPr>
      </w:pPr>
      <w:r>
        <w:rPr>
          <w:rFonts w:asciiTheme="minorHAnsi" w:hAnsiTheme="minorHAnsi"/>
        </w:rPr>
        <w:t xml:space="preserve">Please refer to the </w:t>
      </w:r>
      <w:r w:rsidR="003F1B9D" w:rsidRPr="00120788">
        <w:rPr>
          <w:rFonts w:asciiTheme="minorHAnsi" w:hAnsiTheme="minorHAnsi"/>
        </w:rPr>
        <w:t>WVC Student Handbook, Disability and Support Services, for additional information.</w:t>
      </w:r>
    </w:p>
    <w:p w14:paraId="41DD6864" w14:textId="77777777" w:rsidR="005427F2" w:rsidRPr="00120788" w:rsidRDefault="005427F2" w:rsidP="003D73B6">
      <w:pPr>
        <w:widowControl/>
        <w:tabs>
          <w:tab w:val="left" w:pos="180"/>
        </w:tabs>
        <w:rPr>
          <w:rFonts w:asciiTheme="minorHAnsi" w:hAnsiTheme="minorHAnsi"/>
        </w:rPr>
        <w:sectPr w:rsidR="005427F2" w:rsidRPr="00120788">
          <w:type w:val="continuous"/>
          <w:pgSz w:w="12240" w:h="15840"/>
          <w:pgMar w:top="1440" w:right="1440" w:bottom="1440" w:left="1440" w:header="720" w:footer="720" w:gutter="0"/>
          <w:cols w:space="720"/>
          <w:docGrid w:linePitch="360"/>
        </w:sectPr>
      </w:pPr>
    </w:p>
    <w:p w14:paraId="65FA8F67" w14:textId="77777777" w:rsidR="003F1B9D" w:rsidRPr="00120788" w:rsidRDefault="003F1B9D" w:rsidP="003D73B6">
      <w:pPr>
        <w:widowControl/>
        <w:tabs>
          <w:tab w:val="left" w:pos="180"/>
        </w:tabs>
        <w:rPr>
          <w:rFonts w:asciiTheme="minorHAnsi" w:hAnsiTheme="minorHAnsi"/>
          <w:sz w:val="24"/>
          <w:szCs w:val="24"/>
        </w:rPr>
      </w:pPr>
    </w:p>
    <w:p w14:paraId="585C62C5" w14:textId="77777777" w:rsidR="003F1B9D" w:rsidRPr="00272C61" w:rsidRDefault="003F1B9D" w:rsidP="002C35E5">
      <w:pPr>
        <w:widowControl/>
        <w:tabs>
          <w:tab w:val="left" w:pos="180"/>
        </w:tabs>
        <w:ind w:left="180" w:hanging="180"/>
        <w:jc w:val="center"/>
        <w:rPr>
          <w:rFonts w:asciiTheme="minorHAnsi" w:hAnsiTheme="minorHAnsi"/>
          <w:b/>
          <w:sz w:val="24"/>
          <w:szCs w:val="24"/>
        </w:rPr>
      </w:pPr>
      <w:r w:rsidRPr="00272C61">
        <w:rPr>
          <w:rFonts w:asciiTheme="minorHAnsi" w:hAnsiTheme="minorHAnsi"/>
          <w:b/>
          <w:sz w:val="24"/>
          <w:szCs w:val="24"/>
        </w:rPr>
        <w:t>4.</w:t>
      </w:r>
      <w:r w:rsidR="00AB7C7D">
        <w:rPr>
          <w:rFonts w:asciiTheme="minorHAnsi" w:hAnsiTheme="minorHAnsi"/>
          <w:b/>
          <w:sz w:val="24"/>
          <w:szCs w:val="24"/>
        </w:rPr>
        <w:t>6</w:t>
      </w:r>
      <w:r w:rsidRPr="00272C61">
        <w:rPr>
          <w:rFonts w:asciiTheme="minorHAnsi" w:hAnsiTheme="minorHAnsi"/>
          <w:b/>
          <w:sz w:val="24"/>
          <w:szCs w:val="24"/>
        </w:rPr>
        <w:t xml:space="preserve"> – Attendance and Absence Policy</w:t>
      </w:r>
    </w:p>
    <w:p w14:paraId="6B45FF2C" w14:textId="77777777" w:rsidR="008A6046" w:rsidRPr="00272C61" w:rsidRDefault="008A6046" w:rsidP="003F1B9D">
      <w:pPr>
        <w:widowControl/>
        <w:tabs>
          <w:tab w:val="left" w:pos="180"/>
        </w:tabs>
        <w:ind w:left="180" w:hanging="180"/>
        <w:rPr>
          <w:rFonts w:asciiTheme="minorHAnsi" w:hAnsiTheme="minorHAnsi"/>
          <w:b/>
          <w:sz w:val="24"/>
          <w:szCs w:val="24"/>
        </w:rPr>
      </w:pPr>
    </w:p>
    <w:p w14:paraId="775B327E" w14:textId="77777777" w:rsidR="008A6046" w:rsidRPr="00272C61" w:rsidRDefault="008A6046" w:rsidP="008A6046">
      <w:pPr>
        <w:widowControl/>
        <w:tabs>
          <w:tab w:val="left" w:pos="360"/>
          <w:tab w:val="left" w:pos="720"/>
          <w:tab w:val="left" w:pos="1080"/>
          <w:tab w:val="left" w:pos="1440"/>
        </w:tabs>
        <w:rPr>
          <w:rFonts w:ascii="Calibri" w:hAnsi="Calibri"/>
        </w:rPr>
        <w:sectPr w:rsidR="008A6046" w:rsidRPr="00272C61">
          <w:type w:val="continuous"/>
          <w:pgSz w:w="12240" w:h="15840"/>
          <w:pgMar w:top="1440" w:right="1440" w:bottom="1440" w:left="1440" w:header="720" w:footer="720" w:gutter="0"/>
          <w:cols w:space="720"/>
          <w:docGrid w:linePitch="360"/>
        </w:sectPr>
      </w:pPr>
    </w:p>
    <w:p w14:paraId="00AD0131" w14:textId="77777777" w:rsidR="008A6046" w:rsidRPr="00272C61" w:rsidRDefault="008A6046" w:rsidP="008A6046">
      <w:pPr>
        <w:widowControl/>
        <w:tabs>
          <w:tab w:val="left" w:pos="360"/>
          <w:tab w:val="left" w:pos="720"/>
          <w:tab w:val="left" w:pos="1080"/>
          <w:tab w:val="left" w:pos="1440"/>
        </w:tabs>
        <w:rPr>
          <w:rFonts w:ascii="Calibri" w:hAnsi="Calibri"/>
        </w:rPr>
      </w:pPr>
      <w:r w:rsidRPr="00272C61">
        <w:rPr>
          <w:rFonts w:ascii="Calibri" w:hAnsi="Calibri"/>
        </w:rPr>
        <w:lastRenderedPageBreak/>
        <w:t>There is a strong correlation</w:t>
      </w:r>
      <w:r w:rsidRPr="00272C61">
        <w:rPr>
          <w:rFonts w:ascii="Calibri" w:hAnsi="Calibri"/>
          <w:color w:val="FF0000"/>
        </w:rPr>
        <w:t xml:space="preserve"> </w:t>
      </w:r>
      <w:r w:rsidRPr="00272C61">
        <w:rPr>
          <w:rFonts w:ascii="Calibri" w:hAnsi="Calibri"/>
        </w:rPr>
        <w:t xml:space="preserve">between class attendance and academic success. Therefore, </w:t>
      </w:r>
      <w:r w:rsidR="00785AC4" w:rsidRPr="00272C61">
        <w:rPr>
          <w:rFonts w:ascii="Calibri" w:hAnsi="Calibri"/>
        </w:rPr>
        <w:t>MLT</w:t>
      </w:r>
      <w:r w:rsidRPr="00272C61">
        <w:rPr>
          <w:rFonts w:ascii="Calibri" w:hAnsi="Calibri"/>
        </w:rPr>
        <w:t xml:space="preserve"> students are strongly encouraged to be present at all learning experiences. </w:t>
      </w:r>
    </w:p>
    <w:p w14:paraId="08135A32" w14:textId="77777777" w:rsidR="008A6046" w:rsidRPr="00272C61" w:rsidRDefault="008A6046" w:rsidP="008A6046">
      <w:pPr>
        <w:widowControl/>
        <w:tabs>
          <w:tab w:val="left" w:pos="360"/>
          <w:tab w:val="left" w:pos="720"/>
          <w:tab w:val="left" w:pos="1080"/>
          <w:tab w:val="left" w:pos="1440"/>
        </w:tabs>
        <w:rPr>
          <w:rFonts w:ascii="Calibri" w:hAnsi="Calibri"/>
        </w:rPr>
      </w:pPr>
    </w:p>
    <w:p w14:paraId="6977D5C7" w14:textId="77777777" w:rsidR="00CA3A53" w:rsidRPr="00272C61" w:rsidRDefault="00CA3A53" w:rsidP="00CA3A53">
      <w:pPr>
        <w:rPr>
          <w:rFonts w:ascii="Calibri" w:hAnsi="Calibri"/>
        </w:rPr>
      </w:pPr>
      <w:r w:rsidRPr="00272C61">
        <w:rPr>
          <w:rFonts w:ascii="Calibri" w:hAnsi="Calibri"/>
        </w:rPr>
        <w:t xml:space="preserve">Tardiness and absences in clinical areas are not indicative of professional behavior. </w:t>
      </w:r>
      <w:r w:rsidRPr="00272C61">
        <w:rPr>
          <w:rFonts w:ascii="Calibri" w:hAnsi="Calibri"/>
          <w:i/>
          <w:iCs/>
        </w:rPr>
        <w:t xml:space="preserve">Remember, the student is “writing” his/her resume every day </w:t>
      </w:r>
      <w:r w:rsidRPr="00272C61">
        <w:rPr>
          <w:rFonts w:ascii="Calibri" w:hAnsi="Calibri"/>
        </w:rPr>
        <w:t xml:space="preserve">s/he is </w:t>
      </w:r>
      <w:r w:rsidRPr="00272C61">
        <w:rPr>
          <w:rFonts w:ascii="Calibri" w:hAnsi="Calibri"/>
          <w:i/>
          <w:iCs/>
        </w:rPr>
        <w:t xml:space="preserve">in clinical training and the student clinical behavior may directly affect his/her employment opportunities. </w:t>
      </w:r>
      <w:r w:rsidRPr="00272C61">
        <w:rPr>
          <w:rFonts w:ascii="Calibri" w:hAnsi="Calibri"/>
        </w:rPr>
        <w:t>Tardiness and absenteeism are unprofessional characteristics, and their continued practice is grounds for disciplinary action and/or dismissal from the program.  Absenteeism/tardiness in the health care professions has the potential to reduce both the quality of patient care and the productivity of departments.  In addition, the clinical year is very intense and students are expected to demonstrate their commitment to the profession by consistent, timely attendance to all classes, labs and clinical experience assignments.   Exhibiting respect, appreciation for and adherence to these principles will be recognized and appreciated by laboratory directors.</w:t>
      </w:r>
    </w:p>
    <w:p w14:paraId="35511FAD" w14:textId="77777777" w:rsidR="00CA3A53" w:rsidRPr="00272C61" w:rsidRDefault="00CA3A53" w:rsidP="008A6046">
      <w:pPr>
        <w:widowControl/>
        <w:tabs>
          <w:tab w:val="left" w:pos="360"/>
          <w:tab w:val="left" w:pos="720"/>
          <w:tab w:val="left" w:pos="1080"/>
          <w:tab w:val="left" w:pos="1440"/>
        </w:tabs>
        <w:rPr>
          <w:rFonts w:ascii="Calibri" w:hAnsi="Calibri"/>
        </w:rPr>
      </w:pPr>
    </w:p>
    <w:p w14:paraId="0439130F" w14:textId="77777777" w:rsidR="00635DBC" w:rsidRDefault="008A6046" w:rsidP="00F14645">
      <w:pPr>
        <w:widowControl/>
        <w:tabs>
          <w:tab w:val="left" w:pos="360"/>
          <w:tab w:val="left" w:pos="720"/>
          <w:tab w:val="left" w:pos="1080"/>
          <w:tab w:val="left" w:pos="1440"/>
        </w:tabs>
        <w:rPr>
          <w:rFonts w:ascii="Calibri" w:hAnsi="Calibri"/>
        </w:rPr>
      </w:pPr>
      <w:r w:rsidRPr="00272C61">
        <w:rPr>
          <w:rFonts w:ascii="Calibri" w:hAnsi="Calibri"/>
        </w:rPr>
        <w:t>Any instructor or administrator may, at his/her discretion, request a physician’s note, from any student, following any absence</w:t>
      </w:r>
      <w:r w:rsidR="00635DBC" w:rsidRPr="00272C61">
        <w:rPr>
          <w:rFonts w:ascii="Calibri" w:hAnsi="Calibri"/>
        </w:rPr>
        <w:t xml:space="preserve">.  </w:t>
      </w:r>
    </w:p>
    <w:p w14:paraId="1C9CC672" w14:textId="77777777" w:rsidR="00E9204C" w:rsidRDefault="00E9204C" w:rsidP="00F14645">
      <w:pPr>
        <w:widowControl/>
        <w:tabs>
          <w:tab w:val="left" w:pos="360"/>
          <w:tab w:val="left" w:pos="720"/>
          <w:tab w:val="left" w:pos="1080"/>
          <w:tab w:val="left" w:pos="1440"/>
        </w:tabs>
        <w:rPr>
          <w:rFonts w:ascii="Calibri" w:hAnsi="Calibri"/>
        </w:rPr>
      </w:pPr>
    </w:p>
    <w:p w14:paraId="4575CC65" w14:textId="77777777" w:rsidR="00E9204C" w:rsidRPr="00272C61" w:rsidRDefault="00E9204C" w:rsidP="00F14645">
      <w:pPr>
        <w:widowControl/>
        <w:tabs>
          <w:tab w:val="left" w:pos="360"/>
          <w:tab w:val="left" w:pos="720"/>
          <w:tab w:val="left" w:pos="1080"/>
          <w:tab w:val="left" w:pos="1440"/>
        </w:tabs>
        <w:rPr>
          <w:rFonts w:ascii="Calibri" w:hAnsi="Calibri"/>
        </w:rPr>
      </w:pPr>
      <w:r>
        <w:rPr>
          <w:rFonts w:ascii="Calibri" w:hAnsi="Calibri"/>
        </w:rPr>
        <w:t>Due to the variation in attendance policies, if an attendance issue develops in any aspect of the program, the student may be put on an attendance plan and asked to sign an agreement to adhere to that plan. The breaking of that agreement is grounds for deficiencies and/or dismissal from the program.</w:t>
      </w:r>
    </w:p>
    <w:p w14:paraId="532F1562" w14:textId="77777777" w:rsidR="008A6046" w:rsidRDefault="008A6046" w:rsidP="008A6046">
      <w:pPr>
        <w:widowControl/>
        <w:tabs>
          <w:tab w:val="left" w:pos="360"/>
          <w:tab w:val="left" w:pos="720"/>
          <w:tab w:val="left" w:pos="1080"/>
          <w:tab w:val="left" w:pos="1440"/>
        </w:tabs>
        <w:rPr>
          <w:rFonts w:ascii="Calibri" w:hAnsi="Calibri"/>
          <w:b/>
          <w:u w:val="single"/>
        </w:rPr>
      </w:pPr>
    </w:p>
    <w:p w14:paraId="50543082" w14:textId="77777777" w:rsidR="00787BDD" w:rsidRPr="00787BDD" w:rsidRDefault="00787BDD" w:rsidP="00787BDD">
      <w:pPr>
        <w:rPr>
          <w:rFonts w:ascii="Calibri" w:hAnsi="Calibri"/>
          <w:b/>
        </w:rPr>
      </w:pPr>
      <w:r w:rsidRPr="00272C61">
        <w:rPr>
          <w:rFonts w:ascii="Calibri" w:hAnsi="Calibri"/>
          <w:b/>
        </w:rPr>
        <w:t>Lecture and Lab</w:t>
      </w:r>
    </w:p>
    <w:p w14:paraId="48D5D83F" w14:textId="77777777" w:rsidR="00343384" w:rsidRPr="00343384" w:rsidRDefault="00785AC4" w:rsidP="00785AC4">
      <w:pPr>
        <w:rPr>
          <w:rFonts w:ascii="Calibri" w:hAnsi="Calibri"/>
        </w:rPr>
      </w:pPr>
      <w:r w:rsidRPr="00272C61">
        <w:rPr>
          <w:rFonts w:ascii="Calibri" w:hAnsi="Calibri"/>
        </w:rPr>
        <w:t xml:space="preserve">Students are expected to </w:t>
      </w:r>
      <w:r w:rsidR="00343384">
        <w:rPr>
          <w:rFonts w:ascii="Calibri" w:hAnsi="Calibri"/>
        </w:rPr>
        <w:t>attend all lectures and</w:t>
      </w:r>
      <w:r w:rsidR="001A0E08" w:rsidRPr="00272C61">
        <w:rPr>
          <w:rFonts w:ascii="Calibri" w:hAnsi="Calibri"/>
        </w:rPr>
        <w:t xml:space="preserve"> labs.</w:t>
      </w:r>
      <w:r w:rsidR="00343384">
        <w:rPr>
          <w:rFonts w:ascii="Calibri" w:hAnsi="Calibri"/>
        </w:rPr>
        <w:t xml:space="preserve"> </w:t>
      </w:r>
      <w:r w:rsidR="00343384">
        <w:rPr>
          <w:rFonts w:ascii="Calibri" w:hAnsi="Calibri"/>
          <w:b/>
        </w:rPr>
        <w:t>It is the student’s responsibility to find out what material was missed and to make up any missed assignments, quizzes or tests.</w:t>
      </w:r>
      <w:r w:rsidR="00343384">
        <w:rPr>
          <w:rFonts w:ascii="Calibri" w:hAnsi="Calibri"/>
        </w:rPr>
        <w:t xml:space="preserve"> Due to the nature of the student lab for students in Wenatchee, some labs cannot be made up. It is the individual instructor</w:t>
      </w:r>
      <w:r w:rsidR="00E9204C">
        <w:rPr>
          <w:rFonts w:ascii="Calibri" w:hAnsi="Calibri"/>
        </w:rPr>
        <w:t>’</w:t>
      </w:r>
      <w:r w:rsidR="00343384">
        <w:rPr>
          <w:rFonts w:ascii="Calibri" w:hAnsi="Calibri"/>
        </w:rPr>
        <w:t>s decision to set a policy for dealing with missing lab material.</w:t>
      </w:r>
    </w:p>
    <w:p w14:paraId="4ED5CDBD" w14:textId="77777777" w:rsidR="00D532B4" w:rsidRDefault="00D532B4" w:rsidP="00785AC4">
      <w:pPr>
        <w:rPr>
          <w:rFonts w:ascii="Calibri" w:hAnsi="Calibri"/>
        </w:rPr>
      </w:pPr>
    </w:p>
    <w:p w14:paraId="7B42B83A" w14:textId="77777777" w:rsidR="00E9204C" w:rsidRPr="00272C61" w:rsidRDefault="00E9204C" w:rsidP="00785AC4">
      <w:pPr>
        <w:rPr>
          <w:rFonts w:ascii="Calibri" w:hAnsi="Calibri"/>
        </w:rPr>
      </w:pPr>
    </w:p>
    <w:p w14:paraId="49A290D7" w14:textId="77777777" w:rsidR="00F14645" w:rsidRDefault="00E35A4A" w:rsidP="001E4BA2">
      <w:pPr>
        <w:rPr>
          <w:rFonts w:ascii="Calibri" w:hAnsi="Calibri"/>
        </w:rPr>
      </w:pPr>
      <w:r w:rsidRPr="00272C61">
        <w:rPr>
          <w:rFonts w:ascii="Calibri" w:hAnsi="Calibri"/>
          <w:b/>
        </w:rPr>
        <w:lastRenderedPageBreak/>
        <w:t>Clinical Rotation</w:t>
      </w:r>
      <w:r w:rsidR="000E3757" w:rsidRPr="00272C61">
        <w:rPr>
          <w:rFonts w:ascii="Calibri" w:hAnsi="Calibri"/>
          <w:b/>
        </w:rPr>
        <w:t>s</w:t>
      </w:r>
      <w:r w:rsidR="001E4BA2" w:rsidRPr="001E4BA2">
        <w:rPr>
          <w:rFonts w:ascii="Calibri" w:hAnsi="Calibri"/>
        </w:rPr>
        <w:t xml:space="preserve"> </w:t>
      </w:r>
    </w:p>
    <w:p w14:paraId="7C9B6709" w14:textId="77777777" w:rsidR="00F14645" w:rsidRPr="00272C61" w:rsidRDefault="00F14645" w:rsidP="00F14645">
      <w:pPr>
        <w:tabs>
          <w:tab w:val="left" w:pos="360"/>
        </w:tabs>
        <w:ind w:left="360" w:hanging="360"/>
        <w:rPr>
          <w:rFonts w:ascii="Calibri" w:hAnsi="Calibri"/>
        </w:rPr>
      </w:pPr>
      <w:r w:rsidRPr="00272C61">
        <w:rPr>
          <w:rFonts w:ascii="Calibri" w:hAnsi="Calibri"/>
        </w:rPr>
        <w:t xml:space="preserve">Scheduled hours vary and are dependent on the specific clinical facility staffing levels at particular times. </w:t>
      </w:r>
    </w:p>
    <w:p w14:paraId="70CCC9CA" w14:textId="77777777" w:rsidR="00F14645" w:rsidRDefault="00F14645" w:rsidP="00F14645">
      <w:pPr>
        <w:tabs>
          <w:tab w:val="left" w:pos="0"/>
        </w:tabs>
        <w:rPr>
          <w:rFonts w:ascii="Calibri" w:hAnsi="Calibri"/>
        </w:rPr>
      </w:pPr>
      <w:r w:rsidRPr="00272C61">
        <w:rPr>
          <w:rFonts w:ascii="Calibri" w:hAnsi="Calibri"/>
        </w:rPr>
        <w:t xml:space="preserve">Generally, Wednesday, </w:t>
      </w:r>
      <w:r>
        <w:rPr>
          <w:rFonts w:ascii="Calibri" w:hAnsi="Calibri"/>
        </w:rPr>
        <w:t xml:space="preserve">Thursday and Friday are </w:t>
      </w:r>
      <w:r w:rsidRPr="00272C61">
        <w:rPr>
          <w:rFonts w:ascii="Calibri" w:hAnsi="Calibri"/>
        </w:rPr>
        <w:t>reserved for clinical training.  Some variation in this schedule is</w:t>
      </w:r>
      <w:r>
        <w:rPr>
          <w:rFonts w:ascii="Calibri" w:hAnsi="Calibri"/>
        </w:rPr>
        <w:t xml:space="preserve"> </w:t>
      </w:r>
      <w:r w:rsidRPr="00272C61">
        <w:rPr>
          <w:rFonts w:ascii="Calibri" w:hAnsi="Calibri"/>
        </w:rPr>
        <w:t>permitted at the discretion of the program director as long as the total clinical time each week is at least 20 hours</w:t>
      </w:r>
      <w:r>
        <w:rPr>
          <w:rFonts w:ascii="Calibri" w:hAnsi="Calibri"/>
        </w:rPr>
        <w:t xml:space="preserve">. </w:t>
      </w:r>
    </w:p>
    <w:p w14:paraId="7B663E98" w14:textId="77777777" w:rsidR="00F14645" w:rsidRDefault="00F14645" w:rsidP="00F14645">
      <w:pPr>
        <w:rPr>
          <w:rFonts w:ascii="Calibri" w:hAnsi="Calibri"/>
        </w:rPr>
      </w:pPr>
    </w:p>
    <w:p w14:paraId="1C7C42EF" w14:textId="77777777" w:rsidR="001E4BA2" w:rsidRDefault="001E4BA2" w:rsidP="001E4BA2">
      <w:pPr>
        <w:rPr>
          <w:rFonts w:ascii="Calibri" w:hAnsi="Calibri"/>
        </w:rPr>
      </w:pPr>
      <w:r w:rsidRPr="00455E8E">
        <w:rPr>
          <w:rFonts w:ascii="Calibri" w:hAnsi="Calibri"/>
        </w:rPr>
        <w:t>Students do not have the right to refuse the assignments for clinical education.  Out of town clinical education</w:t>
      </w:r>
      <w:r w:rsidR="00F14645">
        <w:rPr>
          <w:rFonts w:ascii="Calibri" w:hAnsi="Calibri"/>
        </w:rPr>
        <w:t xml:space="preserve"> assignments are to be expected, and for that reason students must have reliable transportation.</w:t>
      </w:r>
    </w:p>
    <w:p w14:paraId="66208C16" w14:textId="77777777" w:rsidR="000E3757" w:rsidRPr="00272C61" w:rsidRDefault="000E3757" w:rsidP="000E3757">
      <w:pPr>
        <w:rPr>
          <w:rFonts w:ascii="Calibri" w:hAnsi="Calibri"/>
          <w:b/>
        </w:rPr>
      </w:pPr>
    </w:p>
    <w:p w14:paraId="09AB09DA" w14:textId="77777777" w:rsidR="00787BDD" w:rsidRDefault="00787BDD" w:rsidP="00787BDD">
      <w:pPr>
        <w:rPr>
          <w:rFonts w:ascii="Calibri" w:hAnsi="Calibri"/>
        </w:rPr>
      </w:pPr>
      <w:r w:rsidRPr="00272C61">
        <w:rPr>
          <w:rFonts w:ascii="Calibri" w:hAnsi="Calibri"/>
          <w:b/>
        </w:rPr>
        <w:t>Clinical rotations are mandatory</w:t>
      </w:r>
      <w:r>
        <w:rPr>
          <w:rFonts w:ascii="Calibri" w:hAnsi="Calibri"/>
          <w:b/>
        </w:rPr>
        <w:t xml:space="preserve"> and all missed hours must be made up before the end of the quarter</w:t>
      </w:r>
      <w:r w:rsidRPr="00DE4BED">
        <w:rPr>
          <w:rFonts w:ascii="Calibri" w:hAnsi="Calibri"/>
        </w:rPr>
        <w:t xml:space="preserve">.  </w:t>
      </w:r>
      <w:r w:rsidR="00265FDC" w:rsidRPr="00DE4BED">
        <w:rPr>
          <w:rFonts w:ascii="Calibri" w:hAnsi="Calibri"/>
        </w:rPr>
        <w:t>Students have 20 hours of clinical rotations a week</w:t>
      </w:r>
      <w:r w:rsidR="00290E48" w:rsidRPr="00DE4BED">
        <w:rPr>
          <w:rFonts w:ascii="Calibri" w:hAnsi="Calibri"/>
        </w:rPr>
        <w:t xml:space="preserve"> for ten weeks during fall, winter and spring quarters totally 200 hours/quarter</w:t>
      </w:r>
      <w:r w:rsidR="002A2042" w:rsidRPr="00DE4BED">
        <w:rPr>
          <w:rFonts w:ascii="Calibri" w:hAnsi="Calibri"/>
        </w:rPr>
        <w:t xml:space="preserve">. It is assumed the student will do </w:t>
      </w:r>
      <w:r w:rsidR="00265FDC" w:rsidRPr="00DE4BED">
        <w:rPr>
          <w:rFonts w:ascii="Calibri" w:hAnsi="Calibri"/>
        </w:rPr>
        <w:t xml:space="preserve">four </w:t>
      </w:r>
      <w:r w:rsidR="00290E48" w:rsidRPr="00DE4BED">
        <w:rPr>
          <w:rFonts w:ascii="Calibri" w:hAnsi="Calibri"/>
        </w:rPr>
        <w:t xml:space="preserve">hours </w:t>
      </w:r>
      <w:r w:rsidR="00265FDC" w:rsidRPr="00DE4BED">
        <w:rPr>
          <w:rFonts w:ascii="Calibri" w:hAnsi="Calibri"/>
        </w:rPr>
        <w:t xml:space="preserve">on Wednesday, eight on Thursday and eight on Friday. </w:t>
      </w:r>
      <w:r w:rsidR="002A2042" w:rsidRPr="00DE4BED">
        <w:rPr>
          <w:rFonts w:ascii="Calibri" w:hAnsi="Calibri"/>
        </w:rPr>
        <w:t xml:space="preserve">Any variation from this schedule must be </w:t>
      </w:r>
      <w:r w:rsidR="00DE4BED" w:rsidRPr="00DE4BED">
        <w:rPr>
          <w:rFonts w:ascii="Calibri" w:hAnsi="Calibri"/>
        </w:rPr>
        <w:t xml:space="preserve">agreed upon by the clinical coordinator and then </w:t>
      </w:r>
      <w:r w:rsidR="002A2042" w:rsidRPr="00DE4BED">
        <w:rPr>
          <w:rFonts w:ascii="Calibri" w:hAnsi="Calibri"/>
        </w:rPr>
        <w:t xml:space="preserve">presented to the MLT program director. </w:t>
      </w:r>
      <w:r w:rsidR="00B1747B" w:rsidRPr="00DE4BED">
        <w:rPr>
          <w:rFonts w:ascii="Calibri" w:hAnsi="Calibri"/>
        </w:rPr>
        <w:t>The final summer quarter has 24 hours a week for eight</w:t>
      </w:r>
      <w:r w:rsidR="00290E48" w:rsidRPr="00DE4BED">
        <w:rPr>
          <w:rFonts w:ascii="Calibri" w:hAnsi="Calibri"/>
        </w:rPr>
        <w:t xml:space="preserve"> weeks. </w:t>
      </w:r>
      <w:r w:rsidR="002A2042" w:rsidRPr="00DE4BED">
        <w:rPr>
          <w:rFonts w:ascii="Calibri" w:hAnsi="Calibri"/>
        </w:rPr>
        <w:t>If a student is going to be absent from clinicals</w:t>
      </w:r>
      <w:r w:rsidRPr="00DE4BED">
        <w:rPr>
          <w:rFonts w:ascii="Calibri" w:hAnsi="Calibri"/>
        </w:rPr>
        <w:t xml:space="preserve">, then the </w:t>
      </w:r>
      <w:r w:rsidR="002A2042" w:rsidRPr="00DE4BED">
        <w:rPr>
          <w:rFonts w:ascii="Calibri" w:hAnsi="Calibri"/>
          <w:bCs/>
        </w:rPr>
        <w:t>clinical student coordinator</w:t>
      </w:r>
      <w:r w:rsidRPr="00DE4BED">
        <w:rPr>
          <w:rFonts w:ascii="Calibri" w:hAnsi="Calibri"/>
        </w:rPr>
        <w:t xml:space="preserve"> </w:t>
      </w:r>
      <w:r w:rsidRPr="00DE4BED">
        <w:rPr>
          <w:rFonts w:ascii="Calibri" w:hAnsi="Calibri"/>
          <w:bCs/>
        </w:rPr>
        <w:t xml:space="preserve">should be notified </w:t>
      </w:r>
      <w:r w:rsidRPr="00DE4BED">
        <w:rPr>
          <w:rFonts w:ascii="Calibri" w:hAnsi="Calibri"/>
          <w:bCs/>
          <w:u w:val="single"/>
        </w:rPr>
        <w:t>before</w:t>
      </w:r>
      <w:r w:rsidRPr="00DE4BED">
        <w:rPr>
          <w:rFonts w:ascii="Calibri" w:hAnsi="Calibri"/>
          <w:bCs/>
        </w:rPr>
        <w:t xml:space="preserve"> the absence</w:t>
      </w:r>
      <w:r w:rsidRPr="00DE4BED">
        <w:rPr>
          <w:rFonts w:ascii="Calibri" w:hAnsi="Calibri"/>
        </w:rPr>
        <w:t>.  The MLT program director must be notified of all absences on the same day they occur. Not doing so may result in a deficiency.</w:t>
      </w:r>
    </w:p>
    <w:p w14:paraId="01A5AC38" w14:textId="77777777" w:rsidR="00787BDD" w:rsidRDefault="00787BDD" w:rsidP="00265FDC">
      <w:pPr>
        <w:rPr>
          <w:rFonts w:ascii="Calibri" w:hAnsi="Calibri"/>
        </w:rPr>
      </w:pPr>
    </w:p>
    <w:p w14:paraId="4BCC806A" w14:textId="77777777" w:rsidR="00635DBC" w:rsidRDefault="005A0EE5" w:rsidP="00265FDC">
      <w:pPr>
        <w:rPr>
          <w:rFonts w:ascii="Calibri" w:hAnsi="Calibri"/>
        </w:rPr>
      </w:pPr>
      <w:r w:rsidRPr="00272C61">
        <w:rPr>
          <w:rFonts w:ascii="Calibri" w:hAnsi="Calibri"/>
        </w:rPr>
        <w:t>Make-up opportunities must be approved and arranged with the clinical coordinator in collaboration with the MLT program director.  These opportunities are subject to certain limitations, and with the aforementioned arrangement, may be available on weekends, shifts other than those normally scheduled, and on vacation days.</w:t>
      </w:r>
    </w:p>
    <w:p w14:paraId="7F673274" w14:textId="77777777" w:rsidR="00787BDD" w:rsidRDefault="00787BDD" w:rsidP="00265FDC">
      <w:pPr>
        <w:rPr>
          <w:rFonts w:ascii="Calibri" w:hAnsi="Calibri"/>
        </w:rPr>
      </w:pPr>
    </w:p>
    <w:p w14:paraId="3507908A" w14:textId="77777777" w:rsidR="00787BDD" w:rsidRPr="00272C61" w:rsidRDefault="00787BDD" w:rsidP="00265FDC">
      <w:pPr>
        <w:rPr>
          <w:rFonts w:ascii="Calibri" w:hAnsi="Calibri"/>
        </w:rPr>
      </w:pPr>
      <w:r>
        <w:rPr>
          <w:rFonts w:ascii="Calibri" w:hAnsi="Calibri"/>
        </w:rPr>
        <w:t xml:space="preserve">Students wanting to put in clinical hours between quarters must first have the approval of the </w:t>
      </w:r>
      <w:r w:rsidR="00881765">
        <w:rPr>
          <w:rFonts w:ascii="Calibri" w:hAnsi="Calibri"/>
        </w:rPr>
        <w:t xml:space="preserve">clinical site and the </w:t>
      </w:r>
      <w:r>
        <w:rPr>
          <w:rFonts w:ascii="Calibri" w:hAnsi="Calibri"/>
        </w:rPr>
        <w:t>program director.</w:t>
      </w:r>
    </w:p>
    <w:p w14:paraId="7E40D678" w14:textId="77777777" w:rsidR="00265FDC" w:rsidRPr="00272C61" w:rsidRDefault="00265FDC" w:rsidP="00265FDC">
      <w:pPr>
        <w:rPr>
          <w:rFonts w:ascii="Calibri" w:hAnsi="Calibri"/>
        </w:rPr>
      </w:pPr>
    </w:p>
    <w:p w14:paraId="1870BFB8" w14:textId="77777777" w:rsidR="00635DBC" w:rsidRPr="00272C61" w:rsidRDefault="003A2846" w:rsidP="00635DBC">
      <w:pPr>
        <w:tabs>
          <w:tab w:val="left" w:pos="0"/>
        </w:tabs>
        <w:rPr>
          <w:rFonts w:ascii="Calibri" w:hAnsi="Calibri"/>
        </w:rPr>
      </w:pPr>
      <w:r w:rsidRPr="00272C61">
        <w:rPr>
          <w:rFonts w:ascii="Calibri" w:hAnsi="Calibri"/>
        </w:rPr>
        <w:t>At the clinical sites, students</w:t>
      </w:r>
      <w:r w:rsidR="00635DBC" w:rsidRPr="00272C61">
        <w:rPr>
          <w:rFonts w:ascii="Calibri" w:hAnsi="Calibri"/>
        </w:rPr>
        <w:t xml:space="preserve"> are allowed (two) 15 minutes rest breaks per </w:t>
      </w:r>
      <w:r w:rsidR="00F14645">
        <w:rPr>
          <w:rFonts w:ascii="Calibri" w:hAnsi="Calibri"/>
        </w:rPr>
        <w:t>8-hour day plus a 30-</w:t>
      </w:r>
      <w:r w:rsidR="00635DBC" w:rsidRPr="00272C61">
        <w:rPr>
          <w:rFonts w:ascii="Calibri" w:hAnsi="Calibri"/>
        </w:rPr>
        <w:t xml:space="preserve">minute </w:t>
      </w:r>
      <w:r w:rsidR="00F14645">
        <w:rPr>
          <w:rFonts w:ascii="Calibri" w:hAnsi="Calibri"/>
        </w:rPr>
        <w:t xml:space="preserve">lunch </w:t>
      </w:r>
      <w:r w:rsidR="00635DBC" w:rsidRPr="00272C61">
        <w:rPr>
          <w:rFonts w:ascii="Calibri" w:hAnsi="Calibri"/>
        </w:rPr>
        <w:t>break (unless a facility specifies</w:t>
      </w:r>
      <w:r w:rsidRPr="00272C61">
        <w:rPr>
          <w:rFonts w:ascii="Calibri" w:hAnsi="Calibri"/>
        </w:rPr>
        <w:t xml:space="preserve"> </w:t>
      </w:r>
      <w:r w:rsidR="00635DBC" w:rsidRPr="00272C61">
        <w:rPr>
          <w:rFonts w:ascii="Calibri" w:hAnsi="Calibri"/>
        </w:rPr>
        <w:t xml:space="preserve">otherwise).  </w:t>
      </w:r>
      <w:r w:rsidR="00F14645">
        <w:rPr>
          <w:rFonts w:ascii="Calibri" w:hAnsi="Calibri"/>
        </w:rPr>
        <w:t>If a student is doing a 4-hour shift, then they are onsite for 4 hours. If they are doing an 8-hour shift, then they are on site for</w:t>
      </w:r>
      <w:r w:rsidR="00E9204C">
        <w:rPr>
          <w:rFonts w:ascii="Calibri" w:hAnsi="Calibri"/>
        </w:rPr>
        <w:t xml:space="preserve"> 8.5 hours. If they are doing a</w:t>
      </w:r>
      <w:r w:rsidR="00F14645">
        <w:rPr>
          <w:rFonts w:ascii="Calibri" w:hAnsi="Calibri"/>
        </w:rPr>
        <w:t xml:space="preserve"> 10-hour shift, then they are on site for 10.5 hours. T</w:t>
      </w:r>
      <w:r w:rsidR="00635DBC" w:rsidRPr="00272C61">
        <w:rPr>
          <w:rFonts w:ascii="Calibri" w:hAnsi="Calibri"/>
        </w:rPr>
        <w:t>ardiness from breaks is reason for</w:t>
      </w:r>
      <w:r w:rsidR="00F14645">
        <w:rPr>
          <w:rFonts w:ascii="Calibri" w:hAnsi="Calibri"/>
        </w:rPr>
        <w:t xml:space="preserve"> disciplinary action. </w:t>
      </w:r>
    </w:p>
    <w:p w14:paraId="3877AEB7" w14:textId="77777777" w:rsidR="00635DBC" w:rsidRPr="00272C61" w:rsidRDefault="00635DBC" w:rsidP="00265FDC">
      <w:pPr>
        <w:rPr>
          <w:rFonts w:ascii="Calibri" w:hAnsi="Calibri"/>
        </w:rPr>
      </w:pPr>
    </w:p>
    <w:p w14:paraId="62767726" w14:textId="77777777" w:rsidR="00265FDC" w:rsidRPr="00272C61" w:rsidRDefault="00265FDC" w:rsidP="00265FDC">
      <w:pPr>
        <w:rPr>
          <w:rFonts w:ascii="Calibri" w:hAnsi="Calibri"/>
        </w:rPr>
      </w:pPr>
      <w:r w:rsidRPr="00272C61">
        <w:rPr>
          <w:rFonts w:ascii="Calibri" w:hAnsi="Calibri"/>
        </w:rPr>
        <w:t xml:space="preserve">Medical appointments or other personal appointments must be scheduled during </w:t>
      </w:r>
      <w:r w:rsidRPr="00272C61">
        <w:rPr>
          <w:rFonts w:ascii="Calibri" w:hAnsi="Calibri"/>
          <w:u w:val="single"/>
        </w:rPr>
        <w:t>off</w:t>
      </w:r>
      <w:r w:rsidRPr="00272C61">
        <w:rPr>
          <w:rFonts w:ascii="Calibri" w:hAnsi="Calibri"/>
        </w:rPr>
        <w:t xml:space="preserve"> hours.  Permission otherwise may be granted by the clinical coordinator </w:t>
      </w:r>
      <w:r w:rsidR="00342F56">
        <w:rPr>
          <w:rFonts w:ascii="Calibri" w:hAnsi="Calibri"/>
        </w:rPr>
        <w:t xml:space="preserve">and program director </w:t>
      </w:r>
      <w:r w:rsidRPr="00272C61">
        <w:rPr>
          <w:rFonts w:ascii="Calibri" w:hAnsi="Calibri"/>
          <w:u w:val="single"/>
        </w:rPr>
        <w:t>in advance</w:t>
      </w:r>
      <w:r w:rsidRPr="00272C61">
        <w:rPr>
          <w:rFonts w:ascii="Calibri" w:hAnsi="Calibri"/>
        </w:rPr>
        <w:t>.  Appointments during clinical rotation</w:t>
      </w:r>
      <w:r w:rsidR="00342F56">
        <w:rPr>
          <w:rFonts w:ascii="Calibri" w:hAnsi="Calibri"/>
        </w:rPr>
        <w:t>s will be considered an absence and that time must be made up.</w:t>
      </w:r>
    </w:p>
    <w:p w14:paraId="75C5D062" w14:textId="77777777" w:rsidR="00265FDC" w:rsidRPr="00272C61" w:rsidRDefault="00265FDC" w:rsidP="00265FDC">
      <w:pPr>
        <w:rPr>
          <w:rFonts w:ascii="Calibri" w:hAnsi="Calibri"/>
        </w:rPr>
      </w:pPr>
      <w:r w:rsidRPr="00272C61">
        <w:rPr>
          <w:rFonts w:ascii="Calibri" w:hAnsi="Calibri"/>
        </w:rPr>
        <w:tab/>
      </w:r>
    </w:p>
    <w:p w14:paraId="40D828CD" w14:textId="77777777" w:rsidR="00E35A4A" w:rsidRPr="00272C61" w:rsidRDefault="00E35A4A" w:rsidP="00E35A4A">
      <w:pPr>
        <w:rPr>
          <w:rFonts w:ascii="Calibri" w:hAnsi="Calibri"/>
        </w:rPr>
      </w:pPr>
      <w:r w:rsidRPr="00272C61">
        <w:rPr>
          <w:rFonts w:ascii="Calibri" w:hAnsi="Calibri"/>
        </w:rPr>
        <w:t xml:space="preserve">All hours spent in the clinical sites must be documented. There is an attendance sheet that must be filled out </w:t>
      </w:r>
      <w:r w:rsidRPr="00272C61">
        <w:rPr>
          <w:rFonts w:ascii="Calibri" w:hAnsi="Calibri"/>
          <w:u w:val="single"/>
        </w:rPr>
        <w:t xml:space="preserve">while </w:t>
      </w:r>
      <w:r w:rsidRPr="00272C61">
        <w:rPr>
          <w:rFonts w:ascii="Calibri" w:hAnsi="Calibri"/>
        </w:rPr>
        <w:t>the student is in the clinical rotation, not simply at the end of the quarter. The attenda</w:t>
      </w:r>
      <w:r w:rsidR="00787BDD">
        <w:rPr>
          <w:rFonts w:ascii="Calibri" w:hAnsi="Calibri"/>
        </w:rPr>
        <w:t>nce sheet must be signed by the</w:t>
      </w:r>
      <w:r w:rsidRPr="00272C61">
        <w:rPr>
          <w:rFonts w:ascii="Calibri" w:hAnsi="Calibri"/>
        </w:rPr>
        <w:t xml:space="preserve"> student before it is reviewed by the MLT program faculty. </w:t>
      </w:r>
      <w:r w:rsidR="00342F56">
        <w:rPr>
          <w:rFonts w:ascii="Calibri" w:hAnsi="Calibri"/>
        </w:rPr>
        <w:t>It is also advised to keep the attendance sheet neat and easy to read. Attendance sheets that are difficult to read may be returned to the student to be re-done.</w:t>
      </w:r>
    </w:p>
    <w:p w14:paraId="3FA21B36" w14:textId="77777777" w:rsidR="00E35A4A" w:rsidRPr="00272C61" w:rsidRDefault="00E35A4A" w:rsidP="00E35A4A">
      <w:pPr>
        <w:rPr>
          <w:rFonts w:ascii="Calibri" w:hAnsi="Calibri"/>
        </w:rPr>
      </w:pPr>
    </w:p>
    <w:p w14:paraId="48FABF2F" w14:textId="77777777" w:rsidR="00265FDC" w:rsidRPr="00272C61" w:rsidRDefault="00265FDC" w:rsidP="00265FDC">
      <w:pPr>
        <w:rPr>
          <w:rFonts w:ascii="Calibri" w:hAnsi="Calibri"/>
        </w:rPr>
      </w:pPr>
      <w:r w:rsidRPr="00272C61">
        <w:rPr>
          <w:rFonts w:ascii="Calibri" w:hAnsi="Calibri"/>
        </w:rPr>
        <w:t xml:space="preserve">Clinical facilities do not want students who are ill/infectious to be at training. If the student is </w:t>
      </w:r>
      <w:r w:rsidR="00C95580" w:rsidRPr="00272C61">
        <w:rPr>
          <w:rFonts w:ascii="Calibri" w:hAnsi="Calibri"/>
        </w:rPr>
        <w:t>sick,</w:t>
      </w:r>
      <w:r w:rsidR="00881765">
        <w:rPr>
          <w:rFonts w:ascii="Calibri" w:hAnsi="Calibri"/>
        </w:rPr>
        <w:t xml:space="preserve"> </w:t>
      </w:r>
      <w:r w:rsidR="00342F56">
        <w:rPr>
          <w:rFonts w:ascii="Calibri" w:hAnsi="Calibri"/>
        </w:rPr>
        <w:t>s/he should stay home. Call the clinical coordinator and talk with them.</w:t>
      </w:r>
    </w:p>
    <w:p w14:paraId="56853C60" w14:textId="77777777" w:rsidR="00265FDC" w:rsidRPr="00272C61" w:rsidRDefault="00265FDC" w:rsidP="00265FDC">
      <w:pPr>
        <w:rPr>
          <w:rFonts w:ascii="Calibri" w:hAnsi="Calibri"/>
        </w:rPr>
      </w:pPr>
    </w:p>
    <w:p w14:paraId="506A0198" w14:textId="77777777" w:rsidR="000E3757" w:rsidRPr="00272C61" w:rsidRDefault="005E5F26" w:rsidP="000E3757">
      <w:pPr>
        <w:rPr>
          <w:rFonts w:ascii="Calibri" w:hAnsi="Calibri"/>
        </w:rPr>
      </w:pPr>
      <w:r w:rsidRPr="00272C61">
        <w:rPr>
          <w:rFonts w:ascii="Calibri" w:hAnsi="Calibri"/>
        </w:rPr>
        <w:t>After citing cause</w:t>
      </w:r>
      <w:r w:rsidR="001A0E08" w:rsidRPr="00272C61">
        <w:rPr>
          <w:rFonts w:ascii="Calibri" w:hAnsi="Calibri"/>
        </w:rPr>
        <w:t>,</w:t>
      </w:r>
      <w:r w:rsidRPr="00272C61">
        <w:rPr>
          <w:rFonts w:ascii="Calibri" w:hAnsi="Calibri"/>
        </w:rPr>
        <w:t xml:space="preserve"> the c</w:t>
      </w:r>
      <w:r w:rsidR="000E3757" w:rsidRPr="00272C61">
        <w:rPr>
          <w:rFonts w:ascii="Calibri" w:hAnsi="Calibri"/>
        </w:rPr>
        <w:t>linical facilities have the right to refuse to provide clinical education to any student involved in any activity not considered professional or conducive to proper patient care.</w:t>
      </w:r>
    </w:p>
    <w:p w14:paraId="0DCC1271" w14:textId="77777777" w:rsidR="004C2246" w:rsidRPr="00272C61" w:rsidRDefault="000E3757" w:rsidP="000E3757">
      <w:pPr>
        <w:spacing w:before="240"/>
        <w:rPr>
          <w:rFonts w:ascii="Calibri" w:hAnsi="Calibri"/>
        </w:rPr>
      </w:pPr>
      <w:r w:rsidRPr="00272C61">
        <w:rPr>
          <w:rFonts w:ascii="Calibri" w:hAnsi="Calibri"/>
        </w:rPr>
        <w:t xml:space="preserve">Students are required to follow the same rules and policies as the employed personnel in the clinical facilities.  The clinical facility will make available to </w:t>
      </w:r>
      <w:r w:rsidR="005E5F26" w:rsidRPr="00272C61">
        <w:rPr>
          <w:rFonts w:ascii="Calibri" w:hAnsi="Calibri"/>
        </w:rPr>
        <w:t>students</w:t>
      </w:r>
      <w:r w:rsidRPr="00272C61">
        <w:rPr>
          <w:rFonts w:ascii="Calibri" w:hAnsi="Calibri"/>
        </w:rPr>
        <w:t xml:space="preserve"> a list of their agency policies to which </w:t>
      </w:r>
      <w:r w:rsidR="005E5F26" w:rsidRPr="00272C61">
        <w:rPr>
          <w:rFonts w:ascii="Calibri" w:hAnsi="Calibri"/>
        </w:rPr>
        <w:t>the student</w:t>
      </w:r>
      <w:r w:rsidRPr="00272C61">
        <w:rPr>
          <w:rFonts w:ascii="Calibri" w:hAnsi="Calibri"/>
        </w:rPr>
        <w:t xml:space="preserve"> are asked to adhere (</w:t>
      </w:r>
      <w:r w:rsidRPr="00272C61">
        <w:rPr>
          <w:rFonts w:ascii="Calibri" w:hAnsi="Calibri"/>
          <w:u w:val="single"/>
        </w:rPr>
        <w:t>if not offered, ask for it</w:t>
      </w:r>
      <w:r w:rsidRPr="00272C61">
        <w:rPr>
          <w:rFonts w:ascii="Calibri" w:hAnsi="Calibri"/>
        </w:rPr>
        <w:t xml:space="preserve">).  A violation of facility policy could result in the facility refusing to continue with </w:t>
      </w:r>
      <w:r w:rsidR="005E5F26" w:rsidRPr="00272C61">
        <w:rPr>
          <w:rFonts w:ascii="Calibri" w:hAnsi="Calibri"/>
        </w:rPr>
        <w:t>student</w:t>
      </w:r>
      <w:r w:rsidRPr="00272C61">
        <w:rPr>
          <w:rFonts w:ascii="Calibri" w:hAnsi="Calibri"/>
        </w:rPr>
        <w:t xml:space="preserve"> training. Clinical facilities may require participation in an orientation program.  </w:t>
      </w:r>
    </w:p>
    <w:p w14:paraId="68EC33F1" w14:textId="77777777" w:rsidR="003D73B6" w:rsidRPr="00272C61" w:rsidRDefault="004C2246" w:rsidP="000E3757">
      <w:pPr>
        <w:spacing w:before="240"/>
        <w:rPr>
          <w:rFonts w:ascii="Calibri" w:hAnsi="Calibri"/>
          <w:b/>
        </w:rPr>
      </w:pPr>
      <w:r w:rsidRPr="00272C61">
        <w:rPr>
          <w:rFonts w:ascii="Calibri" w:hAnsi="Calibri"/>
          <w:b/>
        </w:rPr>
        <w:t>S</w:t>
      </w:r>
      <w:r w:rsidR="000E3757" w:rsidRPr="00272C61">
        <w:rPr>
          <w:rFonts w:ascii="Calibri" w:hAnsi="Calibri"/>
          <w:b/>
        </w:rPr>
        <w:t>tudent</w:t>
      </w:r>
      <w:r w:rsidRPr="00272C61">
        <w:rPr>
          <w:rFonts w:ascii="Calibri" w:hAnsi="Calibri"/>
          <w:b/>
        </w:rPr>
        <w:t>s</w:t>
      </w:r>
      <w:r w:rsidR="000E3757" w:rsidRPr="00272C61">
        <w:rPr>
          <w:rFonts w:ascii="Calibri" w:hAnsi="Calibri"/>
          <w:b/>
        </w:rPr>
        <w:t xml:space="preserve"> must provide required documentation of immunizations, drug testing, background checks, etc. b</w:t>
      </w:r>
      <w:r w:rsidRPr="00272C61">
        <w:rPr>
          <w:rFonts w:ascii="Calibri" w:hAnsi="Calibri"/>
          <w:b/>
        </w:rPr>
        <w:t>efore training in a clinical site</w:t>
      </w:r>
      <w:r w:rsidR="000E3757" w:rsidRPr="00272C61">
        <w:rPr>
          <w:rFonts w:ascii="Calibri" w:hAnsi="Calibri"/>
          <w:b/>
        </w:rPr>
        <w:t>.</w:t>
      </w:r>
      <w:r w:rsidR="00E672C6" w:rsidRPr="00272C61">
        <w:rPr>
          <w:rFonts w:ascii="Calibri" w:hAnsi="Calibri"/>
          <w:b/>
        </w:rPr>
        <w:t xml:space="preserve"> If they</w:t>
      </w:r>
      <w:r w:rsidRPr="00272C61">
        <w:rPr>
          <w:rFonts w:ascii="Calibri" w:hAnsi="Calibri"/>
          <w:b/>
        </w:rPr>
        <w:t xml:space="preserve"> do not, they will not be allowed to attend their </w:t>
      </w:r>
      <w:r w:rsidR="00CA3A53" w:rsidRPr="00272C61">
        <w:rPr>
          <w:rFonts w:ascii="Calibri" w:hAnsi="Calibri"/>
          <w:b/>
        </w:rPr>
        <w:t xml:space="preserve">clinical rotations </w:t>
      </w:r>
      <w:r w:rsidR="00787BDD">
        <w:rPr>
          <w:rFonts w:ascii="Calibri" w:hAnsi="Calibri"/>
          <w:b/>
        </w:rPr>
        <w:t>which may result in deficiencies</w:t>
      </w:r>
      <w:r w:rsidR="001A0E08" w:rsidRPr="00272C61">
        <w:rPr>
          <w:rFonts w:ascii="Calibri" w:hAnsi="Calibri"/>
          <w:b/>
        </w:rPr>
        <w:t>.</w:t>
      </w:r>
    </w:p>
    <w:p w14:paraId="48919BE9" w14:textId="77777777" w:rsidR="00E9204C" w:rsidRDefault="00E9204C" w:rsidP="000E3757">
      <w:pPr>
        <w:spacing w:before="240"/>
        <w:rPr>
          <w:rFonts w:ascii="Calibri" w:hAnsi="Calibri"/>
        </w:rPr>
      </w:pPr>
    </w:p>
    <w:p w14:paraId="1517210C" w14:textId="77777777" w:rsidR="001A0E08" w:rsidRPr="00272C61" w:rsidRDefault="000E3757" w:rsidP="000E3757">
      <w:pPr>
        <w:spacing w:before="240"/>
        <w:rPr>
          <w:rFonts w:ascii="Calibri" w:hAnsi="Calibri"/>
        </w:rPr>
      </w:pPr>
      <w:r w:rsidRPr="00272C61">
        <w:rPr>
          <w:rFonts w:ascii="Calibri" w:hAnsi="Calibri"/>
        </w:rPr>
        <w:lastRenderedPageBreak/>
        <w:t>Each clinical facility may develop institutional policies related to student condu</w:t>
      </w:r>
      <w:r w:rsidR="005E5F26" w:rsidRPr="00272C61">
        <w:rPr>
          <w:rFonts w:ascii="Calibri" w:hAnsi="Calibri"/>
        </w:rPr>
        <w:t>ct in cooperation with the MLT p</w:t>
      </w:r>
      <w:r w:rsidRPr="00272C61">
        <w:rPr>
          <w:rFonts w:ascii="Calibri" w:hAnsi="Calibri"/>
        </w:rPr>
        <w:t xml:space="preserve">rogram </w:t>
      </w:r>
      <w:r w:rsidR="005E5F26" w:rsidRPr="00272C61">
        <w:rPr>
          <w:rFonts w:ascii="Calibri" w:hAnsi="Calibri"/>
        </w:rPr>
        <w:t>d</w:t>
      </w:r>
      <w:r w:rsidRPr="00272C61">
        <w:rPr>
          <w:rFonts w:ascii="Calibri" w:hAnsi="Calibri"/>
        </w:rPr>
        <w:t>irector.  A clinical facility may refuse to accept a student or request that a student be withdrawn from the facility after citing cause.  This may be a basis</w:t>
      </w:r>
      <w:r w:rsidR="00342F56">
        <w:rPr>
          <w:rFonts w:ascii="Calibri" w:hAnsi="Calibri"/>
        </w:rPr>
        <w:t xml:space="preserve"> for dismissal from the program or the issuance of deficiencies.</w:t>
      </w:r>
    </w:p>
    <w:p w14:paraId="335B9650" w14:textId="77777777" w:rsidR="000E3757" w:rsidRPr="00272C61" w:rsidRDefault="000E3757" w:rsidP="000E3757">
      <w:pPr>
        <w:spacing w:before="240"/>
        <w:rPr>
          <w:rFonts w:ascii="Calibri" w:hAnsi="Calibri"/>
        </w:rPr>
      </w:pPr>
      <w:r w:rsidRPr="00272C61">
        <w:rPr>
          <w:rFonts w:ascii="Calibri" w:hAnsi="Calibri"/>
        </w:rPr>
        <w:t>Students must practice in a safe manner in the clinical setting.  Not only must students not jeopardize their own health and safety, they must insure the safety of other health care workers and patients. Failure to practice in a safe manner is ground</w:t>
      </w:r>
      <w:r w:rsidR="00950B85" w:rsidRPr="00272C61">
        <w:rPr>
          <w:rFonts w:ascii="Calibri" w:hAnsi="Calibri"/>
        </w:rPr>
        <w:t>s for a deficiency or even dismissal.</w:t>
      </w:r>
    </w:p>
    <w:p w14:paraId="5BA24371" w14:textId="77777777" w:rsidR="000E3757" w:rsidRPr="00272C61" w:rsidRDefault="000E3757" w:rsidP="000E3757">
      <w:pPr>
        <w:spacing w:before="240"/>
        <w:rPr>
          <w:rFonts w:ascii="Calibri" w:hAnsi="Calibri"/>
        </w:rPr>
      </w:pPr>
      <w:r w:rsidRPr="00272C61">
        <w:rPr>
          <w:rFonts w:ascii="Calibri" w:hAnsi="Calibri"/>
        </w:rPr>
        <w:t xml:space="preserve">Staff at clinical facilities may ask </w:t>
      </w:r>
      <w:r w:rsidR="005E5F26" w:rsidRPr="00272C61">
        <w:rPr>
          <w:rFonts w:ascii="Calibri" w:hAnsi="Calibri"/>
        </w:rPr>
        <w:t>the student</w:t>
      </w:r>
      <w:r w:rsidRPr="00272C61">
        <w:rPr>
          <w:rFonts w:ascii="Calibri" w:hAnsi="Calibri"/>
        </w:rPr>
        <w:t xml:space="preserve"> to leave for the day.  Possible reasons would include a suspected student’s illness or an unanticipated staff shortage. </w:t>
      </w:r>
      <w:r w:rsidR="007E27D3" w:rsidRPr="00272C61">
        <w:rPr>
          <w:rFonts w:ascii="Calibri" w:hAnsi="Calibri"/>
        </w:rPr>
        <w:t>This must be reported on the student’s time sheet and r</w:t>
      </w:r>
      <w:r w:rsidRPr="00272C61">
        <w:rPr>
          <w:rFonts w:ascii="Calibri" w:hAnsi="Calibri"/>
        </w:rPr>
        <w:t>epor</w:t>
      </w:r>
      <w:r w:rsidR="001A0E08" w:rsidRPr="00272C61">
        <w:rPr>
          <w:rFonts w:ascii="Calibri" w:hAnsi="Calibri"/>
        </w:rPr>
        <w:t>t</w:t>
      </w:r>
      <w:r w:rsidR="007E27D3" w:rsidRPr="00272C61">
        <w:rPr>
          <w:rFonts w:ascii="Calibri" w:hAnsi="Calibri"/>
        </w:rPr>
        <w:t>ed</w:t>
      </w:r>
      <w:r w:rsidR="00787BDD">
        <w:rPr>
          <w:rFonts w:ascii="Calibri" w:hAnsi="Calibri"/>
        </w:rPr>
        <w:t xml:space="preserve"> to the MLT program director</w:t>
      </w:r>
      <w:r w:rsidRPr="00272C61">
        <w:rPr>
          <w:rFonts w:ascii="Calibri" w:hAnsi="Calibri"/>
        </w:rPr>
        <w:t xml:space="preserve"> and clinical coordinator.</w:t>
      </w:r>
    </w:p>
    <w:p w14:paraId="7B0231B8" w14:textId="77777777" w:rsidR="000E3757" w:rsidRPr="00272C61" w:rsidRDefault="000E3757" w:rsidP="000E3757">
      <w:pPr>
        <w:spacing w:before="240"/>
        <w:rPr>
          <w:rFonts w:ascii="Calibri" w:hAnsi="Calibri"/>
        </w:rPr>
      </w:pPr>
      <w:r w:rsidRPr="00272C61">
        <w:rPr>
          <w:rFonts w:ascii="Calibri" w:hAnsi="Calibri"/>
        </w:rPr>
        <w:t xml:space="preserve">Students do not have the right to refuse the assignments by </w:t>
      </w:r>
      <w:r w:rsidR="005E5F26" w:rsidRPr="00272C61">
        <w:rPr>
          <w:rFonts w:ascii="Calibri" w:hAnsi="Calibri"/>
        </w:rPr>
        <w:t>the program d</w:t>
      </w:r>
      <w:r w:rsidRPr="00272C61">
        <w:rPr>
          <w:rFonts w:ascii="Calibri" w:hAnsi="Calibri"/>
        </w:rPr>
        <w:t>irector.  If there are problems for a particular student at a clinical site, the student</w:t>
      </w:r>
      <w:r w:rsidR="005E5F26" w:rsidRPr="00272C61">
        <w:rPr>
          <w:rFonts w:ascii="Calibri" w:hAnsi="Calibri"/>
        </w:rPr>
        <w:t xml:space="preserve"> should discuss these with the program d</w:t>
      </w:r>
      <w:r w:rsidRPr="00272C61">
        <w:rPr>
          <w:rFonts w:ascii="Calibri" w:hAnsi="Calibri"/>
        </w:rPr>
        <w:t>irector and alternate arrangements may be made, if available</w:t>
      </w:r>
      <w:r w:rsidR="005E5F26" w:rsidRPr="00272C61">
        <w:rPr>
          <w:rFonts w:ascii="Calibri" w:hAnsi="Calibri"/>
        </w:rPr>
        <w:t xml:space="preserve"> and deemed appropriate by the program d</w:t>
      </w:r>
      <w:r w:rsidRPr="00272C61">
        <w:rPr>
          <w:rFonts w:ascii="Calibri" w:hAnsi="Calibri"/>
        </w:rPr>
        <w:t>irector.</w:t>
      </w:r>
    </w:p>
    <w:p w14:paraId="1E3A60B9" w14:textId="77777777" w:rsidR="000E3757" w:rsidRPr="00272C61" w:rsidRDefault="000E3757" w:rsidP="00785AC4">
      <w:pPr>
        <w:rPr>
          <w:rFonts w:ascii="Calibri" w:hAnsi="Calibri"/>
          <w:u w:val="single"/>
        </w:rPr>
      </w:pPr>
    </w:p>
    <w:p w14:paraId="409D5CDE" w14:textId="77777777" w:rsidR="00785AC4" w:rsidRPr="00272C61" w:rsidRDefault="00785AC4" w:rsidP="005A0EE5">
      <w:pPr>
        <w:tabs>
          <w:tab w:val="left" w:pos="360"/>
        </w:tabs>
        <w:rPr>
          <w:rFonts w:ascii="Calibri" w:hAnsi="Calibri"/>
          <w:b/>
        </w:rPr>
      </w:pPr>
      <w:r w:rsidRPr="00272C61">
        <w:rPr>
          <w:rFonts w:ascii="Calibri" w:hAnsi="Calibri"/>
          <w:b/>
        </w:rPr>
        <w:t>Make-Up Work</w:t>
      </w:r>
    </w:p>
    <w:p w14:paraId="70008B4F" w14:textId="77777777" w:rsidR="00785AC4" w:rsidRPr="00272C61" w:rsidRDefault="00342F56" w:rsidP="00785AC4">
      <w:pPr>
        <w:rPr>
          <w:rFonts w:ascii="Calibri" w:hAnsi="Calibri"/>
        </w:rPr>
      </w:pPr>
      <w:r>
        <w:rPr>
          <w:rFonts w:ascii="Calibri" w:hAnsi="Calibri"/>
        </w:rPr>
        <w:t>Lecture and student lab</w:t>
      </w:r>
      <w:r w:rsidR="00785AC4" w:rsidRPr="00272C61">
        <w:rPr>
          <w:rFonts w:ascii="Calibri" w:hAnsi="Calibri"/>
        </w:rPr>
        <w:t xml:space="preserve"> work missed </w:t>
      </w:r>
      <w:r w:rsidR="00785AC4" w:rsidRPr="00272C61">
        <w:rPr>
          <w:rFonts w:ascii="Calibri" w:hAnsi="Calibri"/>
          <w:b/>
        </w:rPr>
        <w:t>MUST</w:t>
      </w:r>
      <w:r w:rsidR="00785AC4" w:rsidRPr="00272C61">
        <w:rPr>
          <w:rFonts w:ascii="Calibri" w:hAnsi="Calibri"/>
        </w:rPr>
        <w:t xml:space="preserve"> be made up.  If a student misses a</w:t>
      </w:r>
      <w:r w:rsidR="00E35A4A" w:rsidRPr="00272C61">
        <w:rPr>
          <w:rFonts w:ascii="Calibri" w:hAnsi="Calibri"/>
        </w:rPr>
        <w:t xml:space="preserve"> class, clinical rotation</w:t>
      </w:r>
      <w:r w:rsidR="00785AC4" w:rsidRPr="00272C61">
        <w:rPr>
          <w:rFonts w:ascii="Calibri" w:hAnsi="Calibri"/>
        </w:rPr>
        <w:t xml:space="preserve"> day or lab, it is the student’s responsibility to make up for the absence (obtain notes, handout material, assignments, reschedule cl</w:t>
      </w:r>
      <w:r w:rsidR="003D0E5D" w:rsidRPr="00272C61">
        <w:rPr>
          <w:rFonts w:ascii="Calibri" w:hAnsi="Calibri"/>
        </w:rPr>
        <w:t>inical time, etc.)</w:t>
      </w:r>
      <w:r w:rsidR="00785AC4" w:rsidRPr="00272C61">
        <w:rPr>
          <w:rFonts w:ascii="Calibri" w:hAnsi="Calibri"/>
        </w:rPr>
        <w:t xml:space="preserve">.  It is the </w:t>
      </w:r>
      <w:r w:rsidR="00635DBC" w:rsidRPr="00272C61">
        <w:rPr>
          <w:rFonts w:ascii="Calibri" w:hAnsi="Calibri"/>
        </w:rPr>
        <w:t>student’s</w:t>
      </w:r>
      <w:r w:rsidR="00785AC4" w:rsidRPr="00272C61">
        <w:rPr>
          <w:rFonts w:ascii="Calibri" w:hAnsi="Calibri"/>
        </w:rPr>
        <w:t xml:space="preserve"> responsibility to contact the instructor to arrange for make-up work.</w:t>
      </w:r>
    </w:p>
    <w:p w14:paraId="5FED4DA8" w14:textId="77777777" w:rsidR="00785AC4" w:rsidRPr="00272C61" w:rsidRDefault="00785AC4" w:rsidP="00785AC4">
      <w:pPr>
        <w:rPr>
          <w:rFonts w:ascii="Calibri" w:hAnsi="Calibri"/>
        </w:rPr>
      </w:pPr>
    </w:p>
    <w:p w14:paraId="2DC91EE4" w14:textId="77777777" w:rsidR="008A6046" w:rsidRPr="00272C61" w:rsidRDefault="008A6046" w:rsidP="008A6046">
      <w:pPr>
        <w:widowControl/>
        <w:tabs>
          <w:tab w:val="left" w:pos="360"/>
          <w:tab w:val="left" w:pos="720"/>
          <w:tab w:val="left" w:pos="1080"/>
          <w:tab w:val="left" w:pos="1440"/>
        </w:tabs>
        <w:rPr>
          <w:rFonts w:ascii="Calibri" w:hAnsi="Calibri"/>
        </w:rPr>
      </w:pPr>
      <w:r w:rsidRPr="00272C61">
        <w:rPr>
          <w:rFonts w:ascii="Calibri" w:hAnsi="Calibri"/>
          <w:b/>
        </w:rPr>
        <w:t>Instructor Illness</w:t>
      </w:r>
    </w:p>
    <w:p w14:paraId="17B2EA25" w14:textId="77777777" w:rsidR="008A6046" w:rsidRPr="00272C61" w:rsidRDefault="008A6046" w:rsidP="008A6046">
      <w:pPr>
        <w:widowControl/>
        <w:tabs>
          <w:tab w:val="left" w:pos="360"/>
          <w:tab w:val="left" w:pos="720"/>
          <w:tab w:val="left" w:pos="1080"/>
          <w:tab w:val="left" w:pos="1440"/>
        </w:tabs>
        <w:rPr>
          <w:rFonts w:ascii="Calibri" w:hAnsi="Calibri"/>
        </w:rPr>
      </w:pPr>
      <w:r w:rsidRPr="00272C61">
        <w:rPr>
          <w:rFonts w:ascii="Calibri" w:hAnsi="Calibri"/>
        </w:rPr>
        <w:t>On rare occasions, instructors m</w:t>
      </w:r>
      <w:r w:rsidR="00342F56">
        <w:rPr>
          <w:rFonts w:ascii="Calibri" w:hAnsi="Calibri"/>
        </w:rPr>
        <w:t>ay have to cancel lectures, labs</w:t>
      </w:r>
      <w:r w:rsidRPr="00272C61">
        <w:rPr>
          <w:rFonts w:ascii="Calibri" w:hAnsi="Calibri"/>
        </w:rPr>
        <w:t xml:space="preserve"> or clinical experiences. Upon th</w:t>
      </w:r>
      <w:r w:rsidR="00342F56">
        <w:rPr>
          <w:rFonts w:ascii="Calibri" w:hAnsi="Calibri"/>
        </w:rPr>
        <w:t>e cancellation of a lecture or lab</w:t>
      </w:r>
      <w:r w:rsidRPr="00272C61">
        <w:rPr>
          <w:rFonts w:ascii="Calibri" w:hAnsi="Calibri"/>
        </w:rPr>
        <w:t>, the ins</w:t>
      </w:r>
      <w:r w:rsidR="00176E14">
        <w:rPr>
          <w:rFonts w:ascii="Calibri" w:hAnsi="Calibri"/>
        </w:rPr>
        <w:t>tructor will inform the</w:t>
      </w:r>
      <w:r w:rsidR="007918B0" w:rsidRPr="00272C61">
        <w:rPr>
          <w:rFonts w:ascii="Calibri" w:hAnsi="Calibri"/>
        </w:rPr>
        <w:t xml:space="preserve"> Dean of Allied Health</w:t>
      </w:r>
      <w:r w:rsidRPr="00272C61">
        <w:rPr>
          <w:rFonts w:ascii="Calibri" w:hAnsi="Calibri"/>
        </w:rPr>
        <w:t xml:space="preserve"> as soon as possible. The instructor will also notify students, by telephone contact and/or utilizing the WVC e</w:t>
      </w:r>
      <w:r w:rsidR="005427F2" w:rsidRPr="00272C61">
        <w:rPr>
          <w:rFonts w:ascii="Calibri" w:hAnsi="Calibri"/>
        </w:rPr>
        <w:t>-</w:t>
      </w:r>
      <w:r w:rsidRPr="00272C61">
        <w:rPr>
          <w:rFonts w:ascii="Calibri" w:hAnsi="Calibri"/>
        </w:rPr>
        <w:t>mail system, and may arrange for an alternate assignment to be completed by the students.</w:t>
      </w:r>
    </w:p>
    <w:p w14:paraId="45CD54B3" w14:textId="77777777" w:rsidR="008A6046" w:rsidRPr="00272C61" w:rsidRDefault="008A6046" w:rsidP="008A6046">
      <w:pPr>
        <w:widowControl/>
        <w:tabs>
          <w:tab w:val="left" w:pos="360"/>
          <w:tab w:val="left" w:pos="720"/>
          <w:tab w:val="left" w:pos="1080"/>
          <w:tab w:val="left" w:pos="1440"/>
        </w:tabs>
        <w:rPr>
          <w:rFonts w:ascii="Calibri" w:hAnsi="Calibri"/>
        </w:rPr>
      </w:pPr>
    </w:p>
    <w:p w14:paraId="713726E6" w14:textId="77777777" w:rsidR="008A6046" w:rsidRPr="00272C61" w:rsidRDefault="008A6046" w:rsidP="008A6046">
      <w:pPr>
        <w:widowControl/>
        <w:tabs>
          <w:tab w:val="left" w:pos="360"/>
          <w:tab w:val="left" w:pos="720"/>
          <w:tab w:val="left" w:pos="1080"/>
          <w:tab w:val="left" w:pos="1440"/>
        </w:tabs>
        <w:rPr>
          <w:rFonts w:ascii="Calibri" w:hAnsi="Calibri"/>
        </w:rPr>
      </w:pPr>
      <w:r w:rsidRPr="00272C61">
        <w:rPr>
          <w:rFonts w:ascii="Calibri" w:hAnsi="Calibri"/>
        </w:rPr>
        <w:t xml:space="preserve">Upon the cancellation of a clinical experience, the instructor will inform </w:t>
      </w:r>
      <w:r w:rsidR="00176E14">
        <w:rPr>
          <w:rFonts w:ascii="Calibri" w:hAnsi="Calibri"/>
        </w:rPr>
        <w:t>the healthcare facility and the</w:t>
      </w:r>
      <w:r w:rsidR="007918B0" w:rsidRPr="00272C61">
        <w:rPr>
          <w:rFonts w:ascii="Calibri" w:hAnsi="Calibri"/>
        </w:rPr>
        <w:t xml:space="preserve"> Dean of Allied Health </w:t>
      </w:r>
      <w:r w:rsidRPr="00272C61">
        <w:rPr>
          <w:rFonts w:ascii="Calibri" w:hAnsi="Calibri"/>
        </w:rPr>
        <w:t>as soon as possible. The instructor will also notify students, by telephone contact and/or utilizing the WVC e</w:t>
      </w:r>
      <w:r w:rsidR="005427F2" w:rsidRPr="00272C61">
        <w:rPr>
          <w:rFonts w:ascii="Calibri" w:hAnsi="Calibri"/>
        </w:rPr>
        <w:t>-</w:t>
      </w:r>
      <w:r w:rsidRPr="00272C61">
        <w:rPr>
          <w:rFonts w:ascii="Calibri" w:hAnsi="Calibri"/>
        </w:rPr>
        <w:t>mail system, and will arra</w:t>
      </w:r>
      <w:r w:rsidR="007918B0" w:rsidRPr="00272C61">
        <w:rPr>
          <w:rFonts w:ascii="Calibri" w:hAnsi="Calibri"/>
        </w:rPr>
        <w:t>nge for an alternate, or make-up, assignment</w:t>
      </w:r>
      <w:r w:rsidRPr="00272C61">
        <w:rPr>
          <w:rFonts w:ascii="Calibri" w:hAnsi="Calibri"/>
        </w:rPr>
        <w:t xml:space="preserve"> to be completed by the students.</w:t>
      </w:r>
    </w:p>
    <w:p w14:paraId="6BDC3785" w14:textId="77777777" w:rsidR="00976CE8" w:rsidRPr="00272C61" w:rsidRDefault="00976CE8" w:rsidP="008A6046">
      <w:pPr>
        <w:widowControl/>
        <w:tabs>
          <w:tab w:val="left" w:pos="360"/>
          <w:tab w:val="left" w:pos="720"/>
          <w:tab w:val="left" w:pos="1080"/>
          <w:tab w:val="left" w:pos="1440"/>
        </w:tabs>
        <w:rPr>
          <w:rFonts w:ascii="Calibri" w:hAnsi="Calibri"/>
        </w:rPr>
      </w:pPr>
    </w:p>
    <w:p w14:paraId="7A4ACDCB" w14:textId="77777777" w:rsidR="00197A20" w:rsidRPr="00272C61" w:rsidRDefault="00197A20" w:rsidP="00197A20">
      <w:pPr>
        <w:tabs>
          <w:tab w:val="left" w:pos="360"/>
        </w:tabs>
        <w:ind w:left="360" w:hanging="360"/>
        <w:rPr>
          <w:rFonts w:ascii="Calibri" w:hAnsi="Calibri"/>
          <w:b/>
        </w:rPr>
      </w:pPr>
      <w:r w:rsidRPr="00272C61">
        <w:rPr>
          <w:rFonts w:ascii="Calibri" w:hAnsi="Calibri"/>
          <w:b/>
        </w:rPr>
        <w:t>Supervision</w:t>
      </w:r>
    </w:p>
    <w:p w14:paraId="22C5D4EA" w14:textId="77777777" w:rsidR="00197A20" w:rsidRPr="00272C61" w:rsidRDefault="00976CE8" w:rsidP="00197A20">
      <w:pPr>
        <w:tabs>
          <w:tab w:val="left" w:pos="360"/>
        </w:tabs>
        <w:ind w:left="360" w:hanging="360"/>
        <w:rPr>
          <w:rFonts w:ascii="Calibri" w:hAnsi="Calibri"/>
        </w:rPr>
      </w:pPr>
      <w:r w:rsidRPr="00272C61">
        <w:rPr>
          <w:rFonts w:ascii="Calibri" w:hAnsi="Calibri"/>
        </w:rPr>
        <w:t>The clinical instructor to whom you are assigned should be considered your immed</w:t>
      </w:r>
      <w:r w:rsidR="00197A20" w:rsidRPr="00272C61">
        <w:rPr>
          <w:rFonts w:ascii="Calibri" w:hAnsi="Calibri"/>
        </w:rPr>
        <w:t>iate supervisor.  Any technical</w:t>
      </w:r>
    </w:p>
    <w:p w14:paraId="1A85EBB4" w14:textId="77777777" w:rsidR="00197A20" w:rsidRPr="00272C61" w:rsidRDefault="00976CE8" w:rsidP="00197A20">
      <w:pPr>
        <w:tabs>
          <w:tab w:val="left" w:pos="360"/>
        </w:tabs>
        <w:ind w:left="360" w:hanging="360"/>
        <w:rPr>
          <w:rFonts w:ascii="Calibri" w:hAnsi="Calibri"/>
        </w:rPr>
      </w:pPr>
      <w:r w:rsidRPr="00272C61">
        <w:rPr>
          <w:rFonts w:ascii="Calibri" w:hAnsi="Calibri"/>
        </w:rPr>
        <w:t xml:space="preserve">problems should be reported to her/him.  Other concerns should be reported </w:t>
      </w:r>
      <w:r w:rsidR="00197A20" w:rsidRPr="00272C61">
        <w:rPr>
          <w:rFonts w:ascii="Calibri" w:hAnsi="Calibri"/>
        </w:rPr>
        <w:t>to the clinical coordinator who</w:t>
      </w:r>
    </w:p>
    <w:p w14:paraId="1EB011F0" w14:textId="77777777" w:rsidR="00197A20" w:rsidRPr="00272C61" w:rsidRDefault="00976CE8" w:rsidP="00197A20">
      <w:pPr>
        <w:tabs>
          <w:tab w:val="left" w:pos="360"/>
        </w:tabs>
        <w:ind w:left="360" w:hanging="360"/>
        <w:rPr>
          <w:rFonts w:ascii="Calibri" w:hAnsi="Calibri"/>
        </w:rPr>
      </w:pPr>
      <w:r w:rsidRPr="00272C61">
        <w:rPr>
          <w:rFonts w:ascii="Calibri" w:hAnsi="Calibri"/>
        </w:rPr>
        <w:t>rep</w:t>
      </w:r>
      <w:r w:rsidR="00197A20" w:rsidRPr="00272C61">
        <w:rPr>
          <w:rFonts w:ascii="Calibri" w:hAnsi="Calibri"/>
        </w:rPr>
        <w:t>orts all activities to the MLT program d</w:t>
      </w:r>
      <w:r w:rsidRPr="00272C61">
        <w:rPr>
          <w:rFonts w:ascii="Calibri" w:hAnsi="Calibri"/>
        </w:rPr>
        <w:t xml:space="preserve">irector.  The overall responsibility </w:t>
      </w:r>
      <w:r w:rsidR="00197A20" w:rsidRPr="00272C61">
        <w:rPr>
          <w:rFonts w:ascii="Calibri" w:hAnsi="Calibri"/>
        </w:rPr>
        <w:t>for the MLT program is with the</w:t>
      </w:r>
    </w:p>
    <w:p w14:paraId="63ACEAD8" w14:textId="77777777" w:rsidR="00197A20" w:rsidRPr="00272C61" w:rsidRDefault="00197A20" w:rsidP="00197A20">
      <w:pPr>
        <w:tabs>
          <w:tab w:val="left" w:pos="360"/>
        </w:tabs>
        <w:ind w:left="360" w:hanging="360"/>
        <w:rPr>
          <w:rFonts w:ascii="Calibri" w:hAnsi="Calibri"/>
        </w:rPr>
      </w:pPr>
      <w:r w:rsidRPr="00272C61">
        <w:rPr>
          <w:rFonts w:ascii="Calibri" w:hAnsi="Calibri"/>
        </w:rPr>
        <w:t>program d</w:t>
      </w:r>
      <w:r w:rsidR="00976CE8" w:rsidRPr="00272C61">
        <w:rPr>
          <w:rFonts w:ascii="Calibri" w:hAnsi="Calibri"/>
        </w:rPr>
        <w:t xml:space="preserve">irector.   Please feel free to speak to any of these people regarding </w:t>
      </w:r>
      <w:r w:rsidRPr="00272C61">
        <w:rPr>
          <w:rFonts w:ascii="Calibri" w:hAnsi="Calibri"/>
        </w:rPr>
        <w:t>any problem which you may have,</w:t>
      </w:r>
    </w:p>
    <w:p w14:paraId="7BBA4552" w14:textId="77777777" w:rsidR="00197A20" w:rsidRPr="00272C61" w:rsidRDefault="00976CE8" w:rsidP="00197A20">
      <w:pPr>
        <w:tabs>
          <w:tab w:val="left" w:pos="360"/>
        </w:tabs>
        <w:ind w:left="360" w:hanging="360"/>
        <w:rPr>
          <w:rFonts w:ascii="Calibri" w:hAnsi="Calibri"/>
        </w:rPr>
      </w:pPr>
      <w:r w:rsidRPr="00272C61">
        <w:rPr>
          <w:rFonts w:ascii="Calibri" w:hAnsi="Calibri"/>
        </w:rPr>
        <w:t>utilizing the appro</w:t>
      </w:r>
      <w:r w:rsidR="00197A20" w:rsidRPr="00272C61">
        <w:rPr>
          <w:rFonts w:ascii="Calibri" w:hAnsi="Calibri"/>
        </w:rPr>
        <w:t>priate chain of command (i.e., clinical instructor, then c</w:t>
      </w:r>
      <w:r w:rsidRPr="00272C61">
        <w:rPr>
          <w:rFonts w:ascii="Calibri" w:hAnsi="Calibri"/>
        </w:rPr>
        <w:t>li</w:t>
      </w:r>
      <w:r w:rsidR="00197A20" w:rsidRPr="00272C61">
        <w:rPr>
          <w:rFonts w:ascii="Calibri" w:hAnsi="Calibri"/>
        </w:rPr>
        <w:t>nical coordinator, then program</w:t>
      </w:r>
    </w:p>
    <w:p w14:paraId="3402475C" w14:textId="77777777" w:rsidR="00976CE8" w:rsidRPr="00272C61" w:rsidRDefault="00197A20" w:rsidP="00197A20">
      <w:pPr>
        <w:tabs>
          <w:tab w:val="left" w:pos="360"/>
        </w:tabs>
        <w:ind w:left="360" w:hanging="360"/>
        <w:rPr>
          <w:rFonts w:ascii="Calibri" w:hAnsi="Calibri"/>
          <w:b/>
        </w:rPr>
      </w:pPr>
      <w:r w:rsidRPr="00272C61">
        <w:rPr>
          <w:rFonts w:ascii="Calibri" w:hAnsi="Calibri"/>
        </w:rPr>
        <w:t>d</w:t>
      </w:r>
      <w:r w:rsidR="00976CE8" w:rsidRPr="00272C61">
        <w:rPr>
          <w:rFonts w:ascii="Calibri" w:hAnsi="Calibri"/>
        </w:rPr>
        <w:t>irector).</w:t>
      </w:r>
    </w:p>
    <w:p w14:paraId="567875E7" w14:textId="77777777" w:rsidR="00976CE8" w:rsidRPr="00272C61" w:rsidRDefault="00976CE8" w:rsidP="009232A6">
      <w:pPr>
        <w:tabs>
          <w:tab w:val="left" w:pos="360"/>
        </w:tabs>
        <w:rPr>
          <w:rFonts w:ascii="Calibri" w:hAnsi="Calibri"/>
        </w:rPr>
      </w:pPr>
    </w:p>
    <w:p w14:paraId="665004D2" w14:textId="77777777" w:rsidR="00197A20" w:rsidRPr="00272C61" w:rsidRDefault="00197A20" w:rsidP="00197A20">
      <w:pPr>
        <w:tabs>
          <w:tab w:val="left" w:pos="360"/>
        </w:tabs>
        <w:ind w:left="360" w:hanging="360"/>
        <w:rPr>
          <w:rFonts w:ascii="Calibri" w:hAnsi="Calibri"/>
          <w:b/>
        </w:rPr>
      </w:pPr>
      <w:r w:rsidRPr="00272C61">
        <w:rPr>
          <w:rFonts w:ascii="Calibri" w:hAnsi="Calibri"/>
          <w:b/>
        </w:rPr>
        <w:t>Lunch</w:t>
      </w:r>
    </w:p>
    <w:p w14:paraId="26D5C754" w14:textId="77777777" w:rsidR="00976CE8" w:rsidRPr="00272C61" w:rsidRDefault="00976CE8" w:rsidP="00735B86">
      <w:pPr>
        <w:tabs>
          <w:tab w:val="left" w:pos="0"/>
        </w:tabs>
        <w:rPr>
          <w:rFonts w:ascii="Calibri" w:hAnsi="Calibri"/>
          <w:b/>
        </w:rPr>
      </w:pPr>
      <w:r w:rsidRPr="00272C61">
        <w:rPr>
          <w:rFonts w:ascii="Calibri" w:hAnsi="Calibri"/>
        </w:rPr>
        <w:t>Keep in mind the priority of timely patient care, which may at times delay scheduled breaks.</w:t>
      </w:r>
      <w:r w:rsidR="00735B86">
        <w:rPr>
          <w:rFonts w:ascii="Calibri" w:hAnsi="Calibri"/>
          <w:b/>
        </w:rPr>
        <w:t xml:space="preserve"> </w:t>
      </w:r>
      <w:r w:rsidRPr="00272C61">
        <w:rPr>
          <w:rFonts w:ascii="Calibri" w:hAnsi="Calibri"/>
        </w:rPr>
        <w:t xml:space="preserve">Food and beverage may be allowed in classroom and break areas, but </w:t>
      </w:r>
      <w:r w:rsidRPr="00272C61">
        <w:rPr>
          <w:rFonts w:ascii="Calibri" w:hAnsi="Calibri"/>
          <w:b/>
        </w:rPr>
        <w:t>NEVER</w:t>
      </w:r>
      <w:r w:rsidRPr="00272C61">
        <w:rPr>
          <w:rFonts w:ascii="Calibri" w:hAnsi="Calibri"/>
        </w:rPr>
        <w:t xml:space="preserve"> in ot</w:t>
      </w:r>
      <w:r w:rsidR="00197A20" w:rsidRPr="00272C61">
        <w:rPr>
          <w:rFonts w:ascii="Calibri" w:hAnsi="Calibri"/>
        </w:rPr>
        <w:t>her work areas of the lab (this</w:t>
      </w:r>
      <w:r w:rsidRPr="00272C61">
        <w:rPr>
          <w:rFonts w:ascii="Calibri" w:hAnsi="Calibri"/>
        </w:rPr>
        <w:t>includes the on campus MLT lab).</w:t>
      </w:r>
    </w:p>
    <w:p w14:paraId="724CAF97" w14:textId="77777777" w:rsidR="00976CE8" w:rsidRPr="00272C61" w:rsidRDefault="00976CE8" w:rsidP="00976CE8">
      <w:pPr>
        <w:tabs>
          <w:tab w:val="left" w:pos="360"/>
        </w:tabs>
        <w:ind w:left="360" w:hanging="360"/>
        <w:rPr>
          <w:rFonts w:ascii="Calibri" w:hAnsi="Calibri"/>
          <w:b/>
        </w:rPr>
      </w:pPr>
    </w:p>
    <w:p w14:paraId="02F9180A" w14:textId="77777777" w:rsidR="00197A20" w:rsidRPr="00272C61" w:rsidRDefault="00197A20" w:rsidP="00976CE8">
      <w:pPr>
        <w:tabs>
          <w:tab w:val="left" w:pos="360"/>
        </w:tabs>
        <w:ind w:left="360" w:hanging="360"/>
        <w:rPr>
          <w:rFonts w:ascii="Calibri" w:hAnsi="Calibri"/>
          <w:b/>
        </w:rPr>
      </w:pPr>
      <w:r w:rsidRPr="00272C61">
        <w:rPr>
          <w:rFonts w:ascii="Calibri" w:hAnsi="Calibri"/>
          <w:b/>
        </w:rPr>
        <w:t>Holidays</w:t>
      </w:r>
    </w:p>
    <w:p w14:paraId="291BE591" w14:textId="77777777" w:rsidR="00197A20" w:rsidRPr="00272C61" w:rsidRDefault="00976CE8" w:rsidP="00976CE8">
      <w:pPr>
        <w:tabs>
          <w:tab w:val="left" w:pos="360"/>
        </w:tabs>
        <w:ind w:left="360" w:hanging="360"/>
        <w:rPr>
          <w:rFonts w:ascii="Calibri" w:hAnsi="Calibri"/>
        </w:rPr>
      </w:pPr>
      <w:r w:rsidRPr="00272C61">
        <w:rPr>
          <w:rFonts w:ascii="Calibri" w:hAnsi="Calibri"/>
        </w:rPr>
        <w:t>All holidays listed on the WVC student academic calendar are honored. However, d</w:t>
      </w:r>
      <w:r w:rsidR="00197A20" w:rsidRPr="00272C61">
        <w:rPr>
          <w:rFonts w:ascii="Calibri" w:hAnsi="Calibri"/>
        </w:rPr>
        <w:t>ue to complex staff and student</w:t>
      </w:r>
    </w:p>
    <w:p w14:paraId="2E42AC6B" w14:textId="77777777" w:rsidR="00197A20" w:rsidRPr="00272C61" w:rsidRDefault="00976CE8" w:rsidP="00976CE8">
      <w:pPr>
        <w:tabs>
          <w:tab w:val="left" w:pos="360"/>
        </w:tabs>
        <w:ind w:left="360" w:hanging="360"/>
        <w:rPr>
          <w:rFonts w:ascii="Calibri" w:hAnsi="Calibri"/>
        </w:rPr>
      </w:pPr>
      <w:r w:rsidRPr="00272C61">
        <w:rPr>
          <w:rFonts w:ascii="Calibri" w:hAnsi="Calibri"/>
        </w:rPr>
        <w:t>schedules, the actual calendar day or vacation period may have to be altered.</w:t>
      </w:r>
      <w:r w:rsidR="00197A20" w:rsidRPr="00272C61">
        <w:rPr>
          <w:rFonts w:ascii="Calibri" w:hAnsi="Calibri"/>
        </w:rPr>
        <w:t xml:space="preserve">  When this happens</w:t>
      </w:r>
      <w:r w:rsidR="00735B86">
        <w:rPr>
          <w:rFonts w:ascii="Calibri" w:hAnsi="Calibri"/>
        </w:rPr>
        <w:t>,</w:t>
      </w:r>
      <w:r w:rsidR="00197A20" w:rsidRPr="00272C61">
        <w:rPr>
          <w:rFonts w:ascii="Calibri" w:hAnsi="Calibri"/>
        </w:rPr>
        <w:t xml:space="preserve"> any changes</w:t>
      </w:r>
    </w:p>
    <w:p w14:paraId="4EDD4CF4" w14:textId="77777777" w:rsidR="00976CE8" w:rsidRPr="00272C61" w:rsidRDefault="00976CE8" w:rsidP="00976CE8">
      <w:pPr>
        <w:tabs>
          <w:tab w:val="left" w:pos="360"/>
        </w:tabs>
        <w:ind w:left="360" w:hanging="360"/>
        <w:rPr>
          <w:rFonts w:ascii="Calibri" w:hAnsi="Calibri"/>
          <w:b/>
        </w:rPr>
      </w:pPr>
      <w:r w:rsidRPr="00272C61">
        <w:rPr>
          <w:rFonts w:ascii="Calibri" w:hAnsi="Calibri"/>
        </w:rPr>
        <w:t>which result will be made in a fair and proportional manner.</w:t>
      </w:r>
    </w:p>
    <w:p w14:paraId="1ADDFC71" w14:textId="77777777" w:rsidR="00976CE8" w:rsidRPr="00272C61" w:rsidRDefault="00976CE8" w:rsidP="00976CE8">
      <w:pPr>
        <w:ind w:left="720" w:hanging="720"/>
        <w:rPr>
          <w:rFonts w:ascii="Calibri" w:hAnsi="Calibri"/>
        </w:rPr>
      </w:pPr>
    </w:p>
    <w:p w14:paraId="512A3FAF" w14:textId="77777777" w:rsidR="00197A20" w:rsidRPr="00272C61" w:rsidRDefault="00197A20" w:rsidP="00197A20">
      <w:pPr>
        <w:tabs>
          <w:tab w:val="left" w:pos="360"/>
        </w:tabs>
        <w:ind w:left="360" w:hanging="360"/>
        <w:rPr>
          <w:rFonts w:ascii="Calibri" w:hAnsi="Calibri"/>
          <w:b/>
        </w:rPr>
      </w:pPr>
      <w:r w:rsidRPr="00272C61">
        <w:rPr>
          <w:rFonts w:ascii="Calibri" w:hAnsi="Calibri"/>
          <w:b/>
        </w:rPr>
        <w:t>Employment</w:t>
      </w:r>
    </w:p>
    <w:p w14:paraId="5CDA0519" w14:textId="77777777" w:rsidR="00197A20" w:rsidRPr="00272C61" w:rsidRDefault="00976CE8" w:rsidP="00197A20">
      <w:pPr>
        <w:tabs>
          <w:tab w:val="left" w:pos="360"/>
        </w:tabs>
        <w:ind w:left="360" w:hanging="360"/>
        <w:rPr>
          <w:rFonts w:ascii="Calibri" w:hAnsi="Calibri"/>
        </w:rPr>
      </w:pPr>
      <w:r w:rsidRPr="00272C61">
        <w:rPr>
          <w:rFonts w:ascii="Calibri" w:hAnsi="Calibri"/>
        </w:rPr>
        <w:t>Students are permitted to hold employment throughout their training in t</w:t>
      </w:r>
      <w:r w:rsidR="00197A20" w:rsidRPr="00272C61">
        <w:rPr>
          <w:rFonts w:ascii="Calibri" w:hAnsi="Calibri"/>
        </w:rPr>
        <w:t>he program.  School must be the</w:t>
      </w:r>
    </w:p>
    <w:p w14:paraId="330278D5" w14:textId="77777777" w:rsidR="00197A20" w:rsidRPr="00272C61" w:rsidRDefault="00976CE8" w:rsidP="00197A20">
      <w:pPr>
        <w:tabs>
          <w:tab w:val="left" w:pos="360"/>
        </w:tabs>
        <w:ind w:left="360" w:hanging="360"/>
        <w:rPr>
          <w:rFonts w:ascii="Calibri" w:hAnsi="Calibri"/>
        </w:rPr>
      </w:pPr>
      <w:r w:rsidRPr="00272C61">
        <w:rPr>
          <w:rFonts w:ascii="Calibri" w:hAnsi="Calibri"/>
        </w:rPr>
        <w:t>student’s primary priority when s/he is enrolled in the Program; student employme</w:t>
      </w:r>
      <w:r w:rsidR="00197A20" w:rsidRPr="00272C61">
        <w:rPr>
          <w:rFonts w:ascii="Calibri" w:hAnsi="Calibri"/>
        </w:rPr>
        <w:t>nt is secondary. The quality of</w:t>
      </w:r>
    </w:p>
    <w:p w14:paraId="00E25AAD" w14:textId="77777777" w:rsidR="00197A20" w:rsidRPr="00272C61" w:rsidRDefault="00976CE8" w:rsidP="00197A20">
      <w:pPr>
        <w:tabs>
          <w:tab w:val="left" w:pos="360"/>
        </w:tabs>
        <w:ind w:left="360" w:hanging="360"/>
        <w:rPr>
          <w:rFonts w:ascii="Calibri" w:hAnsi="Calibri"/>
        </w:rPr>
      </w:pPr>
      <w:r w:rsidRPr="00272C61">
        <w:rPr>
          <w:rFonts w:ascii="Calibri" w:hAnsi="Calibri"/>
        </w:rPr>
        <w:t>the student learning experience will not be compromised to adjust to student</w:t>
      </w:r>
      <w:r w:rsidR="00197A20" w:rsidRPr="00272C61">
        <w:rPr>
          <w:rFonts w:ascii="Calibri" w:hAnsi="Calibri"/>
        </w:rPr>
        <w:t xml:space="preserve"> employment demands. Special</w:t>
      </w:r>
    </w:p>
    <w:p w14:paraId="06BD436B" w14:textId="77777777" w:rsidR="00197A20" w:rsidRPr="00272C61" w:rsidRDefault="00976CE8" w:rsidP="00197A20">
      <w:pPr>
        <w:tabs>
          <w:tab w:val="left" w:pos="360"/>
        </w:tabs>
        <w:ind w:left="360" w:hanging="360"/>
        <w:rPr>
          <w:rFonts w:ascii="Calibri" w:hAnsi="Calibri"/>
        </w:rPr>
      </w:pPr>
      <w:r w:rsidRPr="00272C61">
        <w:rPr>
          <w:rFonts w:ascii="Calibri" w:hAnsi="Calibri"/>
        </w:rPr>
        <w:lastRenderedPageBreak/>
        <w:t xml:space="preserve">consideration will </w:t>
      </w:r>
      <w:r w:rsidRPr="00272C61">
        <w:rPr>
          <w:rFonts w:ascii="Calibri" w:hAnsi="Calibri"/>
          <w:i/>
        </w:rPr>
        <w:t>not</w:t>
      </w:r>
      <w:r w:rsidRPr="00272C61">
        <w:rPr>
          <w:rFonts w:ascii="Calibri" w:hAnsi="Calibri"/>
        </w:rPr>
        <w:t xml:space="preserve"> be given to students with employment/class conflicts. Eac</w:t>
      </w:r>
      <w:r w:rsidR="00197A20" w:rsidRPr="00272C61">
        <w:rPr>
          <w:rFonts w:ascii="Calibri" w:hAnsi="Calibri"/>
        </w:rPr>
        <w:t>h student must evaluate his/her</w:t>
      </w:r>
    </w:p>
    <w:p w14:paraId="25D00590" w14:textId="77777777" w:rsidR="00197A20" w:rsidRPr="00272C61" w:rsidRDefault="00976CE8" w:rsidP="00197A20">
      <w:pPr>
        <w:tabs>
          <w:tab w:val="left" w:pos="360"/>
        </w:tabs>
        <w:ind w:left="360" w:hanging="360"/>
        <w:rPr>
          <w:rFonts w:ascii="Calibri" w:hAnsi="Calibri"/>
          <w:b/>
        </w:rPr>
      </w:pPr>
      <w:r w:rsidRPr="00272C61">
        <w:rPr>
          <w:rFonts w:ascii="Calibri" w:hAnsi="Calibri"/>
        </w:rPr>
        <w:t>academic success in relation to family, school, and work.</w:t>
      </w:r>
    </w:p>
    <w:p w14:paraId="3872324D" w14:textId="77777777" w:rsidR="00197A20" w:rsidRPr="00272C61" w:rsidRDefault="00197A20" w:rsidP="00197A20">
      <w:pPr>
        <w:tabs>
          <w:tab w:val="left" w:pos="360"/>
        </w:tabs>
        <w:ind w:left="360" w:hanging="360"/>
        <w:rPr>
          <w:rFonts w:ascii="Calibri" w:hAnsi="Calibri"/>
          <w:b/>
        </w:rPr>
      </w:pPr>
    </w:p>
    <w:p w14:paraId="10009306" w14:textId="77777777" w:rsidR="00197A20" w:rsidRPr="00272C61" w:rsidRDefault="00976CE8" w:rsidP="00197A20">
      <w:pPr>
        <w:tabs>
          <w:tab w:val="left" w:pos="360"/>
        </w:tabs>
        <w:ind w:left="360" w:hanging="360"/>
        <w:rPr>
          <w:rFonts w:ascii="Calibri" w:hAnsi="Calibri"/>
        </w:rPr>
      </w:pPr>
      <w:r w:rsidRPr="00272C61">
        <w:rPr>
          <w:rFonts w:ascii="Calibri" w:hAnsi="Calibri"/>
        </w:rPr>
        <w:t xml:space="preserve">If at all possible it is recommended that a student seek financial aid or grants (i.e. </w:t>
      </w:r>
      <w:r w:rsidRPr="00272C61">
        <w:rPr>
          <w:rFonts w:ascii="Calibri" w:hAnsi="Calibri"/>
          <w:i/>
          <w:iCs/>
        </w:rPr>
        <w:t>Skill Source</w:t>
      </w:r>
      <w:r w:rsidR="00197A20" w:rsidRPr="00272C61">
        <w:rPr>
          <w:rFonts w:ascii="Calibri" w:hAnsi="Calibri"/>
        </w:rPr>
        <w:t>), rather than</w:t>
      </w:r>
    </w:p>
    <w:p w14:paraId="0114FD4A" w14:textId="77777777" w:rsidR="00197A20" w:rsidRPr="00272C61" w:rsidRDefault="00976CE8" w:rsidP="00197A20">
      <w:pPr>
        <w:tabs>
          <w:tab w:val="left" w:pos="360"/>
        </w:tabs>
        <w:ind w:left="360" w:hanging="360"/>
        <w:rPr>
          <w:rFonts w:ascii="Calibri" w:hAnsi="Calibri"/>
        </w:rPr>
      </w:pPr>
      <w:r w:rsidRPr="00272C61">
        <w:rPr>
          <w:rFonts w:ascii="Calibri" w:hAnsi="Calibri"/>
        </w:rPr>
        <w:t xml:space="preserve">employment.  This course of training is rigorous and very time intensive, usually requiring </w:t>
      </w:r>
      <w:r w:rsidRPr="00272C61">
        <w:rPr>
          <w:rFonts w:ascii="Calibri" w:hAnsi="Calibri"/>
          <w:u w:val="single"/>
        </w:rPr>
        <w:t>a minimum</w:t>
      </w:r>
      <w:r w:rsidR="00197A20" w:rsidRPr="00272C61">
        <w:rPr>
          <w:rFonts w:ascii="Calibri" w:hAnsi="Calibri"/>
        </w:rPr>
        <w:t xml:space="preserve"> of 45 hours</w:t>
      </w:r>
    </w:p>
    <w:p w14:paraId="1D45A486" w14:textId="77777777" w:rsidR="00197A20" w:rsidRPr="00272C61" w:rsidRDefault="00976CE8" w:rsidP="00197A20">
      <w:pPr>
        <w:tabs>
          <w:tab w:val="left" w:pos="360"/>
        </w:tabs>
        <w:ind w:left="360" w:hanging="360"/>
        <w:rPr>
          <w:rFonts w:ascii="Calibri" w:hAnsi="Calibri"/>
        </w:rPr>
      </w:pPr>
      <w:r w:rsidRPr="00272C61">
        <w:rPr>
          <w:rFonts w:ascii="Calibri" w:hAnsi="Calibri"/>
        </w:rPr>
        <w:t>per week for the average student to be successful.  If a student must be employed i</w:t>
      </w:r>
      <w:r w:rsidR="00197A20" w:rsidRPr="00272C61">
        <w:rPr>
          <w:rFonts w:ascii="Calibri" w:hAnsi="Calibri"/>
        </w:rPr>
        <w:t>t is strongly recommended that</w:t>
      </w:r>
    </w:p>
    <w:p w14:paraId="13C57BB4" w14:textId="77777777" w:rsidR="00197A20" w:rsidRPr="00272C61" w:rsidRDefault="00976CE8" w:rsidP="00197A20">
      <w:pPr>
        <w:tabs>
          <w:tab w:val="left" w:pos="360"/>
        </w:tabs>
        <w:ind w:left="360" w:hanging="360"/>
        <w:rPr>
          <w:rFonts w:ascii="Calibri" w:hAnsi="Calibri"/>
        </w:rPr>
      </w:pPr>
      <w:r w:rsidRPr="00272C61">
        <w:rPr>
          <w:rFonts w:ascii="Calibri" w:hAnsi="Calibri"/>
        </w:rPr>
        <w:t>the total amount of work not exceed 15 hours per week.  It is also strongly recomm</w:t>
      </w:r>
      <w:r w:rsidR="00197A20" w:rsidRPr="00272C61">
        <w:rPr>
          <w:rFonts w:ascii="Calibri" w:hAnsi="Calibri"/>
        </w:rPr>
        <w:t>ended that students, for safety</w:t>
      </w:r>
    </w:p>
    <w:p w14:paraId="1A277143" w14:textId="77777777" w:rsidR="00197A20" w:rsidRPr="00272C61" w:rsidRDefault="00976CE8" w:rsidP="00197A20">
      <w:pPr>
        <w:tabs>
          <w:tab w:val="left" w:pos="360"/>
        </w:tabs>
        <w:ind w:left="360" w:hanging="360"/>
        <w:rPr>
          <w:rFonts w:ascii="Calibri" w:hAnsi="Calibri"/>
          <w:b/>
        </w:rPr>
      </w:pPr>
      <w:r w:rsidRPr="00272C61">
        <w:rPr>
          <w:rFonts w:ascii="Calibri" w:hAnsi="Calibri"/>
        </w:rPr>
        <w:t>reasons, do not work for at least twelve (12) hours prior to any clinical experience.</w:t>
      </w:r>
    </w:p>
    <w:p w14:paraId="7630D065" w14:textId="77777777" w:rsidR="00197A20" w:rsidRDefault="00197A20" w:rsidP="00197A20">
      <w:pPr>
        <w:tabs>
          <w:tab w:val="left" w:pos="360"/>
        </w:tabs>
        <w:ind w:left="360" w:hanging="360"/>
        <w:rPr>
          <w:rFonts w:ascii="Calibri" w:hAnsi="Calibri"/>
          <w:b/>
        </w:rPr>
      </w:pPr>
    </w:p>
    <w:p w14:paraId="49B7ABF6" w14:textId="77777777" w:rsidR="00D61ACB" w:rsidRPr="00272C61" w:rsidRDefault="00D61ACB" w:rsidP="00197A20">
      <w:pPr>
        <w:tabs>
          <w:tab w:val="left" w:pos="360"/>
        </w:tabs>
        <w:ind w:left="360" w:hanging="360"/>
        <w:rPr>
          <w:rFonts w:ascii="Calibri" w:hAnsi="Calibri"/>
          <w:b/>
        </w:rPr>
      </w:pPr>
      <w:r>
        <w:rPr>
          <w:rFonts w:ascii="Calibri" w:hAnsi="Calibri"/>
          <w:b/>
        </w:rPr>
        <w:t>Service Work</w:t>
      </w:r>
    </w:p>
    <w:p w14:paraId="264CE8F1" w14:textId="77777777" w:rsidR="00976CE8" w:rsidRPr="00D61ACB" w:rsidRDefault="00976CE8" w:rsidP="00DE4BED">
      <w:pPr>
        <w:tabs>
          <w:tab w:val="left" w:pos="0"/>
        </w:tabs>
        <w:rPr>
          <w:rFonts w:asciiTheme="minorHAnsi" w:hAnsiTheme="minorHAnsi"/>
          <w:bCs/>
        </w:rPr>
      </w:pPr>
      <w:r w:rsidRPr="00272C61">
        <w:rPr>
          <w:rFonts w:ascii="Calibri" w:hAnsi="Calibri"/>
        </w:rPr>
        <w:t xml:space="preserve">Students who are hired to work in a clinical laboratory </w:t>
      </w:r>
      <w:r w:rsidR="00DE4BED">
        <w:rPr>
          <w:rFonts w:ascii="Calibri" w:hAnsi="Calibri"/>
        </w:rPr>
        <w:t xml:space="preserve">while still a student </w:t>
      </w:r>
      <w:r w:rsidRPr="00272C61">
        <w:rPr>
          <w:rFonts w:ascii="Calibri" w:hAnsi="Calibri"/>
        </w:rPr>
        <w:t xml:space="preserve">may do so, </w:t>
      </w:r>
      <w:r w:rsidRPr="00272C61">
        <w:rPr>
          <w:rFonts w:ascii="Calibri" w:hAnsi="Calibri"/>
          <w:bCs/>
        </w:rPr>
        <w:t xml:space="preserve">but </w:t>
      </w:r>
      <w:r w:rsidR="00DE4BED">
        <w:rPr>
          <w:rFonts w:ascii="Calibri" w:hAnsi="Calibri"/>
          <w:bCs/>
        </w:rPr>
        <w:t xml:space="preserve">they </w:t>
      </w:r>
      <w:r w:rsidRPr="00272C61">
        <w:rPr>
          <w:rFonts w:ascii="Calibri" w:hAnsi="Calibri"/>
          <w:bCs/>
        </w:rPr>
        <w:t>may not cou</w:t>
      </w:r>
      <w:r w:rsidR="00DE4BED">
        <w:rPr>
          <w:rFonts w:ascii="Calibri" w:hAnsi="Calibri"/>
          <w:bCs/>
        </w:rPr>
        <w:t xml:space="preserve">nt their paid employed time as </w:t>
      </w:r>
      <w:r w:rsidRPr="00272C61">
        <w:rPr>
          <w:rFonts w:ascii="Calibri" w:hAnsi="Calibri"/>
          <w:bCs/>
        </w:rPr>
        <w:t>clinical training by the MLT program</w:t>
      </w:r>
      <w:r w:rsidRPr="00272C61">
        <w:rPr>
          <w:rFonts w:ascii="Calibri" w:hAnsi="Calibri"/>
        </w:rPr>
        <w:t>. Paid time must be se</w:t>
      </w:r>
      <w:r w:rsidR="00197A20" w:rsidRPr="00272C61">
        <w:rPr>
          <w:rFonts w:ascii="Calibri" w:hAnsi="Calibri"/>
        </w:rPr>
        <w:t>parate from clinical experience</w:t>
      </w:r>
      <w:r w:rsidR="00DE4BED">
        <w:rPr>
          <w:rFonts w:ascii="Calibri" w:hAnsi="Calibri"/>
          <w:bCs/>
        </w:rPr>
        <w:t xml:space="preserve"> </w:t>
      </w:r>
      <w:r w:rsidRPr="00272C61">
        <w:rPr>
          <w:rFonts w:ascii="Calibri" w:hAnsi="Calibri"/>
        </w:rPr>
        <w:t>training.</w:t>
      </w:r>
      <w:r w:rsidR="00BA7225">
        <w:rPr>
          <w:rFonts w:ascii="Calibri" w:hAnsi="Calibri"/>
        </w:rPr>
        <w:t xml:space="preserve"> </w:t>
      </w:r>
      <w:r w:rsidR="00D61ACB">
        <w:rPr>
          <w:rFonts w:asciiTheme="minorHAnsi" w:hAnsiTheme="minorHAnsi"/>
        </w:rPr>
        <w:t>Similarly, st</w:t>
      </w:r>
      <w:r w:rsidR="00D61ACB" w:rsidRPr="00D61ACB">
        <w:rPr>
          <w:rFonts w:asciiTheme="minorHAnsi" w:hAnsiTheme="minorHAnsi"/>
        </w:rPr>
        <w:t xml:space="preserve">udents are not to be regarded as employees who can fill in and cover the workload. </w:t>
      </w:r>
    </w:p>
    <w:p w14:paraId="6F912097" w14:textId="77777777" w:rsidR="00202232" w:rsidRPr="00272C61" w:rsidRDefault="00202232" w:rsidP="00D063C5">
      <w:pPr>
        <w:tabs>
          <w:tab w:val="left" w:pos="360"/>
        </w:tabs>
        <w:rPr>
          <w:rFonts w:asciiTheme="minorHAnsi" w:hAnsiTheme="minorHAnsi"/>
          <w:b/>
          <w:sz w:val="24"/>
          <w:szCs w:val="24"/>
        </w:rPr>
      </w:pPr>
    </w:p>
    <w:p w14:paraId="2D9C4628" w14:textId="77777777" w:rsidR="0047170F" w:rsidRPr="00272C61" w:rsidRDefault="00AB7C7D" w:rsidP="0047170F">
      <w:pPr>
        <w:widowControl/>
        <w:tabs>
          <w:tab w:val="left" w:pos="180"/>
        </w:tabs>
        <w:ind w:left="180" w:hanging="180"/>
        <w:jc w:val="center"/>
        <w:rPr>
          <w:rFonts w:asciiTheme="minorHAnsi" w:hAnsiTheme="minorHAnsi"/>
          <w:b/>
          <w:sz w:val="24"/>
          <w:szCs w:val="24"/>
        </w:rPr>
      </w:pPr>
      <w:r>
        <w:rPr>
          <w:rFonts w:asciiTheme="minorHAnsi" w:hAnsiTheme="minorHAnsi"/>
          <w:b/>
          <w:sz w:val="24"/>
          <w:szCs w:val="24"/>
        </w:rPr>
        <w:t>4.7</w:t>
      </w:r>
      <w:r w:rsidR="0047170F" w:rsidRPr="00272C61">
        <w:rPr>
          <w:rFonts w:asciiTheme="minorHAnsi" w:hAnsiTheme="minorHAnsi"/>
          <w:b/>
          <w:sz w:val="24"/>
          <w:szCs w:val="24"/>
        </w:rPr>
        <w:t xml:space="preserve"> – Deficienc</w:t>
      </w:r>
      <w:r w:rsidR="00903550" w:rsidRPr="00272C61">
        <w:rPr>
          <w:rFonts w:asciiTheme="minorHAnsi" w:hAnsiTheme="minorHAnsi"/>
          <w:b/>
          <w:sz w:val="24"/>
          <w:szCs w:val="24"/>
        </w:rPr>
        <w:t>y Notice Po</w:t>
      </w:r>
      <w:r w:rsidR="0047170F" w:rsidRPr="00272C61">
        <w:rPr>
          <w:rFonts w:asciiTheme="minorHAnsi" w:hAnsiTheme="minorHAnsi"/>
          <w:b/>
          <w:sz w:val="24"/>
          <w:szCs w:val="24"/>
        </w:rPr>
        <w:t>licy</w:t>
      </w:r>
    </w:p>
    <w:p w14:paraId="5F3C2566" w14:textId="77777777" w:rsidR="00202232" w:rsidRPr="00272C61" w:rsidRDefault="00202232" w:rsidP="00201B7B">
      <w:pPr>
        <w:tabs>
          <w:tab w:val="left" w:pos="360"/>
        </w:tabs>
        <w:rPr>
          <w:rFonts w:asciiTheme="minorHAnsi" w:hAnsiTheme="minorHAnsi"/>
          <w:b/>
          <w:sz w:val="24"/>
          <w:szCs w:val="24"/>
        </w:rPr>
      </w:pPr>
    </w:p>
    <w:p w14:paraId="2173B517" w14:textId="77777777" w:rsidR="00202232" w:rsidRPr="00272C61" w:rsidRDefault="00903550" w:rsidP="00BA60FE">
      <w:pPr>
        <w:tabs>
          <w:tab w:val="left" w:pos="360"/>
        </w:tabs>
        <w:ind w:left="360" w:hanging="360"/>
        <w:rPr>
          <w:rFonts w:asciiTheme="minorHAnsi" w:hAnsiTheme="minorHAnsi"/>
        </w:rPr>
      </w:pPr>
      <w:r w:rsidRPr="00272C61">
        <w:rPr>
          <w:rFonts w:asciiTheme="minorHAnsi" w:hAnsiTheme="minorHAnsi"/>
        </w:rPr>
        <w:t>A deficiency may be given if, in the judgment of the clinical instructor or MLT faculty member, the student:</w:t>
      </w:r>
    </w:p>
    <w:p w14:paraId="6EF6F092" w14:textId="77777777" w:rsidR="007D05A1" w:rsidRPr="00272C61" w:rsidRDefault="007D05A1" w:rsidP="00903550">
      <w:pPr>
        <w:pStyle w:val="ListParagraph"/>
        <w:numPr>
          <w:ilvl w:val="0"/>
          <w:numId w:val="15"/>
        </w:numPr>
        <w:tabs>
          <w:tab w:val="left" w:pos="360"/>
        </w:tabs>
        <w:rPr>
          <w:rFonts w:asciiTheme="minorHAnsi" w:hAnsiTheme="minorHAnsi"/>
        </w:rPr>
      </w:pPr>
      <w:r w:rsidRPr="00272C61">
        <w:rPr>
          <w:rFonts w:asciiTheme="minorHAnsi" w:hAnsiTheme="minorHAnsi"/>
        </w:rPr>
        <w:t>does not meet the documentation requireme</w:t>
      </w:r>
      <w:r w:rsidR="00C956BC">
        <w:rPr>
          <w:rFonts w:asciiTheme="minorHAnsi" w:hAnsiTheme="minorHAnsi"/>
        </w:rPr>
        <w:t>nts for</w:t>
      </w:r>
      <w:r w:rsidR="00EE1F35" w:rsidRPr="00EE1F35">
        <w:rPr>
          <w:rFonts w:asciiTheme="minorHAnsi" w:hAnsiTheme="minorHAnsi"/>
        </w:rPr>
        <w:t xml:space="preserve"> </w:t>
      </w:r>
      <w:r w:rsidR="00DF2E5F">
        <w:rPr>
          <w:rFonts w:asciiTheme="minorHAnsi" w:hAnsiTheme="minorHAnsi"/>
        </w:rPr>
        <w:t>Complio</w:t>
      </w:r>
      <w:r w:rsidRPr="00272C61">
        <w:rPr>
          <w:rFonts w:asciiTheme="minorHAnsi" w:hAnsiTheme="minorHAnsi"/>
        </w:rPr>
        <w:t>.</w:t>
      </w:r>
    </w:p>
    <w:p w14:paraId="1277FA3E" w14:textId="77777777" w:rsidR="00903550" w:rsidRPr="00272C61" w:rsidRDefault="00C956BC" w:rsidP="00903550">
      <w:pPr>
        <w:pStyle w:val="ListParagraph"/>
        <w:numPr>
          <w:ilvl w:val="0"/>
          <w:numId w:val="15"/>
        </w:numPr>
        <w:tabs>
          <w:tab w:val="left" w:pos="360"/>
        </w:tabs>
        <w:rPr>
          <w:rFonts w:asciiTheme="minorHAnsi" w:hAnsiTheme="minorHAnsi"/>
        </w:rPr>
      </w:pPr>
      <w:r>
        <w:rPr>
          <w:rFonts w:asciiTheme="minorHAnsi" w:hAnsiTheme="minorHAnsi"/>
        </w:rPr>
        <w:t>is absent</w:t>
      </w:r>
      <w:r w:rsidR="00903550" w:rsidRPr="00272C61">
        <w:rPr>
          <w:rFonts w:asciiTheme="minorHAnsi" w:hAnsiTheme="minorHAnsi"/>
        </w:rPr>
        <w:t xml:space="preserve"> from the clinical rotation.</w:t>
      </w:r>
    </w:p>
    <w:p w14:paraId="1FC7D0E7" w14:textId="77777777" w:rsidR="00903550" w:rsidRPr="00272C61" w:rsidRDefault="00903550" w:rsidP="00903550">
      <w:pPr>
        <w:pStyle w:val="ListParagraph"/>
        <w:numPr>
          <w:ilvl w:val="0"/>
          <w:numId w:val="15"/>
        </w:numPr>
        <w:tabs>
          <w:tab w:val="left" w:pos="360"/>
        </w:tabs>
        <w:rPr>
          <w:rFonts w:asciiTheme="minorHAnsi" w:hAnsiTheme="minorHAnsi"/>
        </w:rPr>
      </w:pPr>
      <w:r w:rsidRPr="00272C61">
        <w:rPr>
          <w:rFonts w:asciiTheme="minorHAnsi" w:hAnsiTheme="minorHAnsi"/>
        </w:rPr>
        <w:t>is absent from required meetings, orientations or violates the attendance policy.</w:t>
      </w:r>
    </w:p>
    <w:p w14:paraId="4FA5E01F" w14:textId="77777777" w:rsidR="00903550" w:rsidRPr="00272C61" w:rsidRDefault="00903550" w:rsidP="00903550">
      <w:pPr>
        <w:pStyle w:val="ListParagraph"/>
        <w:numPr>
          <w:ilvl w:val="0"/>
          <w:numId w:val="15"/>
        </w:numPr>
        <w:tabs>
          <w:tab w:val="left" w:pos="360"/>
        </w:tabs>
        <w:rPr>
          <w:rFonts w:asciiTheme="minorHAnsi" w:hAnsiTheme="minorHAnsi"/>
        </w:rPr>
      </w:pPr>
      <w:r w:rsidRPr="00272C61">
        <w:rPr>
          <w:rFonts w:asciiTheme="minorHAnsi" w:hAnsiTheme="minorHAnsi"/>
        </w:rPr>
        <w:t>is not prepared for the clinical experience.</w:t>
      </w:r>
    </w:p>
    <w:p w14:paraId="2993D390" w14:textId="77777777" w:rsidR="00903550" w:rsidRPr="00272C61" w:rsidRDefault="00903550" w:rsidP="00903550">
      <w:pPr>
        <w:pStyle w:val="ListParagraph"/>
        <w:numPr>
          <w:ilvl w:val="0"/>
          <w:numId w:val="15"/>
        </w:numPr>
        <w:tabs>
          <w:tab w:val="left" w:pos="360"/>
        </w:tabs>
        <w:rPr>
          <w:rFonts w:asciiTheme="minorHAnsi" w:hAnsiTheme="minorHAnsi"/>
        </w:rPr>
      </w:pPr>
      <w:r w:rsidRPr="00272C61">
        <w:rPr>
          <w:rFonts w:asciiTheme="minorHAnsi" w:hAnsiTheme="minorHAnsi"/>
        </w:rPr>
        <w:t>fails to demonstrate the expected level of competencies.</w:t>
      </w:r>
    </w:p>
    <w:p w14:paraId="27280E09" w14:textId="77777777" w:rsidR="00903550" w:rsidRPr="00272C61" w:rsidRDefault="00903550" w:rsidP="00903550">
      <w:pPr>
        <w:pStyle w:val="ListParagraph"/>
        <w:numPr>
          <w:ilvl w:val="0"/>
          <w:numId w:val="15"/>
        </w:numPr>
        <w:tabs>
          <w:tab w:val="left" w:pos="360"/>
        </w:tabs>
        <w:rPr>
          <w:rFonts w:asciiTheme="minorHAnsi" w:hAnsiTheme="minorHAnsi"/>
        </w:rPr>
      </w:pPr>
      <w:r w:rsidRPr="00272C61">
        <w:rPr>
          <w:rFonts w:asciiTheme="minorHAnsi" w:hAnsiTheme="minorHAnsi"/>
        </w:rPr>
        <w:t>fails to complete assigned work on time.</w:t>
      </w:r>
    </w:p>
    <w:p w14:paraId="46AF3720" w14:textId="77777777" w:rsidR="00903550" w:rsidRPr="00272C61" w:rsidRDefault="00903550" w:rsidP="00903550">
      <w:pPr>
        <w:pStyle w:val="ListParagraph"/>
        <w:numPr>
          <w:ilvl w:val="0"/>
          <w:numId w:val="15"/>
        </w:numPr>
        <w:tabs>
          <w:tab w:val="left" w:pos="360"/>
        </w:tabs>
        <w:rPr>
          <w:rFonts w:asciiTheme="minorHAnsi" w:hAnsiTheme="minorHAnsi"/>
        </w:rPr>
      </w:pPr>
      <w:r w:rsidRPr="00272C61">
        <w:rPr>
          <w:rFonts w:asciiTheme="minorHAnsi" w:hAnsiTheme="minorHAnsi"/>
        </w:rPr>
        <w:t>demonstrates impaired function due to the use of drugs, alcohol, or other chemical substances, or because of physical or mental exhausting or illness.</w:t>
      </w:r>
    </w:p>
    <w:p w14:paraId="4AE2A7E2" w14:textId="77777777" w:rsidR="00893171" w:rsidRDefault="00893171" w:rsidP="00903550">
      <w:pPr>
        <w:pStyle w:val="ListParagraph"/>
        <w:numPr>
          <w:ilvl w:val="0"/>
          <w:numId w:val="15"/>
        </w:numPr>
        <w:tabs>
          <w:tab w:val="left" w:pos="360"/>
        </w:tabs>
        <w:rPr>
          <w:rFonts w:asciiTheme="minorHAnsi" w:hAnsiTheme="minorHAnsi"/>
        </w:rPr>
      </w:pPr>
      <w:r w:rsidRPr="00272C61">
        <w:rPr>
          <w:rFonts w:asciiTheme="minorHAnsi" w:hAnsiTheme="minorHAnsi"/>
        </w:rPr>
        <w:t>violates the Student Affirmation form.</w:t>
      </w:r>
    </w:p>
    <w:p w14:paraId="744F5A19" w14:textId="77777777" w:rsidR="00C956BC" w:rsidRDefault="00C956BC" w:rsidP="00903550">
      <w:pPr>
        <w:pStyle w:val="ListParagraph"/>
        <w:numPr>
          <w:ilvl w:val="0"/>
          <w:numId w:val="15"/>
        </w:numPr>
        <w:tabs>
          <w:tab w:val="left" w:pos="360"/>
        </w:tabs>
        <w:rPr>
          <w:rFonts w:asciiTheme="minorHAnsi" w:hAnsiTheme="minorHAnsi"/>
        </w:rPr>
      </w:pPr>
      <w:r>
        <w:rPr>
          <w:rFonts w:asciiTheme="minorHAnsi" w:hAnsiTheme="minorHAnsi"/>
        </w:rPr>
        <w:t>does not respond to communication in a timely manner.</w:t>
      </w:r>
    </w:p>
    <w:p w14:paraId="2340587C" w14:textId="77777777" w:rsidR="00C956BC" w:rsidRDefault="00C956BC" w:rsidP="00903550">
      <w:pPr>
        <w:pStyle w:val="ListParagraph"/>
        <w:numPr>
          <w:ilvl w:val="0"/>
          <w:numId w:val="15"/>
        </w:numPr>
        <w:tabs>
          <w:tab w:val="left" w:pos="360"/>
        </w:tabs>
        <w:rPr>
          <w:rFonts w:asciiTheme="minorHAnsi" w:hAnsiTheme="minorHAnsi"/>
        </w:rPr>
      </w:pPr>
      <w:r>
        <w:rPr>
          <w:rFonts w:asciiTheme="minorHAnsi" w:hAnsiTheme="minorHAnsi"/>
        </w:rPr>
        <w:t>does not properly complete and submit all required/requested paperwork.</w:t>
      </w:r>
    </w:p>
    <w:p w14:paraId="768F59FF" w14:textId="77777777" w:rsidR="00C956BC" w:rsidRDefault="00497CD6" w:rsidP="00903550">
      <w:pPr>
        <w:pStyle w:val="ListParagraph"/>
        <w:numPr>
          <w:ilvl w:val="0"/>
          <w:numId w:val="15"/>
        </w:numPr>
        <w:tabs>
          <w:tab w:val="left" w:pos="360"/>
        </w:tabs>
        <w:rPr>
          <w:rFonts w:asciiTheme="minorHAnsi" w:hAnsiTheme="minorHAnsi"/>
        </w:rPr>
      </w:pPr>
      <w:r>
        <w:rPr>
          <w:rFonts w:asciiTheme="minorHAnsi" w:hAnsiTheme="minorHAnsi"/>
        </w:rPr>
        <w:t>does not maintain a good relationship or atmosphere with instructors and clinical facility staff and patients.</w:t>
      </w:r>
    </w:p>
    <w:p w14:paraId="747C7A61" w14:textId="77777777" w:rsidR="003B5CF2" w:rsidRDefault="003B5CF2" w:rsidP="00903550">
      <w:pPr>
        <w:pStyle w:val="ListParagraph"/>
        <w:numPr>
          <w:ilvl w:val="0"/>
          <w:numId w:val="15"/>
        </w:numPr>
        <w:tabs>
          <w:tab w:val="left" w:pos="360"/>
        </w:tabs>
        <w:rPr>
          <w:rFonts w:asciiTheme="minorHAnsi" w:hAnsiTheme="minorHAnsi"/>
        </w:rPr>
      </w:pPr>
      <w:r>
        <w:rPr>
          <w:rFonts w:asciiTheme="minorHAnsi" w:hAnsiTheme="minorHAnsi"/>
        </w:rPr>
        <w:t>is disciplined or sent home from a clinical facility.</w:t>
      </w:r>
    </w:p>
    <w:p w14:paraId="666FC70F" w14:textId="77777777" w:rsidR="003B5CF2" w:rsidRPr="00272C61" w:rsidRDefault="003B5CF2" w:rsidP="00903550">
      <w:pPr>
        <w:pStyle w:val="ListParagraph"/>
        <w:numPr>
          <w:ilvl w:val="0"/>
          <w:numId w:val="15"/>
        </w:numPr>
        <w:tabs>
          <w:tab w:val="left" w:pos="360"/>
        </w:tabs>
        <w:rPr>
          <w:rFonts w:asciiTheme="minorHAnsi" w:hAnsiTheme="minorHAnsi"/>
        </w:rPr>
      </w:pPr>
      <w:r>
        <w:rPr>
          <w:rFonts w:asciiTheme="minorHAnsi" w:hAnsiTheme="minorHAnsi"/>
        </w:rPr>
        <w:t>does not behave in a professional manner.</w:t>
      </w:r>
    </w:p>
    <w:p w14:paraId="693472F9" w14:textId="77777777" w:rsidR="00893171" w:rsidRPr="00272C61" w:rsidRDefault="00893171" w:rsidP="00893171">
      <w:pPr>
        <w:tabs>
          <w:tab w:val="left" w:pos="360"/>
        </w:tabs>
        <w:rPr>
          <w:rFonts w:asciiTheme="minorHAnsi" w:hAnsiTheme="minorHAnsi"/>
        </w:rPr>
      </w:pPr>
    </w:p>
    <w:p w14:paraId="1C2BA336" w14:textId="77777777" w:rsidR="00893171" w:rsidRPr="00272C61" w:rsidRDefault="00893171" w:rsidP="00DF2E5F">
      <w:pPr>
        <w:tabs>
          <w:tab w:val="left" w:pos="360"/>
        </w:tabs>
        <w:rPr>
          <w:rFonts w:asciiTheme="minorHAnsi" w:hAnsiTheme="minorHAnsi"/>
        </w:rPr>
      </w:pPr>
      <w:r w:rsidRPr="00272C61">
        <w:rPr>
          <w:rFonts w:asciiTheme="minorHAnsi" w:hAnsiTheme="minorHAnsi"/>
        </w:rPr>
        <w:t>The number one reason why students initially receive deficiencies is due to students not getting their required docum</w:t>
      </w:r>
      <w:r w:rsidR="003B5CF2">
        <w:rPr>
          <w:rFonts w:asciiTheme="minorHAnsi" w:hAnsiTheme="minorHAnsi"/>
        </w:rPr>
        <w:t xml:space="preserve">ents uploaded </w:t>
      </w:r>
      <w:r w:rsidR="00DF2E5F">
        <w:rPr>
          <w:rFonts w:asciiTheme="minorHAnsi" w:hAnsiTheme="minorHAnsi"/>
        </w:rPr>
        <w:t>on to Complio</w:t>
      </w:r>
      <w:r w:rsidRPr="00272C61">
        <w:rPr>
          <w:rFonts w:asciiTheme="minorHAnsi" w:hAnsiTheme="minorHAnsi"/>
        </w:rPr>
        <w:t xml:space="preserve"> before the beginning of </w:t>
      </w:r>
      <w:r w:rsidR="00D33E0A" w:rsidRPr="00272C61">
        <w:rPr>
          <w:rFonts w:asciiTheme="minorHAnsi" w:hAnsiTheme="minorHAnsi"/>
        </w:rPr>
        <w:t>their clinical visits/rotations</w:t>
      </w:r>
      <w:r w:rsidRPr="00272C61">
        <w:rPr>
          <w:rFonts w:asciiTheme="minorHAnsi" w:hAnsiTheme="minorHAnsi"/>
        </w:rPr>
        <w:t xml:space="preserve">. </w:t>
      </w:r>
      <w:r w:rsidR="00DF2E5F">
        <w:rPr>
          <w:rFonts w:asciiTheme="minorHAnsi" w:hAnsiTheme="minorHAnsi"/>
        </w:rPr>
        <w:t>See section 2.5.</w:t>
      </w:r>
    </w:p>
    <w:p w14:paraId="5120FF8B" w14:textId="77777777" w:rsidR="00202232" w:rsidRPr="00272C61" w:rsidRDefault="00202232" w:rsidP="00BA60FE">
      <w:pPr>
        <w:tabs>
          <w:tab w:val="left" w:pos="360"/>
        </w:tabs>
        <w:ind w:left="360" w:hanging="360"/>
        <w:rPr>
          <w:rFonts w:asciiTheme="minorHAnsi" w:hAnsiTheme="minorHAnsi"/>
          <w:b/>
          <w:sz w:val="24"/>
          <w:szCs w:val="24"/>
        </w:rPr>
      </w:pPr>
    </w:p>
    <w:p w14:paraId="79F868C9" w14:textId="77777777" w:rsidR="00893171" w:rsidRPr="00272C61" w:rsidRDefault="00F54065" w:rsidP="00893171">
      <w:pPr>
        <w:tabs>
          <w:tab w:val="left" w:pos="360"/>
        </w:tabs>
        <w:rPr>
          <w:rFonts w:asciiTheme="minorHAnsi" w:hAnsiTheme="minorHAnsi"/>
          <w:b/>
        </w:rPr>
      </w:pPr>
      <w:r w:rsidRPr="00272C61">
        <w:rPr>
          <w:rFonts w:asciiTheme="minorHAnsi" w:hAnsiTheme="minorHAnsi"/>
          <w:b/>
        </w:rPr>
        <w:t>The student</w:t>
      </w:r>
      <w:r w:rsidR="00893171" w:rsidRPr="00272C61">
        <w:rPr>
          <w:rFonts w:asciiTheme="minorHAnsi" w:hAnsiTheme="minorHAnsi"/>
          <w:b/>
        </w:rPr>
        <w:t xml:space="preserve"> mus</w:t>
      </w:r>
      <w:r w:rsidRPr="00272C61">
        <w:rPr>
          <w:rFonts w:asciiTheme="minorHAnsi" w:hAnsiTheme="minorHAnsi"/>
          <w:b/>
        </w:rPr>
        <w:t>t have these uploaded before s/he</w:t>
      </w:r>
      <w:r w:rsidR="00893171" w:rsidRPr="00272C61">
        <w:rPr>
          <w:rFonts w:asciiTheme="minorHAnsi" w:hAnsiTheme="minorHAnsi"/>
          <w:b/>
        </w:rPr>
        <w:t xml:space="preserve"> go</w:t>
      </w:r>
      <w:r w:rsidRPr="00272C61">
        <w:rPr>
          <w:rFonts w:asciiTheme="minorHAnsi" w:hAnsiTheme="minorHAnsi"/>
          <w:b/>
        </w:rPr>
        <w:t>es</w:t>
      </w:r>
      <w:r w:rsidR="00893171" w:rsidRPr="00272C61">
        <w:rPr>
          <w:rFonts w:asciiTheme="minorHAnsi" w:hAnsiTheme="minorHAnsi"/>
          <w:b/>
        </w:rPr>
        <w:t xml:space="preserve"> to any clinical facility. Not doing so will result in one or more deficiencies, which could lead to the student’s expulsion from the program.</w:t>
      </w:r>
    </w:p>
    <w:p w14:paraId="49D8D96F" w14:textId="77777777" w:rsidR="00D33E0A" w:rsidRPr="00272C61" w:rsidRDefault="00D33E0A" w:rsidP="00893171">
      <w:pPr>
        <w:tabs>
          <w:tab w:val="left" w:pos="360"/>
        </w:tabs>
        <w:rPr>
          <w:rFonts w:asciiTheme="minorHAnsi" w:hAnsiTheme="minorHAnsi"/>
          <w:b/>
        </w:rPr>
      </w:pPr>
    </w:p>
    <w:p w14:paraId="1F1A5F41" w14:textId="77777777" w:rsidR="00D33E0A" w:rsidRPr="00272C61" w:rsidRDefault="00650E9D" w:rsidP="00893171">
      <w:pPr>
        <w:tabs>
          <w:tab w:val="left" w:pos="360"/>
        </w:tabs>
        <w:rPr>
          <w:rFonts w:asciiTheme="minorHAnsi" w:hAnsiTheme="minorHAnsi"/>
          <w:b/>
        </w:rPr>
      </w:pPr>
      <w:r>
        <w:rPr>
          <w:rFonts w:asciiTheme="minorHAnsi" w:hAnsiTheme="minorHAnsi"/>
          <w:noProof/>
        </w:rPr>
        <mc:AlternateContent>
          <mc:Choice Requires="wps">
            <w:drawing>
              <wp:anchor distT="0" distB="0" distL="114300" distR="114300" simplePos="0" relativeHeight="251783168" behindDoc="0" locked="0" layoutInCell="1" allowOverlap="1" wp14:anchorId="7E20A821" wp14:editId="45DF074E">
                <wp:simplePos x="0" y="0"/>
                <wp:positionH relativeFrom="column">
                  <wp:posOffset>1714500</wp:posOffset>
                </wp:positionH>
                <wp:positionV relativeFrom="paragraph">
                  <wp:posOffset>140970</wp:posOffset>
                </wp:positionV>
                <wp:extent cx="2876550" cy="533400"/>
                <wp:effectExtent l="0" t="0" r="19050" b="19050"/>
                <wp:wrapNone/>
                <wp:docPr id="76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35pt;margin-top:11.1pt;width:226.5pt;height: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" filled="f"/>
            </w:pict>
          </mc:Fallback>
        </mc:AlternateContent>
      </w:r>
    </w:p>
    <w:p w14:paraId="51C4F19E" w14:textId="77777777" w:rsidR="00D33E0A" w:rsidRPr="00272C61" w:rsidRDefault="00650E9D" w:rsidP="00D063C5">
      <w:pPr>
        <w:tabs>
          <w:tab w:val="left" w:pos="360"/>
        </w:tabs>
        <w:rPr>
          <w:rFonts w:asciiTheme="minorHAnsi" w:hAnsiTheme="minorHAnsi"/>
        </w:rPr>
      </w:pP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sidR="00D063C5">
        <w:rPr>
          <w:rFonts w:asciiTheme="minorHAnsi" w:hAnsiTheme="minorHAnsi"/>
          <w:b/>
        </w:rPr>
        <w:tab/>
      </w:r>
      <w:r w:rsidR="00D33E0A" w:rsidRPr="00272C61">
        <w:rPr>
          <w:rFonts w:asciiTheme="minorHAnsi" w:hAnsiTheme="minorHAnsi"/>
        </w:rPr>
        <w:t>1</w:t>
      </w:r>
      <w:r w:rsidR="00D33E0A" w:rsidRPr="00272C61">
        <w:rPr>
          <w:rFonts w:asciiTheme="minorHAnsi" w:hAnsiTheme="minorHAnsi"/>
          <w:vertAlign w:val="superscript"/>
        </w:rPr>
        <w:t>st</w:t>
      </w:r>
      <w:r w:rsidR="00D33E0A" w:rsidRPr="00272C61">
        <w:rPr>
          <w:rFonts w:asciiTheme="minorHAnsi" w:hAnsiTheme="minorHAnsi"/>
        </w:rPr>
        <w:t xml:space="preserve"> deficiency = verbal warning</w:t>
      </w:r>
    </w:p>
    <w:p w14:paraId="0B760C4C" w14:textId="77777777" w:rsidR="00D33E0A" w:rsidRPr="00272C61" w:rsidRDefault="00D33E0A" w:rsidP="00D33E0A">
      <w:pPr>
        <w:tabs>
          <w:tab w:val="left" w:pos="360"/>
        </w:tabs>
        <w:ind w:left="2880"/>
        <w:rPr>
          <w:rFonts w:asciiTheme="minorHAnsi" w:hAnsiTheme="minorHAnsi"/>
        </w:rPr>
      </w:pPr>
      <w:r w:rsidRPr="00272C61">
        <w:rPr>
          <w:rFonts w:asciiTheme="minorHAnsi" w:hAnsiTheme="minorHAnsi"/>
        </w:rPr>
        <w:t>2</w:t>
      </w:r>
      <w:r w:rsidRPr="00272C61">
        <w:rPr>
          <w:rFonts w:asciiTheme="minorHAnsi" w:hAnsiTheme="minorHAnsi"/>
          <w:vertAlign w:val="superscript"/>
        </w:rPr>
        <w:t>nd</w:t>
      </w:r>
      <w:r w:rsidRPr="00272C61">
        <w:rPr>
          <w:rFonts w:asciiTheme="minorHAnsi" w:hAnsiTheme="minorHAnsi"/>
        </w:rPr>
        <w:t xml:space="preserve"> deficiency = written warning</w:t>
      </w:r>
    </w:p>
    <w:p w14:paraId="4AC2878A" w14:textId="77777777" w:rsidR="00D33E0A" w:rsidRPr="00D33E0A" w:rsidRDefault="00D33E0A" w:rsidP="00D33E0A">
      <w:pPr>
        <w:tabs>
          <w:tab w:val="left" w:pos="360"/>
        </w:tabs>
        <w:ind w:left="2880"/>
        <w:rPr>
          <w:rFonts w:asciiTheme="minorHAnsi" w:hAnsiTheme="minorHAnsi"/>
        </w:rPr>
      </w:pPr>
      <w:r w:rsidRPr="00272C61">
        <w:rPr>
          <w:rFonts w:asciiTheme="minorHAnsi" w:hAnsiTheme="minorHAnsi"/>
        </w:rPr>
        <w:t>3</w:t>
      </w:r>
      <w:r w:rsidRPr="00272C61">
        <w:rPr>
          <w:rFonts w:asciiTheme="minorHAnsi" w:hAnsiTheme="minorHAnsi"/>
          <w:vertAlign w:val="superscript"/>
        </w:rPr>
        <w:t>rd</w:t>
      </w:r>
      <w:r w:rsidRPr="00272C61">
        <w:rPr>
          <w:rFonts w:asciiTheme="minorHAnsi" w:hAnsiTheme="minorHAnsi"/>
        </w:rPr>
        <w:t xml:space="preserve"> deficiency = </w:t>
      </w:r>
      <w:r w:rsidR="003B5CF2">
        <w:rPr>
          <w:rFonts w:asciiTheme="minorHAnsi" w:hAnsiTheme="minorHAnsi"/>
        </w:rPr>
        <w:t xml:space="preserve">possible </w:t>
      </w:r>
      <w:r w:rsidRPr="00272C61">
        <w:rPr>
          <w:rFonts w:asciiTheme="minorHAnsi" w:hAnsiTheme="minorHAnsi"/>
        </w:rPr>
        <w:t>expulsion from the program</w:t>
      </w:r>
    </w:p>
    <w:p w14:paraId="23D6A15C" w14:textId="77777777" w:rsidR="00202232" w:rsidRDefault="00202232" w:rsidP="00BA60FE">
      <w:pPr>
        <w:tabs>
          <w:tab w:val="left" w:pos="360"/>
        </w:tabs>
        <w:ind w:left="360" w:hanging="360"/>
        <w:rPr>
          <w:rFonts w:asciiTheme="minorHAnsi" w:hAnsiTheme="minorHAnsi"/>
          <w:b/>
          <w:sz w:val="24"/>
          <w:szCs w:val="24"/>
        </w:rPr>
      </w:pPr>
    </w:p>
    <w:p w14:paraId="7BF9134C" w14:textId="77777777" w:rsidR="00202232" w:rsidRDefault="00202232" w:rsidP="00BA60FE">
      <w:pPr>
        <w:tabs>
          <w:tab w:val="left" w:pos="360"/>
        </w:tabs>
        <w:ind w:left="360" w:hanging="360"/>
        <w:rPr>
          <w:rFonts w:asciiTheme="minorHAnsi" w:hAnsiTheme="minorHAnsi"/>
          <w:b/>
          <w:sz w:val="24"/>
          <w:szCs w:val="24"/>
        </w:rPr>
      </w:pPr>
    </w:p>
    <w:p w14:paraId="1D663263" w14:textId="77777777" w:rsidR="00202232" w:rsidRDefault="00202232" w:rsidP="00BA60FE">
      <w:pPr>
        <w:tabs>
          <w:tab w:val="left" w:pos="360"/>
        </w:tabs>
        <w:ind w:left="360" w:hanging="360"/>
        <w:rPr>
          <w:rFonts w:asciiTheme="minorHAnsi" w:hAnsiTheme="minorHAnsi"/>
          <w:b/>
          <w:sz w:val="24"/>
          <w:szCs w:val="24"/>
        </w:rPr>
      </w:pPr>
    </w:p>
    <w:p w14:paraId="74A7C977" w14:textId="77777777" w:rsidR="003B5CF2" w:rsidRDefault="003B5CF2" w:rsidP="00BA60FE">
      <w:pPr>
        <w:tabs>
          <w:tab w:val="left" w:pos="360"/>
        </w:tabs>
        <w:ind w:left="360" w:hanging="360"/>
        <w:rPr>
          <w:rFonts w:asciiTheme="minorHAnsi" w:hAnsiTheme="minorHAnsi"/>
          <w:b/>
          <w:sz w:val="24"/>
          <w:szCs w:val="24"/>
        </w:rPr>
      </w:pPr>
    </w:p>
    <w:p w14:paraId="63E8E1B3" w14:textId="77777777" w:rsidR="003B5CF2" w:rsidRDefault="003B5CF2" w:rsidP="00BA60FE">
      <w:pPr>
        <w:tabs>
          <w:tab w:val="left" w:pos="360"/>
        </w:tabs>
        <w:ind w:left="360" w:hanging="360"/>
        <w:rPr>
          <w:rFonts w:asciiTheme="minorHAnsi" w:hAnsiTheme="minorHAnsi"/>
          <w:b/>
          <w:sz w:val="24"/>
          <w:szCs w:val="24"/>
        </w:rPr>
      </w:pPr>
    </w:p>
    <w:p w14:paraId="78277973" w14:textId="77777777" w:rsidR="003B5CF2" w:rsidRDefault="003B5CF2" w:rsidP="00BA60FE">
      <w:pPr>
        <w:tabs>
          <w:tab w:val="left" w:pos="360"/>
        </w:tabs>
        <w:ind w:left="360" w:hanging="360"/>
        <w:rPr>
          <w:rFonts w:asciiTheme="minorHAnsi" w:hAnsiTheme="minorHAnsi"/>
          <w:b/>
          <w:sz w:val="24"/>
          <w:szCs w:val="24"/>
        </w:rPr>
      </w:pPr>
    </w:p>
    <w:p w14:paraId="1D6B206C" w14:textId="77777777" w:rsidR="0024619A" w:rsidRDefault="0024619A" w:rsidP="00BA60FE">
      <w:pPr>
        <w:tabs>
          <w:tab w:val="left" w:pos="360"/>
        </w:tabs>
        <w:ind w:left="360" w:hanging="360"/>
        <w:rPr>
          <w:rFonts w:asciiTheme="minorHAnsi" w:hAnsiTheme="minorHAnsi"/>
          <w:b/>
          <w:sz w:val="24"/>
          <w:szCs w:val="24"/>
        </w:rPr>
      </w:pPr>
    </w:p>
    <w:p w14:paraId="31C79B96" w14:textId="77777777" w:rsidR="00E9204C" w:rsidRDefault="00E9204C" w:rsidP="00BA60FE">
      <w:pPr>
        <w:tabs>
          <w:tab w:val="left" w:pos="360"/>
        </w:tabs>
        <w:ind w:left="360" w:hanging="360"/>
        <w:rPr>
          <w:rFonts w:asciiTheme="minorHAnsi" w:hAnsiTheme="minorHAnsi"/>
          <w:b/>
          <w:sz w:val="24"/>
          <w:szCs w:val="24"/>
        </w:rPr>
      </w:pPr>
    </w:p>
    <w:p w14:paraId="51A8A6DA" w14:textId="77777777" w:rsidR="00A40193" w:rsidRDefault="00A40193" w:rsidP="00A40193">
      <w:pPr>
        <w:widowControl/>
        <w:tabs>
          <w:tab w:val="left" w:pos="180"/>
        </w:tabs>
        <w:ind w:left="180" w:hanging="180"/>
        <w:jc w:val="center"/>
        <w:rPr>
          <w:rFonts w:asciiTheme="minorHAnsi" w:hAnsiTheme="minorHAnsi"/>
          <w:b/>
          <w:sz w:val="24"/>
          <w:szCs w:val="24"/>
        </w:rPr>
      </w:pPr>
      <w:r>
        <w:rPr>
          <w:rFonts w:asciiTheme="minorHAnsi" w:hAnsiTheme="minorHAnsi"/>
          <w:b/>
          <w:sz w:val="24"/>
          <w:szCs w:val="24"/>
        </w:rPr>
        <w:t>4.</w:t>
      </w:r>
      <w:r w:rsidR="00AB7C7D">
        <w:rPr>
          <w:rFonts w:asciiTheme="minorHAnsi" w:hAnsiTheme="minorHAnsi"/>
          <w:b/>
          <w:sz w:val="24"/>
          <w:szCs w:val="24"/>
        </w:rPr>
        <w:t>8</w:t>
      </w:r>
      <w:r>
        <w:rPr>
          <w:rFonts w:asciiTheme="minorHAnsi" w:hAnsiTheme="minorHAnsi"/>
          <w:b/>
          <w:sz w:val="24"/>
          <w:szCs w:val="24"/>
        </w:rPr>
        <w:t xml:space="preserve"> – Travel to Clinical Training Sites</w:t>
      </w:r>
    </w:p>
    <w:p w14:paraId="4E15DF79" w14:textId="77777777" w:rsidR="00A40193" w:rsidRDefault="00A40193" w:rsidP="00A40193">
      <w:pPr>
        <w:widowControl/>
        <w:tabs>
          <w:tab w:val="left" w:pos="180"/>
        </w:tabs>
        <w:ind w:left="180" w:hanging="180"/>
        <w:jc w:val="center"/>
        <w:rPr>
          <w:rFonts w:asciiTheme="minorHAnsi" w:hAnsiTheme="minorHAnsi"/>
          <w:b/>
          <w:sz w:val="24"/>
          <w:szCs w:val="24"/>
        </w:rPr>
      </w:pPr>
    </w:p>
    <w:p w14:paraId="382AFC79" w14:textId="77777777" w:rsidR="00197A20" w:rsidRDefault="00197A20" w:rsidP="00197A20">
      <w:pPr>
        <w:tabs>
          <w:tab w:val="left" w:pos="360"/>
        </w:tabs>
        <w:ind w:left="360" w:hanging="360"/>
        <w:jc w:val="both"/>
        <w:rPr>
          <w:rFonts w:ascii="Calibri" w:hAnsi="Calibri"/>
          <w:b/>
        </w:rPr>
      </w:pPr>
      <w:r>
        <w:rPr>
          <w:rFonts w:ascii="Calibri" w:hAnsi="Calibri"/>
          <w:b/>
        </w:rPr>
        <w:t>Travel to clinical sites</w:t>
      </w:r>
    </w:p>
    <w:p w14:paraId="64248DCA" w14:textId="77777777" w:rsidR="00197A20" w:rsidRDefault="002A15D5" w:rsidP="00197A20">
      <w:pPr>
        <w:tabs>
          <w:tab w:val="left" w:pos="360"/>
        </w:tabs>
        <w:ind w:left="360" w:hanging="360"/>
        <w:jc w:val="both"/>
        <w:rPr>
          <w:rFonts w:ascii="Calibri" w:hAnsi="Calibri"/>
        </w:rPr>
      </w:pPr>
      <w:r w:rsidRPr="00AA1799">
        <w:rPr>
          <w:rFonts w:ascii="Calibri" w:hAnsi="Calibri"/>
        </w:rPr>
        <w:t>It is strongly recommended that the student have available a reliable automob</w:t>
      </w:r>
      <w:r w:rsidR="00197A20">
        <w:rPr>
          <w:rFonts w:ascii="Calibri" w:hAnsi="Calibri"/>
        </w:rPr>
        <w:t>ile in order to insure that the</w:t>
      </w:r>
    </w:p>
    <w:p w14:paraId="6960646F" w14:textId="77777777" w:rsidR="00197A20" w:rsidRDefault="002A15D5" w:rsidP="00197A20">
      <w:pPr>
        <w:tabs>
          <w:tab w:val="left" w:pos="360"/>
        </w:tabs>
        <w:ind w:left="360" w:hanging="360"/>
        <w:jc w:val="both"/>
        <w:rPr>
          <w:rFonts w:ascii="Calibri" w:hAnsi="Calibri"/>
          <w:b/>
        </w:rPr>
      </w:pPr>
      <w:r w:rsidRPr="00AA1799">
        <w:rPr>
          <w:rFonts w:ascii="Calibri" w:hAnsi="Calibri"/>
        </w:rPr>
        <w:t>student is able to arrive on time, both at local and distant sites.</w:t>
      </w:r>
      <w:r w:rsidRPr="00AA1799">
        <w:rPr>
          <w:rFonts w:ascii="Calibri" w:hAnsi="Calibri"/>
        </w:rPr>
        <w:tab/>
      </w:r>
    </w:p>
    <w:p w14:paraId="31F9DF4D" w14:textId="77777777" w:rsidR="00202232" w:rsidRDefault="00202232" w:rsidP="00197A20">
      <w:pPr>
        <w:tabs>
          <w:tab w:val="left" w:pos="360"/>
        </w:tabs>
        <w:ind w:left="360" w:hanging="360"/>
        <w:jc w:val="both"/>
        <w:rPr>
          <w:rFonts w:ascii="Calibri" w:hAnsi="Calibri"/>
          <w:b/>
        </w:rPr>
      </w:pPr>
    </w:p>
    <w:p w14:paraId="59F852CE" w14:textId="77777777" w:rsidR="00197A20" w:rsidRDefault="002A15D5" w:rsidP="00197A20">
      <w:pPr>
        <w:tabs>
          <w:tab w:val="left" w:pos="360"/>
        </w:tabs>
        <w:ind w:left="360" w:hanging="360"/>
        <w:jc w:val="both"/>
        <w:rPr>
          <w:rFonts w:ascii="Calibri" w:hAnsi="Calibri"/>
          <w:b/>
        </w:rPr>
      </w:pPr>
      <w:r w:rsidRPr="00AA1799">
        <w:rPr>
          <w:rFonts w:ascii="Calibri" w:hAnsi="Calibri"/>
          <w:b/>
        </w:rPr>
        <w:t>Second Year</w:t>
      </w:r>
      <w:r w:rsidRPr="00AA1799">
        <w:rPr>
          <w:rFonts w:ascii="Calibri" w:hAnsi="Calibri"/>
          <w:i/>
          <w:iCs/>
        </w:rPr>
        <w:t xml:space="preserve"> (Wenatchee students)</w:t>
      </w:r>
    </w:p>
    <w:p w14:paraId="268D8DC4" w14:textId="77777777" w:rsidR="00202232" w:rsidRDefault="002A15D5" w:rsidP="00197A20">
      <w:pPr>
        <w:tabs>
          <w:tab w:val="left" w:pos="360"/>
        </w:tabs>
        <w:ind w:left="360" w:hanging="360"/>
        <w:jc w:val="both"/>
        <w:rPr>
          <w:rFonts w:ascii="Calibri" w:hAnsi="Calibri"/>
        </w:rPr>
      </w:pPr>
      <w:r w:rsidRPr="00AA1799">
        <w:rPr>
          <w:rFonts w:ascii="Calibri" w:hAnsi="Calibri"/>
        </w:rPr>
        <w:t>Most of the training during the clinical year (second year) occurs three da</w:t>
      </w:r>
      <w:r w:rsidR="00202232">
        <w:rPr>
          <w:rFonts w:ascii="Calibri" w:hAnsi="Calibri"/>
        </w:rPr>
        <w:t>ys each week, Wednesday through</w:t>
      </w:r>
    </w:p>
    <w:p w14:paraId="1F846562" w14:textId="77777777" w:rsidR="00202232" w:rsidRDefault="002A15D5" w:rsidP="00197A20">
      <w:pPr>
        <w:tabs>
          <w:tab w:val="left" w:pos="360"/>
        </w:tabs>
        <w:ind w:left="360" w:hanging="360"/>
        <w:jc w:val="both"/>
        <w:rPr>
          <w:rFonts w:ascii="Calibri" w:hAnsi="Calibri"/>
        </w:rPr>
      </w:pPr>
      <w:r w:rsidRPr="00AA1799">
        <w:rPr>
          <w:rFonts w:ascii="Calibri" w:hAnsi="Calibri"/>
        </w:rPr>
        <w:t>Friday.  However, not all of the students can be accommodated in the Wen</w:t>
      </w:r>
      <w:r w:rsidR="00202232">
        <w:rPr>
          <w:rFonts w:ascii="Calibri" w:hAnsi="Calibri"/>
        </w:rPr>
        <w:t>atchee clinical sites, and this</w:t>
      </w:r>
    </w:p>
    <w:p w14:paraId="35321786" w14:textId="77777777" w:rsidR="00202232" w:rsidRDefault="002A15D5" w:rsidP="00202232">
      <w:pPr>
        <w:tabs>
          <w:tab w:val="left" w:pos="360"/>
        </w:tabs>
        <w:ind w:left="360" w:hanging="360"/>
        <w:jc w:val="both"/>
        <w:rPr>
          <w:rFonts w:ascii="Calibri" w:hAnsi="Calibri"/>
          <w:b/>
        </w:rPr>
      </w:pPr>
      <w:r w:rsidRPr="00AA1799">
        <w:rPr>
          <w:rFonts w:ascii="Calibri" w:hAnsi="Calibri"/>
        </w:rPr>
        <w:t xml:space="preserve">necessitates some of the students training </w:t>
      </w:r>
      <w:r w:rsidRPr="00AA1799">
        <w:rPr>
          <w:rFonts w:ascii="Calibri" w:hAnsi="Calibri"/>
          <w:u w:val="single"/>
        </w:rPr>
        <w:t>outside</w:t>
      </w:r>
      <w:r w:rsidRPr="00AA1799">
        <w:rPr>
          <w:rFonts w:ascii="Calibri" w:hAnsi="Calibri"/>
        </w:rPr>
        <w:t xml:space="preserve"> of the Wenatchee area for a portion of the year.</w:t>
      </w:r>
    </w:p>
    <w:p w14:paraId="5DBD4EFD" w14:textId="77777777" w:rsidR="00202232" w:rsidRDefault="00202232" w:rsidP="00202232">
      <w:pPr>
        <w:tabs>
          <w:tab w:val="left" w:pos="360"/>
        </w:tabs>
        <w:ind w:left="360" w:hanging="360"/>
        <w:jc w:val="both"/>
        <w:rPr>
          <w:rFonts w:ascii="Calibri" w:hAnsi="Calibri"/>
          <w:b/>
        </w:rPr>
      </w:pPr>
    </w:p>
    <w:p w14:paraId="428C1B8C" w14:textId="77777777" w:rsidR="00202232" w:rsidRDefault="002A15D5" w:rsidP="00202232">
      <w:pPr>
        <w:tabs>
          <w:tab w:val="left" w:pos="360"/>
        </w:tabs>
        <w:ind w:left="360" w:hanging="360"/>
        <w:jc w:val="both"/>
        <w:rPr>
          <w:rFonts w:ascii="Calibri" w:hAnsi="Calibri"/>
        </w:rPr>
      </w:pPr>
      <w:r w:rsidRPr="00AA1799">
        <w:rPr>
          <w:rFonts w:ascii="Calibri" w:hAnsi="Calibri"/>
        </w:rPr>
        <w:t>Depending on the size of the class in the second year all “Wenatchee” students wil</w:t>
      </w:r>
      <w:r w:rsidR="00202232">
        <w:rPr>
          <w:rFonts w:ascii="Calibri" w:hAnsi="Calibri"/>
        </w:rPr>
        <w:t>l be required to spend 20 weeks</w:t>
      </w:r>
    </w:p>
    <w:p w14:paraId="1409A952" w14:textId="77777777" w:rsidR="00202232" w:rsidRDefault="002A15D5" w:rsidP="00202232">
      <w:pPr>
        <w:tabs>
          <w:tab w:val="left" w:pos="360"/>
        </w:tabs>
        <w:ind w:left="360" w:hanging="360"/>
        <w:jc w:val="both"/>
        <w:rPr>
          <w:rFonts w:ascii="Calibri" w:hAnsi="Calibri"/>
        </w:rPr>
      </w:pPr>
      <w:r w:rsidRPr="00AA1799">
        <w:rPr>
          <w:rFonts w:ascii="Calibri" w:hAnsi="Calibri"/>
        </w:rPr>
        <w:t>of their clinical year in outlying laboratories.  This will require traveling distances ranging fro</w:t>
      </w:r>
      <w:r w:rsidR="00202232">
        <w:rPr>
          <w:rFonts w:ascii="Calibri" w:hAnsi="Calibri"/>
        </w:rPr>
        <w:t>m 25-75 miles from</w:t>
      </w:r>
    </w:p>
    <w:p w14:paraId="51B17200" w14:textId="77777777" w:rsidR="00202232" w:rsidRDefault="002A15D5" w:rsidP="00202232">
      <w:pPr>
        <w:tabs>
          <w:tab w:val="left" w:pos="360"/>
        </w:tabs>
        <w:ind w:left="360" w:hanging="360"/>
        <w:jc w:val="both"/>
        <w:rPr>
          <w:rFonts w:ascii="Calibri" w:hAnsi="Calibri"/>
        </w:rPr>
      </w:pPr>
      <w:r w:rsidRPr="00AA1799">
        <w:rPr>
          <w:rFonts w:ascii="Calibri" w:hAnsi="Calibri"/>
        </w:rPr>
        <w:t xml:space="preserve">Wenatchee (50-150 miles round trip) each day - three days each week scheduled.  It </w:t>
      </w:r>
      <w:r w:rsidR="00202232">
        <w:rPr>
          <w:rFonts w:ascii="Calibri" w:hAnsi="Calibri"/>
        </w:rPr>
        <w:t>is the student’s responsibility</w:t>
      </w:r>
    </w:p>
    <w:p w14:paraId="1F6F4138" w14:textId="77777777" w:rsidR="00202232" w:rsidRDefault="002A15D5" w:rsidP="00202232">
      <w:pPr>
        <w:tabs>
          <w:tab w:val="left" w:pos="360"/>
        </w:tabs>
        <w:ind w:left="360" w:hanging="360"/>
        <w:jc w:val="both"/>
        <w:rPr>
          <w:rFonts w:ascii="Calibri" w:hAnsi="Calibri"/>
        </w:rPr>
      </w:pPr>
      <w:r w:rsidRPr="00AA1799">
        <w:rPr>
          <w:rFonts w:ascii="Calibri" w:hAnsi="Calibri"/>
        </w:rPr>
        <w:t>to have adequate, reliable transportation, in order to insure timely arrival and safe r</w:t>
      </w:r>
      <w:r w:rsidR="00202232">
        <w:rPr>
          <w:rFonts w:ascii="Calibri" w:hAnsi="Calibri"/>
        </w:rPr>
        <w:t xml:space="preserve">eturn to and from these sites. </w:t>
      </w:r>
    </w:p>
    <w:p w14:paraId="0A25C54F" w14:textId="77777777" w:rsidR="00202232" w:rsidRDefault="002A15D5" w:rsidP="00202232">
      <w:pPr>
        <w:tabs>
          <w:tab w:val="left" w:pos="360"/>
        </w:tabs>
        <w:ind w:left="360" w:hanging="360"/>
        <w:jc w:val="both"/>
        <w:rPr>
          <w:rFonts w:ascii="Calibri" w:hAnsi="Calibri"/>
        </w:rPr>
      </w:pPr>
      <w:r w:rsidRPr="00AA1799">
        <w:rPr>
          <w:rFonts w:ascii="Calibri" w:hAnsi="Calibri"/>
        </w:rPr>
        <w:t>The public transportation bus service, LINK, may not be adequate for the schedule re</w:t>
      </w:r>
      <w:r w:rsidR="00202232">
        <w:rPr>
          <w:rFonts w:ascii="Calibri" w:hAnsi="Calibri"/>
        </w:rPr>
        <w:t>quired (i.e. arrival by 7:00 AM</w:t>
      </w:r>
    </w:p>
    <w:p w14:paraId="660F1182" w14:textId="77777777" w:rsidR="00202232" w:rsidRDefault="002A15D5" w:rsidP="003B1E41">
      <w:pPr>
        <w:tabs>
          <w:tab w:val="left" w:pos="0"/>
        </w:tabs>
        <w:jc w:val="both"/>
        <w:rPr>
          <w:rFonts w:ascii="Calibri" w:hAnsi="Calibri"/>
          <w:b/>
        </w:rPr>
      </w:pPr>
      <w:r w:rsidRPr="00AA1799">
        <w:rPr>
          <w:rFonts w:ascii="Calibri" w:hAnsi="Calibri"/>
        </w:rPr>
        <w:t>or earlier in some cases).</w:t>
      </w:r>
      <w:r w:rsidR="003B1E41">
        <w:rPr>
          <w:rFonts w:ascii="Calibri" w:hAnsi="Calibri"/>
        </w:rPr>
        <w:t xml:space="preserve"> </w:t>
      </w:r>
    </w:p>
    <w:p w14:paraId="6B1F8FB3" w14:textId="77777777" w:rsidR="00202232" w:rsidRDefault="00202232" w:rsidP="00202232">
      <w:pPr>
        <w:tabs>
          <w:tab w:val="left" w:pos="360"/>
        </w:tabs>
        <w:ind w:left="360" w:hanging="360"/>
        <w:jc w:val="both"/>
        <w:rPr>
          <w:rFonts w:ascii="Calibri" w:hAnsi="Calibri"/>
          <w:b/>
        </w:rPr>
      </w:pPr>
    </w:p>
    <w:p w14:paraId="34D8C050" w14:textId="77777777" w:rsidR="00785FB7" w:rsidRDefault="00785FB7" w:rsidP="00785FB7">
      <w:pPr>
        <w:tabs>
          <w:tab w:val="left" w:pos="0"/>
        </w:tabs>
        <w:jc w:val="both"/>
        <w:rPr>
          <w:rFonts w:ascii="Calibri" w:hAnsi="Calibri"/>
          <w:b/>
        </w:rPr>
      </w:pPr>
      <w:r>
        <w:rPr>
          <w:rFonts w:ascii="Calibri" w:hAnsi="Calibri"/>
        </w:rPr>
        <w:t>In extreme cases, students may be asked to travel up to 100 miles (200 miles round trip) in one direction to clinical facility.</w:t>
      </w:r>
    </w:p>
    <w:p w14:paraId="7A568152" w14:textId="77777777" w:rsidR="00785FB7" w:rsidRDefault="00785FB7" w:rsidP="00202232">
      <w:pPr>
        <w:tabs>
          <w:tab w:val="left" w:pos="360"/>
        </w:tabs>
        <w:ind w:left="360" w:hanging="360"/>
        <w:jc w:val="both"/>
        <w:rPr>
          <w:rFonts w:ascii="Calibri" w:hAnsi="Calibri"/>
          <w:b/>
        </w:rPr>
      </w:pPr>
    </w:p>
    <w:p w14:paraId="63AC12D5" w14:textId="77777777" w:rsidR="00202232" w:rsidRDefault="002A15D5" w:rsidP="00202232">
      <w:pPr>
        <w:tabs>
          <w:tab w:val="left" w:pos="360"/>
        </w:tabs>
        <w:ind w:left="360" w:hanging="360"/>
        <w:jc w:val="both"/>
        <w:rPr>
          <w:rFonts w:ascii="Calibri" w:hAnsi="Calibri"/>
          <w:b/>
        </w:rPr>
      </w:pPr>
      <w:r w:rsidRPr="00457BA8">
        <w:rPr>
          <w:rFonts w:ascii="Calibri" w:hAnsi="Calibri"/>
          <w:b/>
        </w:rPr>
        <w:t>Second Year</w:t>
      </w:r>
      <w:r w:rsidRPr="00AA1799">
        <w:rPr>
          <w:rFonts w:ascii="Calibri" w:hAnsi="Calibri"/>
          <w:i/>
          <w:iCs/>
        </w:rPr>
        <w:t xml:space="preserve"> (Regional students)</w:t>
      </w:r>
    </w:p>
    <w:p w14:paraId="5B5B72E2" w14:textId="77777777" w:rsidR="00164002" w:rsidRDefault="002A15D5" w:rsidP="00785FB7">
      <w:pPr>
        <w:tabs>
          <w:tab w:val="left" w:pos="360"/>
        </w:tabs>
        <w:ind w:left="360" w:hanging="360"/>
        <w:jc w:val="both"/>
        <w:rPr>
          <w:rFonts w:ascii="Calibri" w:hAnsi="Calibri"/>
        </w:rPr>
      </w:pPr>
      <w:r w:rsidRPr="00AA1799">
        <w:rPr>
          <w:rFonts w:ascii="Calibri" w:hAnsi="Calibri"/>
        </w:rPr>
        <w:t xml:space="preserve">Similar travel requirements may be necessary for regionally trained students.  </w:t>
      </w:r>
    </w:p>
    <w:p w14:paraId="5E532B74" w14:textId="77777777" w:rsidR="00655819" w:rsidRDefault="00655819" w:rsidP="00785FB7">
      <w:pPr>
        <w:tabs>
          <w:tab w:val="left" w:pos="360"/>
        </w:tabs>
        <w:ind w:left="360" w:hanging="360"/>
        <w:jc w:val="both"/>
        <w:rPr>
          <w:rFonts w:ascii="Calibri" w:hAnsi="Calibri"/>
        </w:rPr>
      </w:pPr>
    </w:p>
    <w:p w14:paraId="37B6FBCD" w14:textId="77777777" w:rsidR="00655819" w:rsidRDefault="00655819" w:rsidP="00655819">
      <w:pPr>
        <w:tabs>
          <w:tab w:val="left" w:pos="0"/>
        </w:tabs>
        <w:jc w:val="both"/>
        <w:rPr>
          <w:rFonts w:ascii="Calibri" w:hAnsi="Calibri"/>
        </w:rPr>
      </w:pPr>
      <w:r>
        <w:rPr>
          <w:rFonts w:ascii="Calibri" w:hAnsi="Calibri"/>
        </w:rPr>
        <w:t>In the event that a clinical training site is not available in a student’s immediate area, they may be asked to travel to a clinical site out of their area.</w:t>
      </w:r>
    </w:p>
    <w:p w14:paraId="01E6A837" w14:textId="77777777" w:rsidR="003B1E41" w:rsidRPr="00202232" w:rsidRDefault="003B1E41" w:rsidP="00202232">
      <w:pPr>
        <w:tabs>
          <w:tab w:val="left" w:pos="360"/>
        </w:tabs>
        <w:ind w:left="360" w:hanging="360"/>
        <w:jc w:val="both"/>
        <w:rPr>
          <w:rFonts w:ascii="Calibri" w:hAnsi="Calibri"/>
          <w:b/>
        </w:rPr>
      </w:pPr>
    </w:p>
    <w:p w14:paraId="08CFF710" w14:textId="77777777" w:rsidR="00164002" w:rsidRDefault="00164002" w:rsidP="00A40193">
      <w:pPr>
        <w:widowControl/>
        <w:tabs>
          <w:tab w:val="left" w:pos="180"/>
        </w:tabs>
        <w:ind w:left="180" w:hanging="180"/>
        <w:jc w:val="center"/>
        <w:rPr>
          <w:rFonts w:asciiTheme="minorHAnsi" w:hAnsiTheme="minorHAnsi"/>
          <w:b/>
          <w:sz w:val="24"/>
          <w:szCs w:val="24"/>
        </w:rPr>
      </w:pPr>
    </w:p>
    <w:p w14:paraId="2D45D351" w14:textId="77777777" w:rsidR="00A40193" w:rsidRDefault="00AB7C7D" w:rsidP="00A40193">
      <w:pPr>
        <w:widowControl/>
        <w:tabs>
          <w:tab w:val="left" w:pos="180"/>
        </w:tabs>
        <w:ind w:left="180" w:hanging="180"/>
        <w:jc w:val="center"/>
        <w:rPr>
          <w:rFonts w:asciiTheme="minorHAnsi" w:hAnsiTheme="minorHAnsi"/>
          <w:b/>
          <w:sz w:val="24"/>
          <w:szCs w:val="24"/>
        </w:rPr>
      </w:pPr>
      <w:r>
        <w:rPr>
          <w:rFonts w:asciiTheme="minorHAnsi" w:hAnsiTheme="minorHAnsi"/>
          <w:b/>
          <w:sz w:val="24"/>
          <w:szCs w:val="24"/>
        </w:rPr>
        <w:t>4.9</w:t>
      </w:r>
      <w:r w:rsidR="00A40193">
        <w:rPr>
          <w:rFonts w:asciiTheme="minorHAnsi" w:hAnsiTheme="minorHAnsi"/>
          <w:b/>
          <w:sz w:val="24"/>
          <w:szCs w:val="24"/>
        </w:rPr>
        <w:t xml:space="preserve"> – </w:t>
      </w:r>
      <w:r w:rsidR="00A40193" w:rsidRPr="005427F2">
        <w:rPr>
          <w:rFonts w:asciiTheme="minorHAnsi" w:hAnsiTheme="minorHAnsi"/>
          <w:b/>
          <w:sz w:val="24"/>
          <w:szCs w:val="24"/>
        </w:rPr>
        <w:t>Electronic</w:t>
      </w:r>
      <w:r w:rsidR="00A40193">
        <w:rPr>
          <w:rFonts w:asciiTheme="minorHAnsi" w:hAnsiTheme="minorHAnsi"/>
          <w:b/>
          <w:sz w:val="24"/>
          <w:szCs w:val="24"/>
        </w:rPr>
        <w:t xml:space="preserve"> </w:t>
      </w:r>
      <w:r w:rsidR="00A40193" w:rsidRPr="005427F2">
        <w:rPr>
          <w:rFonts w:asciiTheme="minorHAnsi" w:hAnsiTheme="minorHAnsi"/>
          <w:b/>
          <w:sz w:val="24"/>
          <w:szCs w:val="24"/>
        </w:rPr>
        <w:t>Devices</w:t>
      </w:r>
      <w:r w:rsidR="00A40193" w:rsidRPr="008A6046">
        <w:rPr>
          <w:rFonts w:asciiTheme="minorHAnsi" w:hAnsiTheme="minorHAnsi"/>
          <w:b/>
          <w:sz w:val="24"/>
          <w:szCs w:val="24"/>
        </w:rPr>
        <w:t xml:space="preserve"> </w:t>
      </w:r>
      <w:r w:rsidR="002F7AEB">
        <w:rPr>
          <w:rFonts w:asciiTheme="minorHAnsi" w:hAnsiTheme="minorHAnsi"/>
          <w:b/>
          <w:sz w:val="24"/>
          <w:szCs w:val="24"/>
        </w:rPr>
        <w:t xml:space="preserve">and Social Media </w:t>
      </w:r>
      <w:r w:rsidR="00A40193" w:rsidRPr="008A6046">
        <w:rPr>
          <w:rFonts w:asciiTheme="minorHAnsi" w:hAnsiTheme="minorHAnsi"/>
          <w:b/>
          <w:sz w:val="24"/>
          <w:szCs w:val="24"/>
        </w:rPr>
        <w:t>Policy</w:t>
      </w:r>
    </w:p>
    <w:p w14:paraId="6AC8A53A" w14:textId="77777777" w:rsidR="00A40193" w:rsidRDefault="00A40193" w:rsidP="00A40193">
      <w:pPr>
        <w:widowControl/>
        <w:tabs>
          <w:tab w:val="left" w:pos="-1440"/>
          <w:tab w:val="left" w:pos="-720"/>
          <w:tab w:val="left" w:pos="0"/>
          <w:tab w:val="left" w:pos="720"/>
          <w:tab w:val="left" w:pos="1080"/>
          <w:tab w:val="left" w:pos="1440"/>
          <w:tab w:val="left" w:pos="1800"/>
          <w:tab w:val="left" w:pos="3240"/>
          <w:tab w:val="left" w:pos="3600"/>
          <w:tab w:val="left" w:leader="dot" w:pos="5040"/>
          <w:tab w:val="left" w:pos="6480"/>
        </w:tabs>
        <w:suppressAutoHyphens/>
        <w:rPr>
          <w:rStyle w:val="a0"/>
        </w:rPr>
      </w:pPr>
      <w:r>
        <w:rPr>
          <w:rStyle w:val="a0"/>
          <w:rFonts w:ascii="Calibri" w:hAnsi="Calibri"/>
          <w:b/>
          <w:spacing w:val="-2"/>
        </w:rPr>
        <w:t>Recording of Classes</w:t>
      </w:r>
    </w:p>
    <w:p w14:paraId="2E7798B8" w14:textId="77777777" w:rsidR="00A40193" w:rsidRDefault="00A40193" w:rsidP="00A40193">
      <w:pPr>
        <w:widowControl/>
        <w:tabs>
          <w:tab w:val="left" w:pos="-1440"/>
          <w:tab w:val="left" w:pos="-720"/>
          <w:tab w:val="left" w:pos="0"/>
          <w:tab w:val="left" w:pos="720"/>
          <w:tab w:val="left" w:pos="1080"/>
          <w:tab w:val="left" w:pos="1440"/>
          <w:tab w:val="left" w:pos="1800"/>
          <w:tab w:val="left" w:pos="3240"/>
          <w:tab w:val="left" w:pos="3600"/>
          <w:tab w:val="left" w:leader="dot" w:pos="5040"/>
          <w:tab w:val="left" w:pos="6480"/>
        </w:tabs>
        <w:suppressAutoHyphens/>
        <w:rPr>
          <w:rStyle w:val="a0"/>
        </w:rPr>
      </w:pPr>
      <w:r>
        <w:rPr>
          <w:rStyle w:val="a0"/>
          <w:rFonts w:ascii="Calibri" w:hAnsi="Calibri"/>
          <w:spacing w:val="-2"/>
        </w:rPr>
        <w:t xml:space="preserve">Audio or video recording of any class, lecture, or meeting is allowed </w:t>
      </w:r>
      <w:r w:rsidRPr="00993944">
        <w:rPr>
          <w:rStyle w:val="a0"/>
          <w:rFonts w:ascii="Calibri" w:hAnsi="Calibri"/>
          <w:b/>
          <w:spacing w:val="-2"/>
        </w:rPr>
        <w:t>only with the permission of the instructor</w:t>
      </w:r>
      <w:r>
        <w:rPr>
          <w:rStyle w:val="a0"/>
          <w:rFonts w:ascii="Calibri" w:hAnsi="Calibri"/>
          <w:spacing w:val="-2"/>
        </w:rPr>
        <w:t>.</w:t>
      </w:r>
    </w:p>
    <w:p w14:paraId="3D2AA9A1" w14:textId="77777777" w:rsidR="00A40193" w:rsidRDefault="00A40193" w:rsidP="00A40193">
      <w:pPr>
        <w:widowControl/>
        <w:tabs>
          <w:tab w:val="left" w:pos="-1440"/>
          <w:tab w:val="left" w:pos="-720"/>
          <w:tab w:val="left" w:pos="0"/>
          <w:tab w:val="left" w:pos="720"/>
          <w:tab w:val="left" w:pos="1080"/>
          <w:tab w:val="left" w:pos="1440"/>
          <w:tab w:val="left" w:pos="1800"/>
          <w:tab w:val="left" w:pos="3240"/>
          <w:tab w:val="left" w:pos="3600"/>
          <w:tab w:val="left" w:leader="dot" w:pos="5040"/>
          <w:tab w:val="left" w:pos="6480"/>
        </w:tabs>
        <w:suppressAutoHyphens/>
        <w:rPr>
          <w:rStyle w:val="a0"/>
        </w:rPr>
      </w:pPr>
    </w:p>
    <w:p w14:paraId="28BA56B6" w14:textId="77777777" w:rsidR="00A40193" w:rsidRDefault="00A40193" w:rsidP="00A40193">
      <w:pPr>
        <w:widowControl/>
        <w:tabs>
          <w:tab w:val="left" w:pos="-1440"/>
          <w:tab w:val="left" w:pos="-720"/>
          <w:tab w:val="left" w:pos="0"/>
          <w:tab w:val="left" w:pos="720"/>
          <w:tab w:val="left" w:pos="1080"/>
          <w:tab w:val="left" w:pos="1440"/>
          <w:tab w:val="left" w:pos="1800"/>
          <w:tab w:val="left" w:pos="3240"/>
          <w:tab w:val="left" w:pos="3600"/>
          <w:tab w:val="left" w:leader="dot" w:pos="5040"/>
          <w:tab w:val="left" w:pos="6480"/>
        </w:tabs>
        <w:suppressAutoHyphens/>
        <w:rPr>
          <w:rStyle w:val="a0"/>
        </w:rPr>
      </w:pPr>
      <w:r>
        <w:rPr>
          <w:rStyle w:val="a0"/>
          <w:rFonts w:ascii="Calibri" w:hAnsi="Calibri"/>
          <w:b/>
          <w:spacing w:val="-2"/>
        </w:rPr>
        <w:t>Criteria for PDA and Cell Phone Use</w:t>
      </w:r>
    </w:p>
    <w:p w14:paraId="0F9D5A10" w14:textId="77777777" w:rsidR="00A40193" w:rsidRDefault="00A40193" w:rsidP="00A40193">
      <w:pPr>
        <w:widowControl/>
        <w:rPr>
          <w:rFonts w:ascii="Calibri" w:hAnsi="Calibri"/>
        </w:rPr>
      </w:pPr>
      <w:r>
        <w:rPr>
          <w:rFonts w:ascii="Calibri" w:hAnsi="Calibri"/>
        </w:rPr>
        <w:t xml:space="preserve">As a general rule, electronic devices (cell phones, beepers, etc.) must be turned off during class, labs, or clinicals. In the event that the instructor approves the use of a PDA or cell phone during the clinical experience, the device must be used for legitimate educational purposes only.  </w:t>
      </w:r>
    </w:p>
    <w:p w14:paraId="2294D867" w14:textId="77777777" w:rsidR="00A40193" w:rsidRDefault="00A40193" w:rsidP="00A40193">
      <w:pPr>
        <w:widowControl/>
        <w:rPr>
          <w:rFonts w:ascii="Calibri" w:hAnsi="Calibri"/>
        </w:rPr>
      </w:pPr>
    </w:p>
    <w:p w14:paraId="433EB0EC" w14:textId="77777777" w:rsidR="007C37C2" w:rsidRDefault="00A40193" w:rsidP="002F7AEB">
      <w:pPr>
        <w:widowControl/>
        <w:tabs>
          <w:tab w:val="left" w:pos="-1440"/>
          <w:tab w:val="left" w:pos="-720"/>
          <w:tab w:val="left" w:pos="0"/>
          <w:tab w:val="left" w:pos="720"/>
          <w:tab w:val="left" w:pos="1080"/>
          <w:tab w:val="left" w:pos="1440"/>
          <w:tab w:val="left" w:pos="1800"/>
          <w:tab w:val="left" w:pos="3240"/>
          <w:tab w:val="left" w:pos="3600"/>
          <w:tab w:val="left" w:leader="dot" w:pos="5040"/>
          <w:tab w:val="left" w:pos="6480"/>
        </w:tabs>
        <w:suppressAutoHyphens/>
        <w:rPr>
          <w:rFonts w:ascii="Calibri" w:hAnsi="Calibri"/>
        </w:rPr>
      </w:pPr>
      <w:r>
        <w:rPr>
          <w:rFonts w:ascii="Calibri" w:hAnsi="Calibri"/>
        </w:rPr>
        <w:t xml:space="preserve">Cell phone conversations must be conducted outside of the classrooms, labs, or clinical facilities. </w:t>
      </w:r>
    </w:p>
    <w:p w14:paraId="57162ED7" w14:textId="77777777" w:rsidR="007C37C2" w:rsidRDefault="007C37C2" w:rsidP="00A40193">
      <w:pPr>
        <w:widowControl/>
        <w:rPr>
          <w:rFonts w:ascii="Calibri" w:hAnsi="Calibri"/>
        </w:rPr>
      </w:pPr>
    </w:p>
    <w:p w14:paraId="090FD789" w14:textId="77777777" w:rsidR="00A40193" w:rsidRPr="00A40193" w:rsidRDefault="00A40193" w:rsidP="00A40193">
      <w:pPr>
        <w:widowControl/>
        <w:rPr>
          <w:rFonts w:ascii="Calibri" w:hAnsi="Calibri"/>
        </w:rPr>
        <w:sectPr w:rsidR="00A40193" w:rsidRPr="00A40193">
          <w:type w:val="continuous"/>
          <w:pgSz w:w="12240" w:h="15840"/>
          <w:pgMar w:top="1440" w:right="1440" w:bottom="1440" w:left="1440" w:header="720" w:footer="720" w:gutter="0"/>
          <w:cols w:space="720"/>
          <w:docGrid w:linePitch="360"/>
        </w:sectPr>
      </w:pPr>
      <w:r>
        <w:rPr>
          <w:rFonts w:ascii="Calibri" w:hAnsi="Calibri"/>
        </w:rPr>
        <w:t xml:space="preserve">The student </w:t>
      </w:r>
      <w:r>
        <w:rPr>
          <w:rFonts w:asciiTheme="minorHAnsi" w:hAnsiTheme="minorHAnsi"/>
        </w:rPr>
        <w:t xml:space="preserve">will not discuss or post any information about faculty, </w:t>
      </w:r>
      <w:r w:rsidR="002F7AEB">
        <w:rPr>
          <w:rFonts w:asciiTheme="minorHAnsi" w:hAnsiTheme="minorHAnsi"/>
        </w:rPr>
        <w:t xml:space="preserve">clinical instructors, </w:t>
      </w:r>
      <w:r>
        <w:rPr>
          <w:rFonts w:asciiTheme="minorHAnsi" w:hAnsiTheme="minorHAnsi"/>
        </w:rPr>
        <w:t>peers, patients, family members, or any clinical facility on any electronic venue (i.e., MySpace, Facebook, Twitter, cell phones, etc.). Nor will the student leave/save any patient, patient family, faculty, clinical facility, or student information on any open access desktop or hard drive</w:t>
      </w:r>
      <w:r w:rsidR="00BA60FE">
        <w:rPr>
          <w:rFonts w:asciiTheme="minorHAnsi" w:hAnsiTheme="minorHAnsi"/>
        </w:rPr>
        <w:t>.</w:t>
      </w:r>
    </w:p>
    <w:p w14:paraId="3FCC45B0" w14:textId="77777777" w:rsidR="00F75409" w:rsidRPr="002C35E5" w:rsidRDefault="00F75409" w:rsidP="002C35E5">
      <w:pPr>
        <w:widowControl/>
        <w:tabs>
          <w:tab w:val="left" w:pos="180"/>
        </w:tabs>
        <w:ind w:left="180" w:hanging="180"/>
        <w:jc w:val="center"/>
        <w:rPr>
          <w:rFonts w:asciiTheme="minorHAnsi" w:hAnsiTheme="minorHAnsi"/>
          <w:b/>
          <w:color w:val="FF0000"/>
          <w:sz w:val="24"/>
          <w:szCs w:val="24"/>
        </w:rPr>
      </w:pPr>
      <w:r>
        <w:rPr>
          <w:rFonts w:asciiTheme="minorHAnsi" w:hAnsiTheme="minorHAnsi"/>
          <w:b/>
          <w:sz w:val="24"/>
          <w:szCs w:val="24"/>
        </w:rPr>
        <w:lastRenderedPageBreak/>
        <w:t>4.</w:t>
      </w:r>
      <w:r w:rsidR="00AB7C7D">
        <w:rPr>
          <w:rFonts w:asciiTheme="minorHAnsi" w:hAnsiTheme="minorHAnsi"/>
          <w:b/>
          <w:sz w:val="24"/>
          <w:szCs w:val="24"/>
        </w:rPr>
        <w:t>10</w:t>
      </w:r>
      <w:r>
        <w:rPr>
          <w:rFonts w:asciiTheme="minorHAnsi" w:hAnsiTheme="minorHAnsi"/>
          <w:b/>
          <w:sz w:val="24"/>
          <w:szCs w:val="24"/>
        </w:rPr>
        <w:t xml:space="preserve"> – Evaluation</w:t>
      </w:r>
      <w:r w:rsidR="002C35E5">
        <w:rPr>
          <w:rFonts w:asciiTheme="minorHAnsi" w:hAnsiTheme="minorHAnsi"/>
          <w:b/>
          <w:sz w:val="24"/>
          <w:szCs w:val="24"/>
        </w:rPr>
        <w:t xml:space="preserve"> </w:t>
      </w:r>
      <w:r w:rsidR="002C35E5" w:rsidRPr="00EC12C6">
        <w:rPr>
          <w:rFonts w:asciiTheme="minorHAnsi" w:hAnsiTheme="minorHAnsi"/>
          <w:b/>
          <w:sz w:val="24"/>
          <w:szCs w:val="24"/>
        </w:rPr>
        <w:t>Policy</w:t>
      </w:r>
    </w:p>
    <w:p w14:paraId="1A9A3D24" w14:textId="77777777" w:rsidR="00F75409" w:rsidRDefault="00F75409" w:rsidP="003F1B9D">
      <w:pPr>
        <w:widowControl/>
        <w:tabs>
          <w:tab w:val="left" w:pos="180"/>
        </w:tabs>
        <w:ind w:left="180" w:hanging="180"/>
        <w:rPr>
          <w:rFonts w:asciiTheme="minorHAnsi" w:hAnsiTheme="minorHAnsi"/>
          <w:b/>
          <w:sz w:val="24"/>
          <w:szCs w:val="24"/>
        </w:rPr>
      </w:pPr>
    </w:p>
    <w:p w14:paraId="2A285D81" w14:textId="77777777" w:rsidR="00A1617F" w:rsidRDefault="00A1617F" w:rsidP="00F75409">
      <w:pPr>
        <w:widowControl/>
        <w:rPr>
          <w:rFonts w:asciiTheme="minorHAnsi" w:hAnsiTheme="minorHAnsi"/>
          <w:b/>
        </w:rPr>
        <w:sectPr w:rsidR="00A1617F">
          <w:pgSz w:w="12240" w:h="15840"/>
          <w:pgMar w:top="1440" w:right="1440" w:bottom="1440" w:left="1440" w:header="720" w:footer="720" w:gutter="0"/>
          <w:cols w:space="720"/>
          <w:docGrid w:linePitch="360"/>
        </w:sectPr>
      </w:pPr>
    </w:p>
    <w:p w14:paraId="6997E604" w14:textId="77777777" w:rsidR="005E2C1C" w:rsidRDefault="005E2C1C" w:rsidP="007918B0">
      <w:pPr>
        <w:jc w:val="both"/>
        <w:rPr>
          <w:rFonts w:ascii="Calibri" w:hAnsi="Calibri"/>
          <w:b/>
        </w:rPr>
      </w:pPr>
      <w:r>
        <w:rPr>
          <w:rFonts w:ascii="Calibri" w:hAnsi="Calibri"/>
          <w:b/>
        </w:rPr>
        <w:lastRenderedPageBreak/>
        <w:t>Grading</w:t>
      </w:r>
    </w:p>
    <w:p w14:paraId="03602496" w14:textId="77777777" w:rsidR="007918B0" w:rsidRDefault="007918B0" w:rsidP="007918B0">
      <w:pPr>
        <w:jc w:val="both"/>
        <w:rPr>
          <w:rFonts w:ascii="Calibri" w:hAnsi="Calibri"/>
        </w:rPr>
      </w:pPr>
      <w:r w:rsidRPr="00711CE3">
        <w:rPr>
          <w:rFonts w:ascii="Calibri" w:hAnsi="Calibri"/>
        </w:rPr>
        <w:t>The following scale of grading is used for all MLT lecture and lab classes:</w:t>
      </w:r>
    </w:p>
    <w:p w14:paraId="1A684F02" w14:textId="77777777" w:rsidR="007918B0" w:rsidRPr="00711CE3" w:rsidRDefault="007918B0" w:rsidP="007918B0">
      <w:pPr>
        <w:ind w:left="360"/>
        <w:jc w:val="both"/>
        <w:rPr>
          <w:rFonts w:ascii="Calibri" w:hAnsi="Calibri"/>
        </w:rPr>
      </w:pPr>
    </w:p>
    <w:p w14:paraId="2EABC244" w14:textId="77777777" w:rsidR="007918B0" w:rsidRPr="00711CE3" w:rsidRDefault="007918B0" w:rsidP="007918B0">
      <w:pPr>
        <w:ind w:left="1440"/>
        <w:jc w:val="both"/>
        <w:rPr>
          <w:rFonts w:ascii="Calibri" w:hAnsi="Calibri"/>
        </w:rPr>
      </w:pPr>
      <w:r w:rsidRPr="00711CE3">
        <w:rPr>
          <w:rFonts w:ascii="Calibri" w:hAnsi="Calibri"/>
        </w:rPr>
        <w:t>94-100%</w:t>
      </w:r>
      <w:r>
        <w:rPr>
          <w:rFonts w:ascii="Calibri" w:hAnsi="Calibri"/>
        </w:rPr>
        <w:t xml:space="preserve"> </w:t>
      </w:r>
      <w:r w:rsidRPr="00711CE3">
        <w:rPr>
          <w:rFonts w:ascii="Calibri" w:hAnsi="Calibri"/>
        </w:rPr>
        <w:t>=</w:t>
      </w:r>
      <w:r>
        <w:rPr>
          <w:rFonts w:ascii="Calibri" w:hAnsi="Calibri"/>
        </w:rPr>
        <w:t xml:space="preserve"> </w:t>
      </w:r>
      <w:r w:rsidRPr="00711CE3">
        <w:rPr>
          <w:rFonts w:ascii="Calibri" w:hAnsi="Calibri"/>
        </w:rPr>
        <w:t>A</w:t>
      </w:r>
    </w:p>
    <w:p w14:paraId="0E486992" w14:textId="77777777" w:rsidR="007918B0" w:rsidRPr="00711CE3" w:rsidRDefault="007918B0" w:rsidP="007918B0">
      <w:pPr>
        <w:ind w:left="1440"/>
        <w:jc w:val="both"/>
        <w:rPr>
          <w:rFonts w:ascii="Calibri" w:hAnsi="Calibri"/>
        </w:rPr>
      </w:pPr>
      <w:r w:rsidRPr="00711CE3">
        <w:rPr>
          <w:rFonts w:ascii="Calibri" w:hAnsi="Calibri"/>
        </w:rPr>
        <w:t>90-  93%</w:t>
      </w:r>
      <w:r>
        <w:rPr>
          <w:rFonts w:ascii="Calibri" w:hAnsi="Calibri"/>
        </w:rPr>
        <w:t xml:space="preserve"> </w:t>
      </w:r>
      <w:r w:rsidRPr="00711CE3">
        <w:rPr>
          <w:rFonts w:ascii="Calibri" w:hAnsi="Calibri"/>
        </w:rPr>
        <w:t>=</w:t>
      </w:r>
      <w:r>
        <w:rPr>
          <w:rFonts w:ascii="Calibri" w:hAnsi="Calibri"/>
        </w:rPr>
        <w:t xml:space="preserve"> </w:t>
      </w:r>
      <w:r w:rsidRPr="00711CE3">
        <w:rPr>
          <w:rFonts w:ascii="Calibri" w:hAnsi="Calibri"/>
        </w:rPr>
        <w:t>A-</w:t>
      </w:r>
    </w:p>
    <w:p w14:paraId="0B06C8BB" w14:textId="77777777" w:rsidR="007918B0" w:rsidRPr="00711CE3" w:rsidRDefault="007918B0" w:rsidP="007918B0">
      <w:pPr>
        <w:ind w:left="1440"/>
        <w:jc w:val="both"/>
        <w:rPr>
          <w:rFonts w:ascii="Calibri" w:hAnsi="Calibri"/>
        </w:rPr>
      </w:pPr>
      <w:r w:rsidRPr="00711CE3">
        <w:rPr>
          <w:rFonts w:ascii="Calibri" w:hAnsi="Calibri"/>
        </w:rPr>
        <w:t>87-  89%</w:t>
      </w:r>
      <w:r>
        <w:rPr>
          <w:rFonts w:ascii="Calibri" w:hAnsi="Calibri"/>
        </w:rPr>
        <w:t xml:space="preserve"> </w:t>
      </w:r>
      <w:r w:rsidRPr="00711CE3">
        <w:rPr>
          <w:rFonts w:ascii="Calibri" w:hAnsi="Calibri"/>
        </w:rPr>
        <w:t>=</w:t>
      </w:r>
      <w:r>
        <w:rPr>
          <w:rFonts w:ascii="Calibri" w:hAnsi="Calibri"/>
        </w:rPr>
        <w:t xml:space="preserve"> </w:t>
      </w:r>
      <w:r w:rsidRPr="00711CE3">
        <w:rPr>
          <w:rFonts w:ascii="Calibri" w:hAnsi="Calibri"/>
        </w:rPr>
        <w:t>B+</w:t>
      </w:r>
    </w:p>
    <w:p w14:paraId="1E4F5460" w14:textId="77777777" w:rsidR="007918B0" w:rsidRPr="00711CE3" w:rsidRDefault="007918B0" w:rsidP="007918B0">
      <w:pPr>
        <w:ind w:left="1440"/>
        <w:jc w:val="both"/>
        <w:rPr>
          <w:rFonts w:ascii="Calibri" w:hAnsi="Calibri"/>
        </w:rPr>
      </w:pPr>
      <w:r w:rsidRPr="00711CE3">
        <w:rPr>
          <w:rFonts w:ascii="Calibri" w:hAnsi="Calibri"/>
        </w:rPr>
        <w:t>84-  86%</w:t>
      </w:r>
      <w:r>
        <w:rPr>
          <w:rFonts w:ascii="Calibri" w:hAnsi="Calibri"/>
        </w:rPr>
        <w:t xml:space="preserve"> </w:t>
      </w:r>
      <w:r w:rsidRPr="00711CE3">
        <w:rPr>
          <w:rFonts w:ascii="Calibri" w:hAnsi="Calibri"/>
        </w:rPr>
        <w:t>=</w:t>
      </w:r>
      <w:r>
        <w:rPr>
          <w:rFonts w:ascii="Calibri" w:hAnsi="Calibri"/>
        </w:rPr>
        <w:t xml:space="preserve"> </w:t>
      </w:r>
      <w:r w:rsidRPr="00711CE3">
        <w:rPr>
          <w:rFonts w:ascii="Calibri" w:hAnsi="Calibri"/>
        </w:rPr>
        <w:t>B</w:t>
      </w:r>
    </w:p>
    <w:p w14:paraId="6464A151" w14:textId="77777777" w:rsidR="007918B0" w:rsidRPr="00711CE3" w:rsidRDefault="007918B0" w:rsidP="007918B0">
      <w:pPr>
        <w:ind w:left="1440"/>
        <w:jc w:val="both"/>
        <w:rPr>
          <w:rFonts w:ascii="Calibri" w:hAnsi="Calibri"/>
        </w:rPr>
      </w:pPr>
      <w:r w:rsidRPr="00711CE3">
        <w:rPr>
          <w:rFonts w:ascii="Calibri" w:hAnsi="Calibri"/>
        </w:rPr>
        <w:t>80-  83%</w:t>
      </w:r>
      <w:r>
        <w:rPr>
          <w:rFonts w:ascii="Calibri" w:hAnsi="Calibri"/>
        </w:rPr>
        <w:t xml:space="preserve"> </w:t>
      </w:r>
      <w:r w:rsidRPr="00711CE3">
        <w:rPr>
          <w:rFonts w:ascii="Calibri" w:hAnsi="Calibri"/>
        </w:rPr>
        <w:t>=</w:t>
      </w:r>
      <w:r>
        <w:rPr>
          <w:rFonts w:ascii="Calibri" w:hAnsi="Calibri"/>
        </w:rPr>
        <w:t xml:space="preserve"> </w:t>
      </w:r>
      <w:r w:rsidRPr="00711CE3">
        <w:rPr>
          <w:rFonts w:ascii="Calibri" w:hAnsi="Calibri"/>
        </w:rPr>
        <w:t>B-</w:t>
      </w:r>
    </w:p>
    <w:p w14:paraId="038D9458" w14:textId="77777777" w:rsidR="007918B0" w:rsidRPr="00711CE3" w:rsidRDefault="007918B0" w:rsidP="007918B0">
      <w:pPr>
        <w:ind w:left="1440"/>
        <w:jc w:val="both"/>
        <w:rPr>
          <w:rFonts w:ascii="Calibri" w:hAnsi="Calibri"/>
        </w:rPr>
      </w:pPr>
      <w:r w:rsidRPr="00711CE3">
        <w:rPr>
          <w:rFonts w:ascii="Calibri" w:hAnsi="Calibri"/>
        </w:rPr>
        <w:t>76-  79%</w:t>
      </w:r>
      <w:r>
        <w:rPr>
          <w:rFonts w:ascii="Calibri" w:hAnsi="Calibri"/>
        </w:rPr>
        <w:t xml:space="preserve"> </w:t>
      </w:r>
      <w:r w:rsidRPr="00711CE3">
        <w:rPr>
          <w:rFonts w:ascii="Calibri" w:hAnsi="Calibri"/>
        </w:rPr>
        <w:t>=</w:t>
      </w:r>
      <w:r>
        <w:rPr>
          <w:rFonts w:ascii="Calibri" w:hAnsi="Calibri"/>
        </w:rPr>
        <w:t xml:space="preserve"> </w:t>
      </w:r>
      <w:r w:rsidRPr="00711CE3">
        <w:rPr>
          <w:rFonts w:ascii="Calibri" w:hAnsi="Calibri"/>
        </w:rPr>
        <w:t>C+</w:t>
      </w:r>
    </w:p>
    <w:p w14:paraId="6980A75E" w14:textId="77777777" w:rsidR="007918B0" w:rsidRPr="00711CE3" w:rsidRDefault="007918B0" w:rsidP="007918B0">
      <w:pPr>
        <w:ind w:left="1440"/>
        <w:jc w:val="both"/>
        <w:rPr>
          <w:rFonts w:ascii="Calibri" w:hAnsi="Calibri"/>
        </w:rPr>
      </w:pPr>
      <w:r w:rsidRPr="00711CE3">
        <w:rPr>
          <w:rFonts w:ascii="Calibri" w:hAnsi="Calibri"/>
        </w:rPr>
        <w:t>70-  75%</w:t>
      </w:r>
      <w:r>
        <w:rPr>
          <w:rFonts w:ascii="Calibri" w:hAnsi="Calibri"/>
        </w:rPr>
        <w:t xml:space="preserve"> </w:t>
      </w:r>
      <w:r w:rsidRPr="00711CE3">
        <w:rPr>
          <w:rFonts w:ascii="Calibri" w:hAnsi="Calibri"/>
        </w:rPr>
        <w:t>=</w:t>
      </w:r>
      <w:r>
        <w:rPr>
          <w:rFonts w:ascii="Calibri" w:hAnsi="Calibri"/>
        </w:rPr>
        <w:t xml:space="preserve"> </w:t>
      </w:r>
      <w:r w:rsidRPr="00711CE3">
        <w:rPr>
          <w:rFonts w:ascii="Calibri" w:hAnsi="Calibri"/>
        </w:rPr>
        <w:t>C</w:t>
      </w:r>
    </w:p>
    <w:p w14:paraId="07A1B238" w14:textId="77777777" w:rsidR="007918B0" w:rsidRDefault="007918B0" w:rsidP="007918B0">
      <w:pPr>
        <w:ind w:left="1440"/>
        <w:jc w:val="both"/>
        <w:rPr>
          <w:rFonts w:ascii="Calibri" w:hAnsi="Calibri"/>
        </w:rPr>
      </w:pPr>
      <w:r w:rsidRPr="00711CE3">
        <w:rPr>
          <w:rFonts w:ascii="Calibri" w:hAnsi="Calibri"/>
        </w:rPr>
        <w:t>Less than 70% is unacceptable/failing</w:t>
      </w:r>
    </w:p>
    <w:p w14:paraId="613EC57D" w14:textId="77777777" w:rsidR="007918B0" w:rsidRPr="00711CE3" w:rsidRDefault="007918B0" w:rsidP="007918B0">
      <w:pPr>
        <w:ind w:left="1440"/>
        <w:jc w:val="both"/>
        <w:rPr>
          <w:rFonts w:ascii="Calibri" w:hAnsi="Calibri"/>
        </w:rPr>
      </w:pPr>
    </w:p>
    <w:p w14:paraId="402B40A0" w14:textId="77777777" w:rsidR="007918B0" w:rsidRPr="00711CE3" w:rsidRDefault="002F7AEB" w:rsidP="007918B0">
      <w:pPr>
        <w:rPr>
          <w:rFonts w:ascii="Calibri" w:hAnsi="Calibri"/>
        </w:rPr>
      </w:pPr>
      <w:r>
        <w:rPr>
          <w:rFonts w:ascii="Calibri" w:hAnsi="Calibri"/>
        </w:rPr>
        <w:t>Clinical e</w:t>
      </w:r>
      <w:r w:rsidR="007918B0" w:rsidRPr="002F7AEB">
        <w:rPr>
          <w:rFonts w:ascii="Calibri" w:hAnsi="Calibri"/>
        </w:rPr>
        <w:t>xperience</w:t>
      </w:r>
      <w:r w:rsidR="007918B0" w:rsidRPr="00711CE3">
        <w:rPr>
          <w:rFonts w:ascii="Calibri" w:hAnsi="Calibri"/>
        </w:rPr>
        <w:t xml:space="preserve"> courses I - IV (MLT 210, 220, 230 &amp; 240) are graded on a Pass/Fail basis. The grade is based on the student’s performance in the training components of the program as judged b</w:t>
      </w:r>
      <w:r w:rsidR="00650E9D">
        <w:rPr>
          <w:rFonts w:ascii="Calibri" w:hAnsi="Calibri"/>
        </w:rPr>
        <w:t>y the clinical instructor</w:t>
      </w:r>
      <w:r w:rsidR="007918B0" w:rsidRPr="00711CE3">
        <w:rPr>
          <w:rFonts w:ascii="Calibri" w:hAnsi="Calibri"/>
        </w:rPr>
        <w:t xml:space="preserve">s.  The </w:t>
      </w:r>
      <w:r w:rsidR="002926D7">
        <w:rPr>
          <w:rFonts w:ascii="Calibri" w:hAnsi="Calibri"/>
          <w:i/>
          <w:iCs/>
        </w:rPr>
        <w:t>Student Evaluation</w:t>
      </w:r>
      <w:r w:rsidR="002926D7">
        <w:rPr>
          <w:rFonts w:ascii="Calibri" w:hAnsi="Calibri"/>
          <w:iCs/>
        </w:rPr>
        <w:t xml:space="preserve"> form</w:t>
      </w:r>
      <w:r w:rsidR="007918B0" w:rsidRPr="00711CE3">
        <w:rPr>
          <w:rFonts w:ascii="Calibri" w:hAnsi="Calibri"/>
        </w:rPr>
        <w:t xml:space="preserve"> is largely an evaluation </w:t>
      </w:r>
      <w:r w:rsidR="002926D7">
        <w:rPr>
          <w:rFonts w:ascii="Calibri" w:hAnsi="Calibri"/>
        </w:rPr>
        <w:t>tool for</w:t>
      </w:r>
      <w:r w:rsidR="007918B0" w:rsidRPr="00711CE3">
        <w:rPr>
          <w:rFonts w:ascii="Calibri" w:hAnsi="Calibri"/>
        </w:rPr>
        <w:t xml:space="preserve"> how well the student is meeting the </w:t>
      </w:r>
      <w:r>
        <w:rPr>
          <w:rFonts w:ascii="Calibri" w:hAnsi="Calibri"/>
        </w:rPr>
        <w:t>clinical outcomes as written in the clinical syllabi</w:t>
      </w:r>
      <w:r w:rsidR="007918B0" w:rsidRPr="00711CE3">
        <w:rPr>
          <w:rFonts w:ascii="Calibri" w:hAnsi="Calibri"/>
        </w:rPr>
        <w:t>.  Based on the average score from the</w:t>
      </w:r>
      <w:r w:rsidR="00650E9D">
        <w:rPr>
          <w:rFonts w:ascii="Calibri" w:hAnsi="Calibri"/>
        </w:rPr>
        <w:t>se evaluations,</w:t>
      </w:r>
      <w:r w:rsidR="007918B0" w:rsidRPr="00711CE3">
        <w:rPr>
          <w:rFonts w:ascii="Calibri" w:hAnsi="Calibri"/>
        </w:rPr>
        <w:t xml:space="preserve"> a percentage grade</w:t>
      </w:r>
      <w:r>
        <w:rPr>
          <w:rFonts w:ascii="Calibri" w:hAnsi="Calibri"/>
        </w:rPr>
        <w:t xml:space="preserve"> is calculated.  If the score of</w:t>
      </w:r>
      <w:r w:rsidR="007918B0" w:rsidRPr="00711CE3">
        <w:rPr>
          <w:rFonts w:ascii="Calibri" w:hAnsi="Calibri"/>
        </w:rPr>
        <w:t xml:space="preserve"> the overall course percentage is 70% or higher</w:t>
      </w:r>
      <w:r>
        <w:rPr>
          <w:rFonts w:ascii="Calibri" w:hAnsi="Calibri"/>
        </w:rPr>
        <w:t>,</w:t>
      </w:r>
      <w:r w:rsidR="007918B0" w:rsidRPr="00711CE3">
        <w:rPr>
          <w:rFonts w:ascii="Calibri" w:hAnsi="Calibri"/>
        </w:rPr>
        <w:t xml:space="preserve"> the student is awarded a </w:t>
      </w:r>
      <w:r>
        <w:rPr>
          <w:rFonts w:ascii="Calibri" w:hAnsi="Calibri"/>
          <w:bCs/>
        </w:rPr>
        <w:t>pass</w:t>
      </w:r>
      <w:r w:rsidR="007918B0" w:rsidRPr="00711CE3">
        <w:rPr>
          <w:rFonts w:ascii="Calibri" w:hAnsi="Calibri"/>
        </w:rPr>
        <w:t xml:space="preserve"> grade.   If the overall course percentage is less than 70% the student receives a </w:t>
      </w:r>
      <w:r w:rsidRPr="002F7AEB">
        <w:rPr>
          <w:rFonts w:ascii="Calibri" w:hAnsi="Calibri"/>
          <w:bCs/>
        </w:rPr>
        <w:t>fail</w:t>
      </w:r>
      <w:r w:rsidR="007918B0" w:rsidRPr="00711CE3">
        <w:rPr>
          <w:rFonts w:ascii="Calibri" w:hAnsi="Calibri"/>
        </w:rPr>
        <w:t xml:space="preserve"> grade. Pass/Fail course grades are not incorporated into G.P.A. calculations.</w:t>
      </w:r>
      <w:r>
        <w:rPr>
          <w:rFonts w:ascii="Calibri" w:hAnsi="Calibri"/>
        </w:rPr>
        <w:t xml:space="preserve"> A student receiving a failing grade in clinicals will not be allowed to continue on to the next clinical rotation until s/he rectifies the failing grade.</w:t>
      </w:r>
    </w:p>
    <w:p w14:paraId="565B0966" w14:textId="77777777" w:rsidR="007918B0" w:rsidRPr="00711CE3" w:rsidRDefault="007918B0" w:rsidP="007918B0">
      <w:pPr>
        <w:rPr>
          <w:rFonts w:ascii="Calibri" w:hAnsi="Calibri"/>
        </w:rPr>
      </w:pPr>
    </w:p>
    <w:p w14:paraId="7D846EA2" w14:textId="77777777" w:rsidR="007918B0" w:rsidRPr="00711CE3" w:rsidRDefault="007918B0" w:rsidP="007918B0">
      <w:pPr>
        <w:widowControl/>
        <w:tabs>
          <w:tab w:val="left" w:pos="360"/>
        </w:tabs>
        <w:rPr>
          <w:rFonts w:ascii="Calibri" w:hAnsi="Calibri"/>
          <w:b/>
        </w:rPr>
      </w:pPr>
      <w:r>
        <w:rPr>
          <w:rFonts w:ascii="Calibri" w:hAnsi="Calibri"/>
          <w:b/>
        </w:rPr>
        <w:t>Evaluation</w:t>
      </w:r>
    </w:p>
    <w:p w14:paraId="5C954239" w14:textId="77777777" w:rsidR="007918B0" w:rsidRPr="00711CE3" w:rsidRDefault="00584AAC" w:rsidP="007918B0">
      <w:pPr>
        <w:rPr>
          <w:rFonts w:ascii="Calibri" w:hAnsi="Calibri"/>
        </w:rPr>
      </w:pPr>
      <w:r>
        <w:rPr>
          <w:rFonts w:ascii="Calibri" w:hAnsi="Calibri"/>
        </w:rPr>
        <w:t>In clinicals, a</w:t>
      </w:r>
      <w:r w:rsidR="007918B0" w:rsidRPr="00711CE3">
        <w:rPr>
          <w:rFonts w:ascii="Calibri" w:hAnsi="Calibri"/>
        </w:rPr>
        <w:t xml:space="preserve"> written evaluation form is completed by each clinical </w:t>
      </w:r>
      <w:r w:rsidR="002F7AEB">
        <w:rPr>
          <w:rFonts w:ascii="Calibri" w:hAnsi="Calibri"/>
        </w:rPr>
        <w:t>instructor.  Evaluations</w:t>
      </w:r>
      <w:r w:rsidR="007918B0" w:rsidRPr="00711CE3">
        <w:rPr>
          <w:rFonts w:ascii="Calibri" w:hAnsi="Calibri"/>
        </w:rPr>
        <w:t xml:space="preserve"> </w:t>
      </w:r>
      <w:r w:rsidR="00926B97">
        <w:rPr>
          <w:rFonts w:ascii="Calibri" w:hAnsi="Calibri"/>
        </w:rPr>
        <w:t xml:space="preserve">review </w:t>
      </w:r>
      <w:r w:rsidR="007918B0" w:rsidRPr="00711CE3">
        <w:rPr>
          <w:rFonts w:ascii="Calibri" w:hAnsi="Calibri"/>
        </w:rPr>
        <w:t>the student’s psychomotor and cognitive skills, as well as affective behaviors during the rotation.  These evaluations will be discussed between the student and the clinical instructor.  This represents an opportunity to discuss the student’s progress and should not be interpreted by the student as undue criticism.  Students are asked to accept constructive criticism in a professional, positive manner and to learn from this feedback.  Opportunity is given for student response to each evaluation.</w:t>
      </w:r>
    </w:p>
    <w:p w14:paraId="651A6AD5" w14:textId="77777777" w:rsidR="007918B0" w:rsidRPr="00711CE3" w:rsidRDefault="007918B0" w:rsidP="007918B0">
      <w:pPr>
        <w:rPr>
          <w:rFonts w:ascii="Calibri" w:hAnsi="Calibri"/>
        </w:rPr>
      </w:pPr>
    </w:p>
    <w:p w14:paraId="41815D52" w14:textId="77777777" w:rsidR="007918B0" w:rsidRDefault="007918B0" w:rsidP="007918B0">
      <w:pPr>
        <w:rPr>
          <w:rFonts w:ascii="Calibri" w:hAnsi="Calibri"/>
        </w:rPr>
      </w:pPr>
      <w:r w:rsidRPr="00711CE3">
        <w:rPr>
          <w:rFonts w:ascii="Calibri" w:hAnsi="Calibri"/>
        </w:rPr>
        <w:t xml:space="preserve">The student is expected to show significant ability in the acquisition of these necessary skills, by satisfactory completion of the </w:t>
      </w:r>
      <w:r w:rsidR="002926D7">
        <w:rPr>
          <w:rFonts w:ascii="Calibri" w:hAnsi="Calibri"/>
          <w:i/>
          <w:iCs/>
        </w:rPr>
        <w:t>Test Checklist</w:t>
      </w:r>
      <w:r w:rsidRPr="00711CE3">
        <w:rPr>
          <w:rFonts w:ascii="Calibri" w:hAnsi="Calibri"/>
        </w:rPr>
        <w:t xml:space="preserve"> and the </w:t>
      </w:r>
      <w:r w:rsidR="002926D7">
        <w:rPr>
          <w:rFonts w:ascii="Calibri" w:hAnsi="Calibri"/>
          <w:i/>
          <w:iCs/>
        </w:rPr>
        <w:t>Student Evaluation</w:t>
      </w:r>
      <w:r w:rsidRPr="00711CE3">
        <w:rPr>
          <w:rFonts w:ascii="Calibri" w:hAnsi="Calibri"/>
        </w:rPr>
        <w:t>.   A student may appeal the failing o</w:t>
      </w:r>
      <w:r w:rsidR="00926B97">
        <w:rPr>
          <w:rFonts w:ascii="Calibri" w:hAnsi="Calibri"/>
        </w:rPr>
        <w:t>f a clinical course to the MLT program d</w:t>
      </w:r>
      <w:r w:rsidR="002F7AEB">
        <w:rPr>
          <w:rFonts w:ascii="Calibri" w:hAnsi="Calibri"/>
        </w:rPr>
        <w:t>irector (see 4.11</w:t>
      </w:r>
      <w:r w:rsidR="002926D7">
        <w:rPr>
          <w:rFonts w:ascii="Calibri" w:hAnsi="Calibri"/>
        </w:rPr>
        <w:t xml:space="preserve"> below</w:t>
      </w:r>
      <w:r w:rsidRPr="00711CE3">
        <w:rPr>
          <w:rFonts w:ascii="Calibri" w:hAnsi="Calibri"/>
        </w:rPr>
        <w:t xml:space="preserve">). </w:t>
      </w:r>
    </w:p>
    <w:p w14:paraId="1AE5FADE" w14:textId="77777777" w:rsidR="002926D7" w:rsidRPr="00711CE3" w:rsidRDefault="002926D7" w:rsidP="007918B0">
      <w:pPr>
        <w:rPr>
          <w:rFonts w:ascii="Calibri" w:hAnsi="Calibri"/>
        </w:rPr>
      </w:pPr>
    </w:p>
    <w:p w14:paraId="03D5D598" w14:textId="77777777" w:rsidR="007918B0" w:rsidRDefault="002926D7" w:rsidP="007918B0">
      <w:pPr>
        <w:rPr>
          <w:rFonts w:ascii="Calibri" w:hAnsi="Calibri"/>
        </w:rPr>
      </w:pPr>
      <w:r>
        <w:rPr>
          <w:rFonts w:ascii="Calibri" w:hAnsi="Calibri"/>
        </w:rPr>
        <w:t>Students are evaluated three times over the course of the ten-week quarter; at the end of weeks 2, 6 and 10.</w:t>
      </w:r>
      <w:r w:rsidR="00A11753">
        <w:rPr>
          <w:rFonts w:ascii="Calibri" w:hAnsi="Calibri"/>
        </w:rPr>
        <w:t xml:space="preserve"> If a student receives a failing grade in any area of the evaluation or if the clinical instructor expresses a unique concern, the MLT program director will become directly involved and will incorporate a Student Evaluation Improvement Plan. If the student does not improve in the highlighted area, he/she may face disciplinary action.</w:t>
      </w:r>
    </w:p>
    <w:p w14:paraId="3D6FCB83" w14:textId="77777777" w:rsidR="002926D7" w:rsidRDefault="002926D7" w:rsidP="007918B0">
      <w:pPr>
        <w:rPr>
          <w:rFonts w:ascii="Calibri" w:hAnsi="Calibri"/>
        </w:rPr>
      </w:pPr>
    </w:p>
    <w:p w14:paraId="04DF2946" w14:textId="77777777" w:rsidR="002F58B5" w:rsidRPr="00463503" w:rsidRDefault="00463503" w:rsidP="00463503">
      <w:pPr>
        <w:rPr>
          <w:rFonts w:ascii="Calibri" w:hAnsi="Calibri"/>
        </w:rPr>
        <w:sectPr w:rsidR="002F58B5" w:rsidRPr="00463503">
          <w:type w:val="continuous"/>
          <w:pgSz w:w="12240" w:h="15840"/>
          <w:pgMar w:top="1440" w:right="1440" w:bottom="1440" w:left="1440" w:header="720" w:footer="720" w:gutter="0"/>
          <w:cols w:space="720"/>
          <w:docGrid w:linePitch="360"/>
        </w:sectPr>
      </w:pPr>
      <w:r>
        <w:rPr>
          <w:rFonts w:ascii="Calibri" w:hAnsi="Calibri"/>
        </w:rPr>
        <w:t>In lecture and student lab, students are evaluated on an on-going basis. A student receiving a failing grade in lecture or lab will not be allowed to continue on to the next lecture or lab until s/he rectifies the failing grade.</w:t>
      </w:r>
    </w:p>
    <w:p w14:paraId="003F1D41" w14:textId="77777777" w:rsidR="004D1B65" w:rsidRDefault="004D1B65" w:rsidP="002F58B5">
      <w:pPr>
        <w:widowControl/>
        <w:tabs>
          <w:tab w:val="left" w:pos="180"/>
        </w:tabs>
        <w:rPr>
          <w:rFonts w:asciiTheme="minorHAnsi" w:hAnsiTheme="minorHAnsi"/>
          <w:b/>
          <w:sz w:val="24"/>
          <w:szCs w:val="24"/>
        </w:rPr>
      </w:pPr>
    </w:p>
    <w:p w14:paraId="1051EA48" w14:textId="77777777" w:rsidR="00A1617F" w:rsidRDefault="00A1617F" w:rsidP="002C35E5">
      <w:pPr>
        <w:widowControl/>
        <w:tabs>
          <w:tab w:val="left" w:pos="180"/>
        </w:tabs>
        <w:ind w:left="180" w:hanging="180"/>
        <w:jc w:val="center"/>
        <w:rPr>
          <w:rFonts w:asciiTheme="minorHAnsi" w:hAnsiTheme="minorHAnsi"/>
          <w:b/>
          <w:sz w:val="24"/>
          <w:szCs w:val="24"/>
        </w:rPr>
      </w:pPr>
      <w:r>
        <w:rPr>
          <w:rFonts w:asciiTheme="minorHAnsi" w:hAnsiTheme="minorHAnsi"/>
          <w:b/>
          <w:sz w:val="24"/>
          <w:szCs w:val="24"/>
        </w:rPr>
        <w:t>4.</w:t>
      </w:r>
      <w:r w:rsidR="00AB7C7D">
        <w:rPr>
          <w:rFonts w:asciiTheme="minorHAnsi" w:hAnsiTheme="minorHAnsi"/>
          <w:b/>
          <w:sz w:val="24"/>
          <w:szCs w:val="24"/>
        </w:rPr>
        <w:t>11</w:t>
      </w:r>
      <w:r>
        <w:rPr>
          <w:rFonts w:asciiTheme="minorHAnsi" w:hAnsiTheme="minorHAnsi"/>
          <w:b/>
          <w:sz w:val="24"/>
          <w:szCs w:val="24"/>
        </w:rPr>
        <w:t xml:space="preserve"> – Opportunity for Students to Evaluate </w:t>
      </w:r>
      <w:r w:rsidR="007918B0">
        <w:rPr>
          <w:rFonts w:asciiTheme="minorHAnsi" w:hAnsiTheme="minorHAnsi"/>
          <w:b/>
          <w:sz w:val="24"/>
          <w:szCs w:val="24"/>
        </w:rPr>
        <w:t>MLT</w:t>
      </w:r>
      <w:r>
        <w:rPr>
          <w:rFonts w:asciiTheme="minorHAnsi" w:hAnsiTheme="minorHAnsi"/>
          <w:b/>
          <w:sz w:val="24"/>
          <w:szCs w:val="24"/>
        </w:rPr>
        <w:t xml:space="preserve"> Program</w:t>
      </w:r>
    </w:p>
    <w:p w14:paraId="31959151" w14:textId="77777777" w:rsidR="00A1617F" w:rsidRDefault="00A1617F" w:rsidP="003F1B9D">
      <w:pPr>
        <w:widowControl/>
        <w:tabs>
          <w:tab w:val="left" w:pos="180"/>
        </w:tabs>
        <w:ind w:left="180" w:hanging="180"/>
        <w:rPr>
          <w:rFonts w:asciiTheme="minorHAnsi" w:hAnsiTheme="minorHAnsi"/>
          <w:b/>
          <w:sz w:val="24"/>
          <w:szCs w:val="24"/>
        </w:rPr>
      </w:pPr>
    </w:p>
    <w:p w14:paraId="51F4AB5F" w14:textId="77777777" w:rsidR="00A1617F" w:rsidRDefault="00A1617F" w:rsidP="00A1617F">
      <w:pPr>
        <w:rPr>
          <w:rFonts w:asciiTheme="minorHAnsi" w:hAnsiTheme="minorHAnsi"/>
        </w:rPr>
        <w:sectPr w:rsidR="00A1617F">
          <w:type w:val="continuous"/>
          <w:pgSz w:w="12240" w:h="15840"/>
          <w:pgMar w:top="1440" w:right="1440" w:bottom="1440" w:left="1440" w:header="720" w:footer="720" w:gutter="0"/>
          <w:cols w:space="720"/>
          <w:docGrid w:linePitch="360"/>
        </w:sectPr>
      </w:pPr>
    </w:p>
    <w:p w14:paraId="325F2A7D" w14:textId="77777777" w:rsidR="002926D7" w:rsidRDefault="00A1617F" w:rsidP="002774E0">
      <w:pPr>
        <w:rPr>
          <w:rFonts w:asciiTheme="minorHAnsi" w:hAnsiTheme="minorHAnsi"/>
        </w:rPr>
      </w:pPr>
      <w:r w:rsidRPr="00A1617F">
        <w:rPr>
          <w:rFonts w:asciiTheme="minorHAnsi" w:hAnsiTheme="minorHAnsi"/>
        </w:rPr>
        <w:lastRenderedPageBreak/>
        <w:t xml:space="preserve">High-quality teaching and learning opportunities are key factors to meeting the </w:t>
      </w:r>
      <w:r w:rsidR="007918B0">
        <w:rPr>
          <w:rFonts w:asciiTheme="minorHAnsi" w:hAnsiTheme="minorHAnsi"/>
        </w:rPr>
        <w:t>MLT</w:t>
      </w:r>
      <w:r w:rsidRPr="00A1617F">
        <w:rPr>
          <w:rFonts w:asciiTheme="minorHAnsi" w:hAnsiTheme="minorHAnsi"/>
        </w:rPr>
        <w:t xml:space="preserve"> students’ needs. Online evaluations, which provide anonymity and confidentiality for participating students, have been developed to provide information to WVC administration, and individual faculty members, which </w:t>
      </w:r>
      <w:r w:rsidR="00926B97">
        <w:rPr>
          <w:rFonts w:asciiTheme="minorHAnsi" w:hAnsiTheme="minorHAnsi"/>
        </w:rPr>
        <w:t xml:space="preserve">is </w:t>
      </w:r>
      <w:r w:rsidRPr="00A1617F">
        <w:rPr>
          <w:rFonts w:asciiTheme="minorHAnsi" w:hAnsiTheme="minorHAnsi"/>
        </w:rPr>
        <w:t>used to improve and advance the curricula and its instruction. Students as</w:t>
      </w:r>
      <w:r w:rsidR="00926B97">
        <w:rPr>
          <w:rFonts w:asciiTheme="minorHAnsi" w:hAnsiTheme="minorHAnsi"/>
        </w:rPr>
        <w:t>sist their instructors and the p</w:t>
      </w:r>
      <w:r w:rsidRPr="00A1617F">
        <w:rPr>
          <w:rFonts w:asciiTheme="minorHAnsi" w:hAnsiTheme="minorHAnsi"/>
        </w:rPr>
        <w:t>rogram by giving honest responses to the evaluation statements.</w:t>
      </w:r>
      <w:r w:rsidR="00286684">
        <w:rPr>
          <w:rFonts w:asciiTheme="minorHAnsi" w:hAnsiTheme="minorHAnsi"/>
        </w:rPr>
        <w:t xml:space="preserve"> Students are also given the chance to evaluate the clinicals sits they attend.</w:t>
      </w:r>
    </w:p>
    <w:p w14:paraId="07EDC220" w14:textId="77777777" w:rsidR="002926D7" w:rsidRDefault="002926D7" w:rsidP="003F1B9D">
      <w:pPr>
        <w:widowControl/>
        <w:tabs>
          <w:tab w:val="left" w:pos="180"/>
        </w:tabs>
        <w:ind w:left="180" w:hanging="180"/>
        <w:rPr>
          <w:rFonts w:asciiTheme="minorHAnsi" w:hAnsiTheme="minorHAnsi"/>
        </w:rPr>
      </w:pPr>
    </w:p>
    <w:p w14:paraId="473CE864" w14:textId="77777777" w:rsidR="00A40193" w:rsidRDefault="00AB7C7D" w:rsidP="00A40193">
      <w:pPr>
        <w:widowControl/>
        <w:tabs>
          <w:tab w:val="left" w:pos="180"/>
        </w:tabs>
        <w:ind w:left="180" w:hanging="180"/>
        <w:jc w:val="center"/>
        <w:rPr>
          <w:rFonts w:asciiTheme="minorHAnsi" w:hAnsiTheme="minorHAnsi"/>
          <w:b/>
          <w:sz w:val="24"/>
          <w:szCs w:val="24"/>
        </w:rPr>
      </w:pPr>
      <w:r>
        <w:rPr>
          <w:rFonts w:asciiTheme="minorHAnsi" w:hAnsiTheme="minorHAnsi"/>
          <w:b/>
          <w:sz w:val="24"/>
          <w:szCs w:val="24"/>
        </w:rPr>
        <w:lastRenderedPageBreak/>
        <w:t>4.12</w:t>
      </w:r>
      <w:r w:rsidR="00A40193">
        <w:rPr>
          <w:rFonts w:asciiTheme="minorHAnsi" w:hAnsiTheme="minorHAnsi"/>
          <w:b/>
          <w:sz w:val="24"/>
          <w:szCs w:val="24"/>
        </w:rPr>
        <w:t xml:space="preserve"> – Retention and Progression Policy</w:t>
      </w:r>
    </w:p>
    <w:p w14:paraId="06AC28F6" w14:textId="77777777" w:rsidR="00A40193" w:rsidRDefault="00A40193" w:rsidP="00A40193">
      <w:pPr>
        <w:widowControl/>
        <w:tabs>
          <w:tab w:val="left" w:pos="180"/>
        </w:tabs>
        <w:ind w:left="180" w:hanging="180"/>
        <w:jc w:val="center"/>
        <w:rPr>
          <w:rFonts w:asciiTheme="minorHAnsi" w:hAnsiTheme="minorHAnsi"/>
          <w:b/>
          <w:sz w:val="24"/>
          <w:szCs w:val="24"/>
        </w:rPr>
      </w:pPr>
    </w:p>
    <w:p w14:paraId="15AC16AC" w14:textId="77777777" w:rsidR="00A40193" w:rsidRPr="00711CE3" w:rsidRDefault="00A40193" w:rsidP="00A40193">
      <w:pPr>
        <w:rPr>
          <w:rFonts w:ascii="Calibri" w:hAnsi="Calibri"/>
        </w:rPr>
      </w:pPr>
      <w:r>
        <w:rPr>
          <w:rFonts w:ascii="Calibri" w:hAnsi="Calibri"/>
        </w:rPr>
        <w:t>Withdrawing or changing to an a</w:t>
      </w:r>
      <w:r w:rsidRPr="00711CE3">
        <w:rPr>
          <w:rFonts w:ascii="Calibri" w:hAnsi="Calibri"/>
        </w:rPr>
        <w:t>udit for any MLT clas</w:t>
      </w:r>
      <w:r w:rsidR="00286684">
        <w:rPr>
          <w:rFonts w:ascii="Calibri" w:hAnsi="Calibri"/>
        </w:rPr>
        <w:t>s may</w:t>
      </w:r>
      <w:r w:rsidRPr="00711CE3">
        <w:rPr>
          <w:rFonts w:ascii="Calibri" w:hAnsi="Calibri"/>
        </w:rPr>
        <w:t xml:space="preserve"> result in the studen</w:t>
      </w:r>
      <w:r w:rsidR="00926B97">
        <w:rPr>
          <w:rFonts w:ascii="Calibri" w:hAnsi="Calibri"/>
        </w:rPr>
        <w:t>t being dismissed from the MLT p</w:t>
      </w:r>
      <w:r w:rsidRPr="00711CE3">
        <w:rPr>
          <w:rFonts w:ascii="Calibri" w:hAnsi="Calibri"/>
        </w:rPr>
        <w:t>rogram.  Consult the Registrar’s Office to determine the last day for withdrawal.  Tuition refund depends upon the time the withdrawal application is filed.  Consult the Wenatchee Valley College Cashier (Wenatchi Hall) for details.</w:t>
      </w:r>
    </w:p>
    <w:p w14:paraId="05EE8BE5" w14:textId="77777777" w:rsidR="00A40193" w:rsidRPr="00711CE3" w:rsidRDefault="00A40193" w:rsidP="00A40193">
      <w:pPr>
        <w:rPr>
          <w:rFonts w:ascii="Calibri" w:hAnsi="Calibri"/>
        </w:rPr>
      </w:pPr>
    </w:p>
    <w:p w14:paraId="2B7987A4" w14:textId="77777777" w:rsidR="00A40193" w:rsidRDefault="00926B97" w:rsidP="00A40193">
      <w:pPr>
        <w:rPr>
          <w:rFonts w:ascii="Calibri" w:hAnsi="Calibri"/>
        </w:rPr>
      </w:pPr>
      <w:r>
        <w:rPr>
          <w:rFonts w:ascii="Calibri" w:hAnsi="Calibri"/>
        </w:rPr>
        <w:t>A student may exit WVC’s MLT p</w:t>
      </w:r>
      <w:r w:rsidR="00A40193" w:rsidRPr="00711CE3">
        <w:rPr>
          <w:rFonts w:ascii="Calibri" w:hAnsi="Calibri"/>
        </w:rPr>
        <w:t>rogram at</w:t>
      </w:r>
      <w:r>
        <w:rPr>
          <w:rFonts w:ascii="Calibri" w:hAnsi="Calibri"/>
        </w:rPr>
        <w:t xml:space="preserve"> any quarter and return to the p</w:t>
      </w:r>
      <w:r w:rsidR="00A40193" w:rsidRPr="00711CE3">
        <w:rPr>
          <w:rFonts w:ascii="Calibri" w:hAnsi="Calibri"/>
        </w:rPr>
        <w:t xml:space="preserve">rogram the following year (based upon space availability) for readmission one (1) time only.  This is </w:t>
      </w:r>
      <w:r>
        <w:rPr>
          <w:rFonts w:ascii="Calibri" w:hAnsi="Calibri"/>
        </w:rPr>
        <w:t>based on the permission of the program d</w:t>
      </w:r>
      <w:r w:rsidR="00A242C2">
        <w:rPr>
          <w:rFonts w:ascii="Calibri" w:hAnsi="Calibri"/>
        </w:rPr>
        <w:t>irector, MLT faculty, and clinical s</w:t>
      </w:r>
      <w:r w:rsidR="00A40193" w:rsidRPr="00711CE3">
        <w:rPr>
          <w:rFonts w:ascii="Calibri" w:hAnsi="Calibri"/>
        </w:rPr>
        <w:t>upervisors.</w:t>
      </w:r>
    </w:p>
    <w:p w14:paraId="705561F0" w14:textId="77777777" w:rsidR="00A40193" w:rsidRPr="00711CE3" w:rsidRDefault="00A40193" w:rsidP="00A40193">
      <w:pPr>
        <w:rPr>
          <w:rFonts w:ascii="Calibri" w:hAnsi="Calibri"/>
        </w:rPr>
      </w:pPr>
    </w:p>
    <w:p w14:paraId="169B1958" w14:textId="77777777" w:rsidR="00A40193" w:rsidRPr="00711CE3" w:rsidRDefault="00A40193" w:rsidP="00A40193">
      <w:pPr>
        <w:rPr>
          <w:rFonts w:ascii="Calibri" w:hAnsi="Calibri"/>
        </w:rPr>
      </w:pPr>
      <w:r w:rsidRPr="00711CE3">
        <w:rPr>
          <w:rFonts w:ascii="Calibri" w:hAnsi="Calibri"/>
        </w:rPr>
        <w:t xml:space="preserve">Documentation of reasons for withdrawal must be submitted and approved.  If the student withdraws mid-quarter, s/he must formally withdraw with the Registrar’s Office in order to preserve his/her good standing status.  </w:t>
      </w:r>
    </w:p>
    <w:p w14:paraId="572800D6" w14:textId="77777777" w:rsidR="00A40193" w:rsidRPr="00711CE3" w:rsidRDefault="00A40193" w:rsidP="00A40193">
      <w:pPr>
        <w:rPr>
          <w:rFonts w:ascii="Calibri" w:hAnsi="Calibri"/>
        </w:rPr>
      </w:pPr>
    </w:p>
    <w:p w14:paraId="34B4F09A" w14:textId="77777777" w:rsidR="00A40193" w:rsidRDefault="00A40193" w:rsidP="00A40193">
      <w:pPr>
        <w:rPr>
          <w:rFonts w:ascii="Calibri" w:hAnsi="Calibri"/>
        </w:rPr>
      </w:pPr>
      <w:r w:rsidRPr="00711CE3">
        <w:rPr>
          <w:rFonts w:ascii="Calibri" w:hAnsi="Calibri"/>
        </w:rPr>
        <w:t>An exit</w:t>
      </w:r>
      <w:r w:rsidR="00A242C2">
        <w:rPr>
          <w:rFonts w:ascii="Calibri" w:hAnsi="Calibri"/>
        </w:rPr>
        <w:t xml:space="preserve"> for any reason is leaving the p</w:t>
      </w:r>
      <w:r w:rsidRPr="00711CE3">
        <w:rPr>
          <w:rFonts w:ascii="Calibri" w:hAnsi="Calibri"/>
        </w:rPr>
        <w:t>r</w:t>
      </w:r>
      <w:r w:rsidR="00A242C2">
        <w:rPr>
          <w:rFonts w:ascii="Calibri" w:hAnsi="Calibri"/>
        </w:rPr>
        <w:t>ogram. Reasons for leaving the p</w:t>
      </w:r>
      <w:r w:rsidRPr="00711CE3">
        <w:rPr>
          <w:rFonts w:ascii="Calibri" w:hAnsi="Calibri"/>
        </w:rPr>
        <w:t>rogram may include academic or clinical failure, family emergency, or entering the workforce.</w:t>
      </w:r>
    </w:p>
    <w:p w14:paraId="1C7F1C23" w14:textId="77777777" w:rsidR="00A40193" w:rsidRDefault="00A40193" w:rsidP="00A40193">
      <w:pPr>
        <w:widowControl/>
        <w:tabs>
          <w:tab w:val="left" w:pos="1080"/>
        </w:tabs>
        <w:rPr>
          <w:rFonts w:ascii="Calibri" w:hAnsi="Calibri"/>
        </w:rPr>
      </w:pPr>
    </w:p>
    <w:p w14:paraId="53673C89" w14:textId="77777777" w:rsidR="00A40193" w:rsidRDefault="00A242C2" w:rsidP="00A40193">
      <w:pPr>
        <w:widowControl/>
        <w:tabs>
          <w:tab w:val="left" w:pos="1080"/>
        </w:tabs>
        <w:rPr>
          <w:rFonts w:ascii="Calibri" w:hAnsi="Calibri"/>
        </w:rPr>
      </w:pPr>
      <w:r>
        <w:rPr>
          <w:rFonts w:ascii="Calibri" w:hAnsi="Calibri"/>
        </w:rPr>
        <w:t>Any student exiting the prog</w:t>
      </w:r>
      <w:r w:rsidR="002926D7">
        <w:rPr>
          <w:rFonts w:ascii="Calibri" w:hAnsi="Calibri"/>
        </w:rPr>
        <w:t>ram must meet with the</w:t>
      </w:r>
      <w:r>
        <w:rPr>
          <w:rFonts w:ascii="Calibri" w:hAnsi="Calibri"/>
        </w:rPr>
        <w:t xml:space="preserve"> dean of allied h</w:t>
      </w:r>
      <w:r w:rsidR="00A40193">
        <w:rPr>
          <w:rFonts w:ascii="Calibri" w:hAnsi="Calibri"/>
        </w:rPr>
        <w:t xml:space="preserve">ealth to complete the exit interview process, in order to be </w:t>
      </w:r>
      <w:r>
        <w:rPr>
          <w:rFonts w:ascii="Calibri" w:hAnsi="Calibri"/>
        </w:rPr>
        <w:t>considered for re-entry to the p</w:t>
      </w:r>
      <w:r w:rsidR="00A40193">
        <w:rPr>
          <w:rFonts w:ascii="Calibri" w:hAnsi="Calibri"/>
        </w:rPr>
        <w:t>rogram at a later date.</w:t>
      </w:r>
    </w:p>
    <w:p w14:paraId="3A8A3B19" w14:textId="77777777" w:rsidR="00A40193" w:rsidRDefault="00A40193" w:rsidP="00A40193">
      <w:pPr>
        <w:widowControl/>
        <w:tabs>
          <w:tab w:val="left" w:pos="1080"/>
        </w:tabs>
        <w:rPr>
          <w:rFonts w:ascii="Calibri" w:hAnsi="Calibri"/>
        </w:rPr>
      </w:pPr>
    </w:p>
    <w:p w14:paraId="6409F410" w14:textId="77777777" w:rsidR="00A40193" w:rsidRPr="00711CE3" w:rsidRDefault="00A40193" w:rsidP="00A40193">
      <w:pPr>
        <w:tabs>
          <w:tab w:val="left" w:pos="360"/>
        </w:tabs>
        <w:ind w:left="360" w:hanging="360"/>
        <w:rPr>
          <w:rFonts w:ascii="Calibri" w:hAnsi="Calibri"/>
          <w:b/>
        </w:rPr>
      </w:pPr>
      <w:r w:rsidRPr="00711CE3">
        <w:rPr>
          <w:rFonts w:ascii="Calibri" w:hAnsi="Calibri"/>
          <w:b/>
        </w:rPr>
        <w:t>Extensions</w:t>
      </w:r>
    </w:p>
    <w:p w14:paraId="6CE4FCAD" w14:textId="77777777" w:rsidR="00A40193" w:rsidRPr="002A15D5" w:rsidRDefault="00A40193" w:rsidP="002A15D5">
      <w:pPr>
        <w:rPr>
          <w:rFonts w:ascii="Calibri" w:hAnsi="Calibri"/>
        </w:rPr>
        <w:sectPr w:rsidR="00A40193" w:rsidRPr="002A15D5">
          <w:type w:val="continuous"/>
          <w:pgSz w:w="12240" w:h="15840"/>
          <w:pgMar w:top="1440" w:right="1440" w:bottom="1440" w:left="1440" w:header="720" w:footer="720" w:gutter="0"/>
          <w:cols w:space="720"/>
          <w:docGrid w:linePitch="360"/>
        </w:sectPr>
      </w:pPr>
      <w:r w:rsidRPr="00711CE3">
        <w:rPr>
          <w:rFonts w:ascii="Calibri" w:hAnsi="Calibri"/>
        </w:rPr>
        <w:t>If unusual and extenuating circumstances exist</w:t>
      </w:r>
      <w:r w:rsidR="00A242C2">
        <w:rPr>
          <w:rFonts w:ascii="Calibri" w:hAnsi="Calibri"/>
        </w:rPr>
        <w:t xml:space="preserve">, a student </w:t>
      </w:r>
      <w:r w:rsidRPr="00711CE3">
        <w:rPr>
          <w:rFonts w:ascii="Calibri" w:hAnsi="Calibri"/>
        </w:rPr>
        <w:t>who has not achieved a satisfactory level of performance in a quarter of c</w:t>
      </w:r>
      <w:r w:rsidR="00FB7A60">
        <w:rPr>
          <w:rFonts w:ascii="Calibri" w:hAnsi="Calibri"/>
        </w:rPr>
        <w:t>linical experience training, may</w:t>
      </w:r>
      <w:r w:rsidRPr="00711CE3">
        <w:rPr>
          <w:rFonts w:ascii="Calibri" w:hAnsi="Calibri"/>
        </w:rPr>
        <w:t xml:space="preserve"> be given the opportunity to extend beyond the 24 months to complete course requirements and graduate from the program.  The decision will</w:t>
      </w:r>
      <w:r w:rsidR="00A242C2">
        <w:rPr>
          <w:rFonts w:ascii="Calibri" w:hAnsi="Calibri"/>
        </w:rPr>
        <w:t xml:space="preserve"> be made by the program d</w:t>
      </w:r>
      <w:r w:rsidRPr="00711CE3">
        <w:rPr>
          <w:rFonts w:ascii="Calibri" w:hAnsi="Calibri"/>
        </w:rPr>
        <w:t>irector.  This delay will m</w:t>
      </w:r>
      <w:r w:rsidR="00A11753">
        <w:rPr>
          <w:rFonts w:ascii="Calibri" w:hAnsi="Calibri"/>
        </w:rPr>
        <w:t>ean that if the student has submitted an</w:t>
      </w:r>
      <w:r w:rsidRPr="00711CE3">
        <w:rPr>
          <w:rFonts w:ascii="Calibri" w:hAnsi="Calibri"/>
        </w:rPr>
        <w:t xml:space="preserve"> application to take the </w:t>
      </w:r>
      <w:r>
        <w:rPr>
          <w:rFonts w:ascii="Calibri" w:hAnsi="Calibri"/>
        </w:rPr>
        <w:t>national certifying examination</w:t>
      </w:r>
      <w:r w:rsidRPr="00711CE3">
        <w:rPr>
          <w:rFonts w:ascii="Calibri" w:hAnsi="Calibri"/>
        </w:rPr>
        <w:t xml:space="preserve">, </w:t>
      </w:r>
      <w:r w:rsidR="00A242C2">
        <w:rPr>
          <w:rFonts w:ascii="Calibri" w:hAnsi="Calibri"/>
        </w:rPr>
        <w:t>s/he</w:t>
      </w:r>
      <w:r w:rsidRPr="00711CE3">
        <w:rPr>
          <w:rFonts w:ascii="Calibri" w:hAnsi="Calibri"/>
        </w:rPr>
        <w:t xml:space="preserve"> will not be perm</w:t>
      </w:r>
      <w:r>
        <w:rPr>
          <w:rFonts w:ascii="Calibri" w:hAnsi="Calibri"/>
        </w:rPr>
        <w:t>itted to take the examination</w:t>
      </w:r>
      <w:r w:rsidRPr="00711CE3">
        <w:rPr>
          <w:rFonts w:ascii="Calibri" w:hAnsi="Calibri"/>
        </w:rPr>
        <w:t xml:space="preserve"> until the program requirements are satisfactorily co</w:t>
      </w:r>
      <w:r w:rsidR="00A11753">
        <w:rPr>
          <w:rFonts w:ascii="Calibri" w:hAnsi="Calibri"/>
        </w:rPr>
        <w:t xml:space="preserve">mpleted.   In this situation, WVC is not responsible for the </w:t>
      </w:r>
      <w:r w:rsidRPr="00711CE3">
        <w:rPr>
          <w:rFonts w:ascii="Calibri" w:hAnsi="Calibri"/>
        </w:rPr>
        <w:t>loss of the student</w:t>
      </w:r>
      <w:r>
        <w:rPr>
          <w:rFonts w:ascii="Calibri" w:hAnsi="Calibri"/>
        </w:rPr>
        <w:t>’s examination application fee</w:t>
      </w:r>
      <w:r w:rsidR="007004EB">
        <w:rPr>
          <w:rFonts w:ascii="Calibri" w:hAnsi="Calibri"/>
        </w:rPr>
        <w:t>.</w:t>
      </w:r>
    </w:p>
    <w:p w14:paraId="27BE6426" w14:textId="77777777" w:rsidR="00A1617F" w:rsidRPr="007D5BBA" w:rsidRDefault="00AB7C7D" w:rsidP="007004EB">
      <w:pPr>
        <w:widowControl/>
        <w:tabs>
          <w:tab w:val="left" w:pos="180"/>
        </w:tabs>
        <w:jc w:val="center"/>
        <w:rPr>
          <w:rFonts w:asciiTheme="minorHAnsi" w:hAnsiTheme="minorHAnsi"/>
          <w:b/>
          <w:sz w:val="24"/>
          <w:szCs w:val="24"/>
        </w:rPr>
      </w:pPr>
      <w:r>
        <w:rPr>
          <w:rFonts w:asciiTheme="minorHAnsi" w:hAnsiTheme="minorHAnsi"/>
          <w:b/>
          <w:sz w:val="24"/>
          <w:szCs w:val="24"/>
        </w:rPr>
        <w:lastRenderedPageBreak/>
        <w:t>4.13</w:t>
      </w:r>
      <w:r w:rsidR="007D5BBA">
        <w:rPr>
          <w:rFonts w:asciiTheme="minorHAnsi" w:hAnsiTheme="minorHAnsi"/>
          <w:b/>
          <w:sz w:val="24"/>
          <w:szCs w:val="24"/>
        </w:rPr>
        <w:t xml:space="preserve"> </w:t>
      </w:r>
      <w:r w:rsidR="00A1617F" w:rsidRPr="007D5BBA">
        <w:rPr>
          <w:rFonts w:asciiTheme="minorHAnsi" w:hAnsiTheme="minorHAnsi"/>
          <w:b/>
          <w:sz w:val="24"/>
          <w:szCs w:val="24"/>
        </w:rPr>
        <w:t xml:space="preserve">– </w:t>
      </w:r>
      <w:r w:rsidR="00266335" w:rsidRPr="007D5BBA">
        <w:rPr>
          <w:rFonts w:asciiTheme="minorHAnsi" w:hAnsiTheme="minorHAnsi"/>
          <w:b/>
          <w:sz w:val="24"/>
          <w:szCs w:val="24"/>
        </w:rPr>
        <w:t xml:space="preserve">Dismissal </w:t>
      </w:r>
      <w:r w:rsidR="0018072C" w:rsidRPr="007D5BBA">
        <w:rPr>
          <w:rFonts w:asciiTheme="minorHAnsi" w:hAnsiTheme="minorHAnsi"/>
          <w:b/>
          <w:sz w:val="24"/>
          <w:szCs w:val="24"/>
        </w:rPr>
        <w:t>Policy</w:t>
      </w:r>
    </w:p>
    <w:p w14:paraId="4E14BD7A" w14:textId="77777777" w:rsidR="00AB503E" w:rsidRPr="00AB503E" w:rsidRDefault="00AB503E" w:rsidP="00AB503E">
      <w:pPr>
        <w:pStyle w:val="ListParagraph"/>
        <w:widowControl/>
        <w:tabs>
          <w:tab w:val="left" w:pos="180"/>
        </w:tabs>
        <w:ind w:left="840"/>
        <w:rPr>
          <w:rFonts w:asciiTheme="minorHAnsi" w:hAnsiTheme="minorHAnsi"/>
          <w:b/>
          <w:sz w:val="24"/>
          <w:szCs w:val="24"/>
        </w:rPr>
      </w:pPr>
    </w:p>
    <w:p w14:paraId="0CB5C997" w14:textId="77777777" w:rsidR="00F3486F" w:rsidRPr="00711CE3" w:rsidRDefault="00F3486F" w:rsidP="00F3486F">
      <w:pPr>
        <w:rPr>
          <w:rFonts w:ascii="Calibri" w:hAnsi="Calibri"/>
        </w:rPr>
      </w:pPr>
      <w:r w:rsidRPr="00711CE3">
        <w:rPr>
          <w:rFonts w:ascii="Calibri" w:hAnsi="Calibri"/>
        </w:rPr>
        <w:t>The Medical Laboratory Technology de</w:t>
      </w:r>
      <w:r w:rsidR="00FA3242">
        <w:rPr>
          <w:rFonts w:ascii="Calibri" w:hAnsi="Calibri"/>
        </w:rPr>
        <w:t>partment reserves the right</w:t>
      </w:r>
      <w:r w:rsidRPr="00711CE3">
        <w:rPr>
          <w:rFonts w:ascii="Calibri" w:hAnsi="Calibri"/>
        </w:rPr>
        <w:t xml:space="preserve"> to terminate a student’s enrollment in the program.  Reasons for dismissal from the program are the following:</w:t>
      </w:r>
    </w:p>
    <w:p w14:paraId="35035849" w14:textId="77777777" w:rsidR="00F3486F" w:rsidRPr="00711CE3" w:rsidRDefault="00F3486F" w:rsidP="00F3486F">
      <w:pPr>
        <w:rPr>
          <w:rFonts w:ascii="Calibri" w:hAnsi="Calibri"/>
        </w:rPr>
      </w:pPr>
      <w:r w:rsidRPr="00711CE3">
        <w:rPr>
          <w:rFonts w:ascii="Calibri" w:hAnsi="Calibri"/>
        </w:rPr>
        <w:tab/>
      </w:r>
    </w:p>
    <w:p w14:paraId="5C5EA55C" w14:textId="77777777" w:rsidR="00F3486F" w:rsidRPr="00711CE3" w:rsidRDefault="00F3486F" w:rsidP="00F3486F">
      <w:pPr>
        <w:rPr>
          <w:rFonts w:ascii="Calibri" w:hAnsi="Calibri"/>
          <w:b/>
        </w:rPr>
      </w:pPr>
      <w:r w:rsidRPr="00711CE3">
        <w:rPr>
          <w:rFonts w:ascii="Calibri" w:hAnsi="Calibri"/>
          <w:b/>
        </w:rPr>
        <w:t>Unsatisfactory Academic Performance Levels</w:t>
      </w:r>
    </w:p>
    <w:p w14:paraId="35FAA725" w14:textId="77777777" w:rsidR="00F3486F" w:rsidRPr="00711CE3" w:rsidRDefault="00F3486F" w:rsidP="00F3486F">
      <w:pPr>
        <w:rPr>
          <w:rFonts w:ascii="Calibri" w:hAnsi="Calibri"/>
        </w:rPr>
      </w:pPr>
      <w:r w:rsidRPr="00711CE3">
        <w:rPr>
          <w:rFonts w:ascii="Calibri" w:hAnsi="Calibri"/>
        </w:rPr>
        <w:t>Once a student has been accepted into a Wenatchee Valley College allied health program and course work has begun, a minimum accumulative grade point average (GPA) of 2.00 must be maintained</w:t>
      </w:r>
      <w:r w:rsidR="00222E2A">
        <w:rPr>
          <w:rFonts w:ascii="Calibri" w:hAnsi="Calibri"/>
        </w:rPr>
        <w:t xml:space="preserve"> as defined by the Registrar’s O</w:t>
      </w:r>
      <w:r w:rsidRPr="00711CE3">
        <w:rPr>
          <w:rFonts w:ascii="Calibri" w:hAnsi="Calibri"/>
        </w:rPr>
        <w:t>ffice.</w:t>
      </w:r>
      <w:r w:rsidR="002B3A6E">
        <w:rPr>
          <w:rFonts w:ascii="Calibri" w:hAnsi="Calibri"/>
        </w:rPr>
        <w:t xml:space="preserve"> All courses must be passing.</w:t>
      </w:r>
    </w:p>
    <w:p w14:paraId="6BEAFF6B" w14:textId="77777777" w:rsidR="00F3486F" w:rsidRPr="00711CE3" w:rsidRDefault="00F3486F" w:rsidP="00F3486F">
      <w:pPr>
        <w:rPr>
          <w:rFonts w:ascii="Calibri" w:hAnsi="Calibri"/>
        </w:rPr>
      </w:pPr>
    </w:p>
    <w:p w14:paraId="3155A8ED" w14:textId="77777777" w:rsidR="00F3486F" w:rsidRPr="00711CE3" w:rsidRDefault="00F3486F" w:rsidP="00F3486F">
      <w:pPr>
        <w:rPr>
          <w:rFonts w:ascii="Calibri" w:hAnsi="Calibri"/>
        </w:rPr>
      </w:pPr>
      <w:r w:rsidRPr="00711CE3">
        <w:rPr>
          <w:rFonts w:ascii="Calibri" w:hAnsi="Calibri"/>
        </w:rPr>
        <w:t>To remai</w:t>
      </w:r>
      <w:r w:rsidR="00FA3242">
        <w:rPr>
          <w:rFonts w:ascii="Calibri" w:hAnsi="Calibri"/>
        </w:rPr>
        <w:t>n in good standing in an allied-</w:t>
      </w:r>
      <w:r w:rsidRPr="00711CE3">
        <w:rPr>
          <w:rFonts w:ascii="Calibri" w:hAnsi="Calibri"/>
        </w:rPr>
        <w:t>health program, a student shal</w:t>
      </w:r>
      <w:r w:rsidR="00FA3242">
        <w:rPr>
          <w:rFonts w:ascii="Calibri" w:hAnsi="Calibri"/>
        </w:rPr>
        <w:t>l receive no grade below a 2.0</w:t>
      </w:r>
      <w:r w:rsidRPr="00711CE3">
        <w:rPr>
          <w:rFonts w:ascii="Calibri" w:hAnsi="Calibri"/>
        </w:rPr>
        <w:t xml:space="preserve"> in any course required in the program.  In the clinical experience courses</w:t>
      </w:r>
      <w:r w:rsidR="00166D83">
        <w:rPr>
          <w:rFonts w:ascii="Calibri" w:hAnsi="Calibri"/>
        </w:rPr>
        <w:t>, the student must receive a p</w:t>
      </w:r>
      <w:r w:rsidRPr="00711CE3">
        <w:rPr>
          <w:rFonts w:ascii="Calibri" w:hAnsi="Calibri"/>
        </w:rPr>
        <w:t>assing grade to remain in good standing.  If the student receives a grade below a 2.0 in any required course or a failing grade in clini</w:t>
      </w:r>
      <w:r w:rsidR="00166D83">
        <w:rPr>
          <w:rFonts w:ascii="Calibri" w:hAnsi="Calibri"/>
        </w:rPr>
        <w:t>cal experience, the student may</w:t>
      </w:r>
      <w:r w:rsidRPr="00711CE3">
        <w:rPr>
          <w:rFonts w:ascii="Calibri" w:hAnsi="Calibri"/>
        </w:rPr>
        <w:t xml:space="preserve"> be dismissed from the prog</w:t>
      </w:r>
      <w:r w:rsidR="00FA3242">
        <w:rPr>
          <w:rFonts w:ascii="Calibri" w:hAnsi="Calibri"/>
        </w:rPr>
        <w:t>ram.  If dismissed</w:t>
      </w:r>
      <w:r w:rsidR="00166D83">
        <w:rPr>
          <w:rFonts w:ascii="Calibri" w:hAnsi="Calibri"/>
        </w:rPr>
        <w:t>,</w:t>
      </w:r>
      <w:r w:rsidRPr="00711CE3">
        <w:rPr>
          <w:rFonts w:ascii="Calibri" w:hAnsi="Calibri"/>
        </w:rPr>
        <w:t xml:space="preserve"> the student must reapply for admission.  The student may retake courses once readmitted to the program.  Reapplication is also necessary whenever retaking of a course requires the student to delay until a later year to complete course requirements.  The student will be permitted to retake the course only if there is space available.  If after retaking the course a second time, the student fails to obtain a 2.0 ( C ) grade or better, or fails to obtain a “Pass” in a clinical experience course, the student will be dismissed from the program with no opportun</w:t>
      </w:r>
      <w:r w:rsidR="00222E2A">
        <w:rPr>
          <w:rFonts w:ascii="Calibri" w:hAnsi="Calibri"/>
        </w:rPr>
        <w:t>ity for reinstatement into the p</w:t>
      </w:r>
      <w:r w:rsidRPr="00711CE3">
        <w:rPr>
          <w:rFonts w:ascii="Calibri" w:hAnsi="Calibri"/>
        </w:rPr>
        <w:t>rogram.</w:t>
      </w:r>
    </w:p>
    <w:p w14:paraId="3E3E6C15" w14:textId="77777777" w:rsidR="00F3486F" w:rsidRPr="00711CE3" w:rsidRDefault="00F3486F" w:rsidP="00F3486F">
      <w:pPr>
        <w:rPr>
          <w:rFonts w:ascii="Calibri" w:hAnsi="Calibri"/>
        </w:rPr>
      </w:pPr>
    </w:p>
    <w:p w14:paraId="7BC52F40" w14:textId="77777777" w:rsidR="00F3486F" w:rsidRPr="00711CE3" w:rsidRDefault="00F3486F" w:rsidP="00F3486F">
      <w:pPr>
        <w:rPr>
          <w:rFonts w:ascii="Calibri" w:hAnsi="Calibri"/>
        </w:rPr>
      </w:pPr>
      <w:r w:rsidRPr="00711CE3">
        <w:rPr>
          <w:rFonts w:ascii="Calibri" w:hAnsi="Calibri"/>
        </w:rPr>
        <w:t>If there are extenuating circumstances causing the student’s poor academic performance, s/he may be allowed to continue on a probationary stat</w:t>
      </w:r>
      <w:r w:rsidR="00222E2A">
        <w:rPr>
          <w:rFonts w:ascii="Calibri" w:hAnsi="Calibri"/>
        </w:rPr>
        <w:t>us only with permission of the program direc</w:t>
      </w:r>
      <w:r w:rsidR="00166D83">
        <w:rPr>
          <w:rFonts w:ascii="Calibri" w:hAnsi="Calibri"/>
        </w:rPr>
        <w:t>tor and dean of allied health</w:t>
      </w:r>
      <w:r w:rsidRPr="00711CE3">
        <w:rPr>
          <w:rFonts w:ascii="Calibri" w:hAnsi="Calibri"/>
        </w:rPr>
        <w:t>.  Requested documentation of circumstances must be provided by the student.</w:t>
      </w:r>
    </w:p>
    <w:p w14:paraId="56B2B158" w14:textId="77777777" w:rsidR="00F3486F" w:rsidRPr="00711CE3" w:rsidRDefault="00F3486F" w:rsidP="00F3486F">
      <w:pPr>
        <w:rPr>
          <w:rFonts w:ascii="Calibri" w:hAnsi="Calibri"/>
        </w:rPr>
      </w:pPr>
    </w:p>
    <w:p w14:paraId="204A69FE" w14:textId="77777777" w:rsidR="00F3486F" w:rsidRPr="00711CE3" w:rsidRDefault="00F3486F" w:rsidP="00F3486F">
      <w:pPr>
        <w:rPr>
          <w:rFonts w:ascii="Calibri" w:hAnsi="Calibri"/>
          <w:b/>
        </w:rPr>
      </w:pPr>
      <w:r w:rsidRPr="00711CE3">
        <w:rPr>
          <w:rFonts w:ascii="Calibri" w:hAnsi="Calibri"/>
          <w:b/>
        </w:rPr>
        <w:t>Unsatisfactory Clinical Experience Perform</w:t>
      </w:r>
      <w:r>
        <w:rPr>
          <w:rFonts w:ascii="Calibri" w:hAnsi="Calibri"/>
          <w:b/>
        </w:rPr>
        <w:t>ance (MLT 210, 220, 230 or 240)</w:t>
      </w:r>
    </w:p>
    <w:p w14:paraId="61D0F3C3" w14:textId="77777777" w:rsidR="00F3486F" w:rsidRPr="00FA3242" w:rsidRDefault="00F3486F" w:rsidP="00F3486F">
      <w:pPr>
        <w:rPr>
          <w:rFonts w:ascii="Calibri" w:hAnsi="Calibri"/>
        </w:rPr>
      </w:pPr>
      <w:r w:rsidRPr="00711CE3">
        <w:rPr>
          <w:rFonts w:ascii="Calibri" w:hAnsi="Calibri"/>
        </w:rPr>
        <w:t>Students are required to adhere to the institutional policies of each clinical facility.  Failure of a student to fo</w:t>
      </w:r>
      <w:r w:rsidR="00166D83">
        <w:rPr>
          <w:rFonts w:ascii="Calibri" w:hAnsi="Calibri"/>
        </w:rPr>
        <w:t>llow clinical facility policies</w:t>
      </w:r>
      <w:r w:rsidRPr="00711CE3">
        <w:rPr>
          <w:rFonts w:ascii="Calibri" w:hAnsi="Calibri"/>
        </w:rPr>
        <w:t xml:space="preserve"> or failure to function in a safe m</w:t>
      </w:r>
      <w:r w:rsidR="00FA3242">
        <w:rPr>
          <w:rFonts w:ascii="Calibri" w:hAnsi="Calibri"/>
        </w:rPr>
        <w:t>anner in a clinical facility is</w:t>
      </w:r>
      <w:r w:rsidRPr="00711CE3">
        <w:rPr>
          <w:rFonts w:ascii="Calibri" w:hAnsi="Calibri"/>
        </w:rPr>
        <w:t xml:space="preserve"> grounds for </w:t>
      </w:r>
      <w:r w:rsidRPr="00FA3242">
        <w:rPr>
          <w:rFonts w:ascii="Calibri" w:hAnsi="Calibri"/>
        </w:rPr>
        <w:t xml:space="preserve">immediate dismissal from the program.  </w:t>
      </w:r>
    </w:p>
    <w:p w14:paraId="28246C6A" w14:textId="77777777" w:rsidR="00FA3242" w:rsidRPr="00711CE3" w:rsidRDefault="00FA3242" w:rsidP="00F3486F">
      <w:pPr>
        <w:rPr>
          <w:rFonts w:ascii="Calibri" w:hAnsi="Calibri"/>
        </w:rPr>
      </w:pPr>
    </w:p>
    <w:p w14:paraId="185FD98E" w14:textId="77777777" w:rsidR="00F3486F" w:rsidRPr="00711CE3" w:rsidRDefault="00F3486F" w:rsidP="00F3486F">
      <w:pPr>
        <w:rPr>
          <w:rFonts w:ascii="Calibri" w:hAnsi="Calibri"/>
        </w:rPr>
      </w:pPr>
      <w:r w:rsidRPr="00711CE3">
        <w:rPr>
          <w:rFonts w:ascii="Calibri" w:hAnsi="Calibri"/>
        </w:rPr>
        <w:t xml:space="preserve">A clinical facility may refuse to accept a student or request that a student be withdrawn from the facility after citing cause.  This also is a basis for dismissal from the program.  Inability of a student </w:t>
      </w:r>
      <w:r w:rsidR="00FA3242">
        <w:rPr>
          <w:rFonts w:ascii="Calibri" w:hAnsi="Calibri"/>
        </w:rPr>
        <w:t>to meet the clinical outcome</w:t>
      </w:r>
      <w:r w:rsidRPr="00711CE3">
        <w:rPr>
          <w:rFonts w:ascii="Calibri" w:hAnsi="Calibri"/>
        </w:rPr>
        <w:t>s establish</w:t>
      </w:r>
      <w:r w:rsidR="00222E2A">
        <w:rPr>
          <w:rFonts w:ascii="Calibri" w:hAnsi="Calibri"/>
        </w:rPr>
        <w:t xml:space="preserve">ed for each clinical experience </w:t>
      </w:r>
      <w:r w:rsidRPr="00711CE3">
        <w:rPr>
          <w:rFonts w:ascii="Calibri" w:hAnsi="Calibri"/>
        </w:rPr>
        <w:t>will result i</w:t>
      </w:r>
      <w:r w:rsidR="00222E2A">
        <w:rPr>
          <w:rFonts w:ascii="Calibri" w:hAnsi="Calibri"/>
        </w:rPr>
        <w:t xml:space="preserve">n an unsatisfactory evaluation </w:t>
      </w:r>
      <w:r w:rsidRPr="00711CE3">
        <w:rPr>
          <w:rFonts w:ascii="Calibri" w:hAnsi="Calibri"/>
        </w:rPr>
        <w:t>and a failing grade for the course.</w:t>
      </w:r>
    </w:p>
    <w:p w14:paraId="3029D528" w14:textId="77777777" w:rsidR="00F3486F" w:rsidRPr="00711CE3" w:rsidRDefault="00F3486F" w:rsidP="00F3486F">
      <w:pPr>
        <w:rPr>
          <w:rFonts w:ascii="Calibri" w:hAnsi="Calibri"/>
        </w:rPr>
      </w:pPr>
    </w:p>
    <w:p w14:paraId="4FE33EB1" w14:textId="77777777" w:rsidR="00F3486F" w:rsidRPr="006A30DB" w:rsidRDefault="00F3486F" w:rsidP="00F3486F">
      <w:pPr>
        <w:tabs>
          <w:tab w:val="left" w:pos="720"/>
        </w:tabs>
        <w:rPr>
          <w:rFonts w:ascii="Calibri" w:hAnsi="Calibri"/>
          <w:b/>
        </w:rPr>
      </w:pPr>
      <w:r w:rsidRPr="006A30DB">
        <w:rPr>
          <w:rFonts w:ascii="Calibri" w:hAnsi="Calibri"/>
          <w:b/>
        </w:rPr>
        <w:t>Unet</w:t>
      </w:r>
      <w:r>
        <w:rPr>
          <w:rFonts w:ascii="Calibri" w:hAnsi="Calibri"/>
          <w:b/>
        </w:rPr>
        <w:t xml:space="preserve">hical or Unprofessional </w:t>
      </w:r>
      <w:r w:rsidR="00DC47B3">
        <w:rPr>
          <w:rFonts w:ascii="Calibri" w:hAnsi="Calibri"/>
          <w:b/>
        </w:rPr>
        <w:t>Conduct</w:t>
      </w:r>
    </w:p>
    <w:p w14:paraId="5BE8DA00" w14:textId="77777777" w:rsidR="00F3486F" w:rsidRDefault="00F3486F" w:rsidP="00F3486F">
      <w:pPr>
        <w:rPr>
          <w:rFonts w:ascii="Calibri" w:hAnsi="Calibri"/>
        </w:rPr>
      </w:pPr>
      <w:r w:rsidRPr="00711CE3">
        <w:rPr>
          <w:rFonts w:ascii="Calibri" w:hAnsi="Calibri"/>
        </w:rPr>
        <w:t xml:space="preserve">Refusal to abide by the policies and standards described in this document is regarded as unprofessional conduct.  Gross misconduct </w:t>
      </w:r>
      <w:r w:rsidR="00222E2A" w:rsidRPr="00711CE3">
        <w:rPr>
          <w:rFonts w:ascii="Calibri" w:hAnsi="Calibri"/>
        </w:rPr>
        <w:t>(including but not limited to cheating, diversion of supplies, breach of confidentiality, unsafe practice, falsifying i</w:t>
      </w:r>
      <w:r w:rsidR="00222E2A">
        <w:rPr>
          <w:rFonts w:ascii="Calibri" w:hAnsi="Calibri"/>
        </w:rPr>
        <w:t xml:space="preserve">nformation, impairment, etc.) </w:t>
      </w:r>
      <w:r w:rsidRPr="00711CE3">
        <w:rPr>
          <w:rFonts w:ascii="Calibri" w:hAnsi="Calibri"/>
        </w:rPr>
        <w:t xml:space="preserve">may result in </w:t>
      </w:r>
      <w:r w:rsidRPr="00FA3242">
        <w:rPr>
          <w:rFonts w:ascii="Calibri" w:hAnsi="Calibri"/>
        </w:rPr>
        <w:t>immediate dismissal</w:t>
      </w:r>
      <w:r w:rsidR="00222E2A">
        <w:rPr>
          <w:rFonts w:ascii="Calibri" w:hAnsi="Calibri"/>
        </w:rPr>
        <w:t>.</w:t>
      </w:r>
    </w:p>
    <w:p w14:paraId="0F0019B4" w14:textId="77777777" w:rsidR="00BB6549" w:rsidRDefault="00BB6549" w:rsidP="00F3486F">
      <w:pPr>
        <w:rPr>
          <w:rFonts w:ascii="Calibri" w:hAnsi="Calibri"/>
        </w:rPr>
      </w:pPr>
    </w:p>
    <w:p w14:paraId="11E6D0DB" w14:textId="77777777" w:rsidR="00BB6549" w:rsidRPr="00FF3EE0" w:rsidRDefault="00BB6549" w:rsidP="00F3486F">
      <w:pPr>
        <w:rPr>
          <w:rFonts w:ascii="Calibri" w:hAnsi="Calibri"/>
          <w:i/>
        </w:rPr>
      </w:pPr>
      <w:r>
        <w:rPr>
          <w:rFonts w:ascii="Calibri" w:hAnsi="Calibri"/>
          <w:b/>
        </w:rPr>
        <w:t xml:space="preserve">Failure to Comply </w:t>
      </w:r>
      <w:r w:rsidRPr="00EE1F35">
        <w:rPr>
          <w:rFonts w:ascii="Calibri" w:hAnsi="Calibri"/>
          <w:b/>
        </w:rPr>
        <w:t>with</w:t>
      </w:r>
      <w:r w:rsidR="00FA3242">
        <w:rPr>
          <w:rFonts w:ascii="Calibri" w:hAnsi="Calibri"/>
          <w:b/>
        </w:rPr>
        <w:t xml:space="preserve"> Program Documentation Requirements</w:t>
      </w:r>
    </w:p>
    <w:p w14:paraId="5EE71974" w14:textId="77777777" w:rsidR="00BB6549" w:rsidRPr="00BB6549" w:rsidRDefault="00BB6549" w:rsidP="00F3486F">
      <w:pPr>
        <w:rPr>
          <w:rFonts w:ascii="Calibri" w:hAnsi="Calibri"/>
        </w:rPr>
      </w:pPr>
      <w:r>
        <w:rPr>
          <w:rFonts w:ascii="Calibri" w:hAnsi="Calibri"/>
        </w:rPr>
        <w:t>For a student to enter a clinical site, they must first have met all t</w:t>
      </w:r>
      <w:r w:rsidR="00FA3242">
        <w:rPr>
          <w:rFonts w:ascii="Calibri" w:hAnsi="Calibri"/>
        </w:rPr>
        <w:t>he documentation requirements</w:t>
      </w:r>
      <w:r w:rsidRPr="00EE1F35">
        <w:rPr>
          <w:rFonts w:ascii="Calibri" w:hAnsi="Calibri"/>
        </w:rPr>
        <w:t>.</w:t>
      </w:r>
      <w:r>
        <w:rPr>
          <w:rFonts w:ascii="Calibri" w:hAnsi="Calibri"/>
        </w:rPr>
        <w:t xml:space="preserve"> A student who is not in compliance cannot attend and therefore is considered absent. </w:t>
      </w:r>
      <w:r w:rsidR="00FA3242">
        <w:rPr>
          <w:rFonts w:ascii="Calibri" w:hAnsi="Calibri"/>
        </w:rPr>
        <w:t>Issues related to failing to meet documentation requirements are grounds for deficiencies.</w:t>
      </w:r>
    </w:p>
    <w:p w14:paraId="62C8644F" w14:textId="77777777" w:rsidR="00222E2A" w:rsidRDefault="00222E2A" w:rsidP="00DC47B3">
      <w:pPr>
        <w:rPr>
          <w:rFonts w:ascii="Calibri" w:hAnsi="Calibri"/>
          <w:b/>
        </w:rPr>
      </w:pPr>
    </w:p>
    <w:p w14:paraId="3CBD1D7D" w14:textId="77777777" w:rsidR="00F76D28" w:rsidRDefault="00F76D28" w:rsidP="00DC47B3">
      <w:pPr>
        <w:rPr>
          <w:rFonts w:ascii="Calibri" w:hAnsi="Calibri"/>
          <w:b/>
        </w:rPr>
      </w:pPr>
      <w:r>
        <w:rPr>
          <w:rFonts w:ascii="Calibri" w:hAnsi="Calibri"/>
          <w:b/>
        </w:rPr>
        <w:t>Deficiencies</w:t>
      </w:r>
    </w:p>
    <w:p w14:paraId="3E2128BD" w14:textId="77777777" w:rsidR="009100E9" w:rsidRPr="00FA3242" w:rsidRDefault="00F76D28" w:rsidP="00DC47B3">
      <w:pPr>
        <w:rPr>
          <w:rFonts w:ascii="Calibri" w:hAnsi="Calibri"/>
        </w:rPr>
      </w:pPr>
      <w:r>
        <w:rPr>
          <w:rFonts w:ascii="Calibri" w:hAnsi="Calibri"/>
        </w:rPr>
        <w:t>The accumulation of three deficiencies is grounds for dismissal from the program.</w:t>
      </w:r>
    </w:p>
    <w:p w14:paraId="1924BCD2" w14:textId="77777777" w:rsidR="00D66C3E" w:rsidRDefault="00D66C3E" w:rsidP="00DC47B3">
      <w:pPr>
        <w:rPr>
          <w:rFonts w:ascii="Calibri" w:hAnsi="Calibri"/>
          <w:b/>
        </w:rPr>
      </w:pPr>
    </w:p>
    <w:p w14:paraId="316C75D1" w14:textId="77777777" w:rsidR="002B3A6E" w:rsidRDefault="002B3A6E" w:rsidP="002B3A6E">
      <w:pPr>
        <w:rPr>
          <w:rFonts w:ascii="Calibri" w:hAnsi="Calibri"/>
          <w:b/>
        </w:rPr>
      </w:pPr>
      <w:r>
        <w:rPr>
          <w:rFonts w:ascii="Calibri" w:hAnsi="Calibri"/>
          <w:b/>
        </w:rPr>
        <w:t>Impaired State</w:t>
      </w:r>
    </w:p>
    <w:p w14:paraId="28F0AF3D" w14:textId="77777777" w:rsidR="002B3A6E" w:rsidRPr="002B3A6E" w:rsidRDefault="002B3A6E" w:rsidP="002B3A6E">
      <w:pPr>
        <w:rPr>
          <w:rFonts w:ascii="Calibri" w:hAnsi="Calibri"/>
        </w:rPr>
      </w:pPr>
      <w:r>
        <w:rPr>
          <w:rFonts w:ascii="Calibri" w:hAnsi="Calibri"/>
        </w:rPr>
        <w:t>If a student is proven to be impaired while attending lecture, lab or clinicals, s/he may be dismissed from the program.</w:t>
      </w:r>
    </w:p>
    <w:p w14:paraId="347F889C" w14:textId="77777777" w:rsidR="002B3A6E" w:rsidRDefault="002B3A6E" w:rsidP="002B3A6E">
      <w:pPr>
        <w:rPr>
          <w:rFonts w:ascii="Calibri" w:hAnsi="Calibri"/>
          <w:b/>
        </w:rPr>
      </w:pPr>
    </w:p>
    <w:p w14:paraId="1BA88D29" w14:textId="77777777" w:rsidR="002774E0" w:rsidRDefault="002774E0" w:rsidP="002B3A6E">
      <w:pPr>
        <w:rPr>
          <w:rFonts w:ascii="Calibri" w:hAnsi="Calibri"/>
          <w:b/>
        </w:rPr>
      </w:pPr>
    </w:p>
    <w:p w14:paraId="2C3C121F" w14:textId="77777777" w:rsidR="002B3A6E" w:rsidRDefault="002B3A6E" w:rsidP="002B3A6E">
      <w:pPr>
        <w:rPr>
          <w:rFonts w:ascii="Calibri" w:hAnsi="Calibri"/>
          <w:b/>
        </w:rPr>
      </w:pPr>
      <w:r>
        <w:rPr>
          <w:rFonts w:ascii="Calibri" w:hAnsi="Calibri"/>
          <w:b/>
        </w:rPr>
        <w:lastRenderedPageBreak/>
        <w:t>Failed Background Check</w:t>
      </w:r>
    </w:p>
    <w:p w14:paraId="178FF9E5" w14:textId="77777777" w:rsidR="002B3A6E" w:rsidRPr="001E5E2A" w:rsidRDefault="002B3A6E" w:rsidP="002B3A6E">
      <w:pPr>
        <w:rPr>
          <w:rFonts w:ascii="Calibri" w:hAnsi="Calibri"/>
        </w:rPr>
      </w:pPr>
      <w:r>
        <w:rPr>
          <w:rFonts w:ascii="Calibri" w:hAnsi="Calibri"/>
        </w:rPr>
        <w:t>It is within the right of a clinical facility to run its own background check on an MLT student before that student enters the facility. Based on the findings of that background check, the facility has the right to refuse the student permission to attend clinicals in the facility.</w:t>
      </w:r>
    </w:p>
    <w:p w14:paraId="09727660" w14:textId="77777777" w:rsidR="002B3A6E" w:rsidRDefault="002B3A6E" w:rsidP="00DC47B3">
      <w:pPr>
        <w:rPr>
          <w:rFonts w:ascii="Calibri" w:hAnsi="Calibri"/>
          <w:b/>
        </w:rPr>
      </w:pPr>
    </w:p>
    <w:p w14:paraId="0733EC7D" w14:textId="77777777" w:rsidR="00DC47B3" w:rsidRDefault="00DC47B3" w:rsidP="00DC47B3">
      <w:pPr>
        <w:rPr>
          <w:rFonts w:ascii="Calibri" w:hAnsi="Calibri"/>
          <w:b/>
        </w:rPr>
      </w:pPr>
      <w:r>
        <w:rPr>
          <w:rFonts w:ascii="Calibri" w:hAnsi="Calibri"/>
          <w:b/>
        </w:rPr>
        <w:t>Appeal of Dismissal</w:t>
      </w:r>
    </w:p>
    <w:p w14:paraId="6E041FF2" w14:textId="77777777" w:rsidR="0018072C" w:rsidRDefault="00F3486F" w:rsidP="00222E2A">
      <w:pPr>
        <w:rPr>
          <w:rFonts w:ascii="Calibri" w:hAnsi="Calibri"/>
        </w:rPr>
      </w:pPr>
      <w:r w:rsidRPr="00711CE3">
        <w:rPr>
          <w:rFonts w:ascii="Calibri" w:hAnsi="Calibri"/>
        </w:rPr>
        <w:t>Students wishing to appeal the dismissal action m</w:t>
      </w:r>
      <w:r w:rsidR="00222E2A">
        <w:rPr>
          <w:rFonts w:ascii="Calibri" w:hAnsi="Calibri"/>
        </w:rPr>
        <w:t>ust do so by notifyin</w:t>
      </w:r>
      <w:r w:rsidR="00A11753">
        <w:rPr>
          <w:rFonts w:ascii="Calibri" w:hAnsi="Calibri"/>
        </w:rPr>
        <w:t>g the MLT program director</w:t>
      </w:r>
      <w:r w:rsidRPr="00711CE3">
        <w:rPr>
          <w:rFonts w:ascii="Calibri" w:hAnsi="Calibri"/>
        </w:rPr>
        <w:t xml:space="preserve"> in writing within </w:t>
      </w:r>
      <w:r w:rsidR="00FA3242">
        <w:rPr>
          <w:rFonts w:ascii="Calibri" w:hAnsi="Calibri"/>
        </w:rPr>
        <w:t xml:space="preserve">ten </w:t>
      </w:r>
      <w:r w:rsidRPr="00711CE3">
        <w:rPr>
          <w:rFonts w:ascii="Calibri" w:hAnsi="Calibri"/>
        </w:rPr>
        <w:t xml:space="preserve">days of any decision, or receipt of notice of dismissal.  If </w:t>
      </w:r>
      <w:r w:rsidR="00222E2A">
        <w:rPr>
          <w:rFonts w:ascii="Calibri" w:hAnsi="Calibri"/>
        </w:rPr>
        <w:t>the appeal decision of the MLT program d</w:t>
      </w:r>
      <w:r w:rsidRPr="00711CE3">
        <w:rPr>
          <w:rFonts w:ascii="Calibri" w:hAnsi="Calibri"/>
        </w:rPr>
        <w:t>irector is regarded as unsatisfactory by the student, then fu</w:t>
      </w:r>
      <w:r w:rsidR="00A11753">
        <w:rPr>
          <w:rFonts w:ascii="Calibri" w:hAnsi="Calibri"/>
        </w:rPr>
        <w:t>rther appeal may be made to the</w:t>
      </w:r>
      <w:r w:rsidR="00DC47B3">
        <w:rPr>
          <w:rFonts w:ascii="Calibri" w:hAnsi="Calibri"/>
        </w:rPr>
        <w:t xml:space="preserve"> </w:t>
      </w:r>
      <w:r w:rsidR="00222E2A">
        <w:rPr>
          <w:rFonts w:ascii="Calibri" w:hAnsi="Calibri"/>
        </w:rPr>
        <w:t>dean of allied h</w:t>
      </w:r>
      <w:r w:rsidRPr="00711CE3">
        <w:rPr>
          <w:rFonts w:ascii="Calibri" w:hAnsi="Calibri"/>
        </w:rPr>
        <w:t xml:space="preserve">ealth.  This second level of appeal must be made within </w:t>
      </w:r>
      <w:r w:rsidR="00FA3242">
        <w:rPr>
          <w:rFonts w:ascii="Calibri" w:hAnsi="Calibri"/>
        </w:rPr>
        <w:t>ten</w:t>
      </w:r>
      <w:r w:rsidRPr="00711CE3">
        <w:rPr>
          <w:rFonts w:ascii="Calibri" w:hAnsi="Calibri"/>
        </w:rPr>
        <w:t xml:space="preserve"> days of receipt of the appeal decisi</w:t>
      </w:r>
      <w:r w:rsidR="00222E2A">
        <w:rPr>
          <w:rFonts w:ascii="Calibri" w:hAnsi="Calibri"/>
        </w:rPr>
        <w:t>on by the student from the MLT program d</w:t>
      </w:r>
      <w:r w:rsidRPr="00711CE3">
        <w:rPr>
          <w:rFonts w:ascii="Calibri" w:hAnsi="Calibri"/>
        </w:rPr>
        <w:t>irector.  The appeal may be carri</w:t>
      </w:r>
      <w:r w:rsidR="00222E2A">
        <w:rPr>
          <w:rFonts w:ascii="Calibri" w:hAnsi="Calibri"/>
        </w:rPr>
        <w:t>ed beyond this dean to the WVC v</w:t>
      </w:r>
      <w:r w:rsidRPr="00711CE3">
        <w:rPr>
          <w:rFonts w:ascii="Calibri" w:hAnsi="Calibri"/>
        </w:rPr>
        <w:t>ice</w:t>
      </w:r>
      <w:r w:rsidR="00DC47B3">
        <w:rPr>
          <w:rFonts w:ascii="Calibri" w:hAnsi="Calibri"/>
        </w:rPr>
        <w:t xml:space="preserve"> </w:t>
      </w:r>
      <w:r w:rsidR="00222E2A">
        <w:rPr>
          <w:rFonts w:ascii="Calibri" w:hAnsi="Calibri"/>
        </w:rPr>
        <w:t>president of i</w:t>
      </w:r>
      <w:r w:rsidR="009232A6">
        <w:rPr>
          <w:rFonts w:ascii="Calibri" w:hAnsi="Calibri"/>
        </w:rPr>
        <w:t>nstruction</w:t>
      </w:r>
      <w:r w:rsidRPr="00711CE3">
        <w:rPr>
          <w:rFonts w:ascii="Calibri" w:hAnsi="Calibri"/>
        </w:rPr>
        <w:t xml:space="preserve"> if the student is unsati</w:t>
      </w:r>
      <w:r w:rsidR="00222E2A">
        <w:rPr>
          <w:rFonts w:ascii="Calibri" w:hAnsi="Calibri"/>
        </w:rPr>
        <w:t>sfied wit</w:t>
      </w:r>
      <w:r w:rsidR="00A11753">
        <w:rPr>
          <w:rFonts w:ascii="Calibri" w:hAnsi="Calibri"/>
        </w:rPr>
        <w:t xml:space="preserve">h the decision of the </w:t>
      </w:r>
      <w:r w:rsidR="00222E2A">
        <w:rPr>
          <w:rFonts w:ascii="Calibri" w:hAnsi="Calibri"/>
        </w:rPr>
        <w:t>dean of allied h</w:t>
      </w:r>
      <w:r w:rsidRPr="00711CE3">
        <w:rPr>
          <w:rFonts w:ascii="Calibri" w:hAnsi="Calibri"/>
        </w:rPr>
        <w:t xml:space="preserve">ealth.   The last level of appeal </w:t>
      </w:r>
      <w:r w:rsidR="00222E2A">
        <w:rPr>
          <w:rFonts w:ascii="Calibri" w:hAnsi="Calibri"/>
        </w:rPr>
        <w:t>is the vice president of student s</w:t>
      </w:r>
      <w:r>
        <w:rPr>
          <w:rFonts w:ascii="Calibri" w:hAnsi="Calibri"/>
        </w:rPr>
        <w:t>ervices</w:t>
      </w:r>
      <w:r w:rsidR="00222E2A">
        <w:rPr>
          <w:rFonts w:ascii="Calibri" w:hAnsi="Calibri"/>
        </w:rPr>
        <w:t>, or d</w:t>
      </w:r>
      <w:r w:rsidR="00DC47B3">
        <w:rPr>
          <w:rFonts w:ascii="Calibri" w:hAnsi="Calibri"/>
        </w:rPr>
        <w:t>esignee,</w:t>
      </w:r>
      <w:r>
        <w:rPr>
          <w:rFonts w:ascii="Calibri" w:hAnsi="Calibri"/>
        </w:rPr>
        <w:t xml:space="preserve"> who will present it to </w:t>
      </w:r>
      <w:r w:rsidRPr="00711CE3">
        <w:rPr>
          <w:rFonts w:ascii="Calibri" w:hAnsi="Calibri"/>
        </w:rPr>
        <w:t>the</w:t>
      </w:r>
      <w:r w:rsidR="00FA3242">
        <w:rPr>
          <w:rFonts w:ascii="Calibri" w:hAnsi="Calibri"/>
        </w:rPr>
        <w:t xml:space="preserve"> Academic Regulations Committee, and must be made within ten days of receipt of the appeal decision by the student from the dean of allied health.</w:t>
      </w:r>
    </w:p>
    <w:p w14:paraId="2F4A6B05" w14:textId="77777777" w:rsidR="001E5E2A" w:rsidRDefault="001E5E2A" w:rsidP="00222E2A">
      <w:pPr>
        <w:rPr>
          <w:rFonts w:ascii="Calibri" w:hAnsi="Calibri"/>
        </w:rPr>
      </w:pPr>
    </w:p>
    <w:p w14:paraId="54F86C11" w14:textId="77777777" w:rsidR="007D5BBA" w:rsidRDefault="007D5BBA" w:rsidP="003F1B9D">
      <w:pPr>
        <w:widowControl/>
        <w:tabs>
          <w:tab w:val="left" w:pos="180"/>
        </w:tabs>
        <w:ind w:left="180" w:hanging="180"/>
        <w:rPr>
          <w:rFonts w:asciiTheme="minorHAnsi" w:hAnsiTheme="minorHAnsi"/>
          <w:color w:val="FF0000"/>
          <w:sz w:val="24"/>
          <w:szCs w:val="24"/>
        </w:rPr>
      </w:pPr>
    </w:p>
    <w:p w14:paraId="5956AC6E" w14:textId="77777777" w:rsidR="008911F7" w:rsidRDefault="008911F7" w:rsidP="002C35E5">
      <w:pPr>
        <w:widowControl/>
        <w:tabs>
          <w:tab w:val="left" w:pos="360"/>
          <w:tab w:val="left" w:pos="720"/>
          <w:tab w:val="left" w:pos="1080"/>
          <w:tab w:val="left" w:pos="1440"/>
        </w:tabs>
        <w:jc w:val="center"/>
        <w:rPr>
          <w:rFonts w:ascii="Calibri" w:hAnsi="Calibri"/>
          <w:b/>
          <w:sz w:val="24"/>
          <w:szCs w:val="24"/>
        </w:rPr>
      </w:pPr>
      <w:r>
        <w:rPr>
          <w:rFonts w:ascii="Calibri" w:hAnsi="Calibri"/>
          <w:b/>
          <w:sz w:val="24"/>
          <w:szCs w:val="24"/>
        </w:rPr>
        <w:t>4.1</w:t>
      </w:r>
      <w:r w:rsidR="00AB7C7D">
        <w:rPr>
          <w:rFonts w:ascii="Calibri" w:hAnsi="Calibri"/>
          <w:b/>
          <w:sz w:val="24"/>
          <w:szCs w:val="24"/>
        </w:rPr>
        <w:t>4</w:t>
      </w:r>
      <w:r>
        <w:rPr>
          <w:rFonts w:ascii="Calibri" w:hAnsi="Calibri"/>
          <w:b/>
          <w:sz w:val="24"/>
          <w:szCs w:val="24"/>
        </w:rPr>
        <w:t xml:space="preserve"> – Impaired Practice Policy</w:t>
      </w:r>
    </w:p>
    <w:p w14:paraId="6D21D325" w14:textId="77777777" w:rsidR="008911F7" w:rsidRDefault="008911F7" w:rsidP="00A1617F">
      <w:pPr>
        <w:widowControl/>
        <w:tabs>
          <w:tab w:val="left" w:pos="360"/>
          <w:tab w:val="left" w:pos="720"/>
          <w:tab w:val="left" w:pos="1080"/>
          <w:tab w:val="left" w:pos="1440"/>
        </w:tabs>
        <w:rPr>
          <w:rFonts w:ascii="Calibri" w:hAnsi="Calibri"/>
          <w:b/>
          <w:sz w:val="24"/>
          <w:szCs w:val="24"/>
        </w:rPr>
      </w:pPr>
    </w:p>
    <w:p w14:paraId="45AE34D1" w14:textId="77777777" w:rsidR="008911F7" w:rsidRDefault="008911F7" w:rsidP="008911F7">
      <w:pPr>
        <w:widowControl/>
        <w:tabs>
          <w:tab w:val="left" w:pos="1080"/>
          <w:tab w:val="left" w:pos="1440"/>
        </w:tabs>
        <w:rPr>
          <w:rFonts w:ascii="Calibri" w:hAnsi="Calibri"/>
        </w:rPr>
        <w:sectPr w:rsidR="008911F7">
          <w:pgSz w:w="12240" w:h="15840"/>
          <w:pgMar w:top="1440" w:right="1440" w:bottom="1440" w:left="1440" w:header="720" w:footer="720" w:gutter="0"/>
          <w:cols w:space="720"/>
          <w:docGrid w:linePitch="360"/>
        </w:sectPr>
      </w:pPr>
    </w:p>
    <w:p w14:paraId="472D11DD" w14:textId="77777777" w:rsidR="008911F7" w:rsidRPr="002C1A0F" w:rsidRDefault="008911F7" w:rsidP="008911F7">
      <w:pPr>
        <w:widowControl/>
        <w:tabs>
          <w:tab w:val="left" w:pos="1080"/>
          <w:tab w:val="left" w:pos="1440"/>
        </w:tabs>
        <w:rPr>
          <w:rStyle w:val="a0"/>
        </w:rPr>
      </w:pPr>
      <w:r w:rsidRPr="00DE5E1B">
        <w:rPr>
          <w:rFonts w:ascii="Calibri" w:hAnsi="Calibri"/>
        </w:rPr>
        <w:lastRenderedPageBreak/>
        <w:t xml:space="preserve">Clinical affiliates have the option of requiring drug testing of </w:t>
      </w:r>
      <w:r w:rsidR="005E2C1C">
        <w:rPr>
          <w:rFonts w:ascii="Calibri" w:hAnsi="Calibri"/>
        </w:rPr>
        <w:t>MLT</w:t>
      </w:r>
      <w:r w:rsidRPr="00DE5E1B">
        <w:rPr>
          <w:rFonts w:ascii="Calibri" w:hAnsi="Calibri"/>
        </w:rPr>
        <w:t xml:space="preserve"> </w:t>
      </w:r>
      <w:r w:rsidR="00D9045D">
        <w:rPr>
          <w:rFonts w:ascii="Calibri" w:hAnsi="Calibri"/>
        </w:rPr>
        <w:t xml:space="preserve">students </w:t>
      </w:r>
      <w:r w:rsidRPr="00DE5E1B">
        <w:rPr>
          <w:rFonts w:ascii="Calibri" w:hAnsi="Calibri"/>
        </w:rPr>
        <w:t>prior to the students attending a clinical rotation which results in delivery of patient care.</w:t>
      </w:r>
      <w:r>
        <w:rPr>
          <w:rFonts w:ascii="Calibri" w:hAnsi="Calibri"/>
        </w:rPr>
        <w:t xml:space="preserve"> Due to our affiliates acting on this option, all</w:t>
      </w:r>
      <w:r w:rsidRPr="00DE5E1B">
        <w:rPr>
          <w:rFonts w:ascii="Calibri" w:hAnsi="Calibri"/>
        </w:rPr>
        <w:t xml:space="preserve"> entering and continuing WVC </w:t>
      </w:r>
      <w:r w:rsidR="005E2C1C">
        <w:rPr>
          <w:rFonts w:ascii="Calibri" w:hAnsi="Calibri"/>
        </w:rPr>
        <w:t>MLT</w:t>
      </w:r>
      <w:r w:rsidRPr="00DE5E1B">
        <w:rPr>
          <w:rFonts w:ascii="Calibri" w:hAnsi="Calibri"/>
        </w:rPr>
        <w:t xml:space="preserve"> students are required to submit to a urine-based or oral swab drug </w:t>
      </w:r>
      <w:r>
        <w:rPr>
          <w:rFonts w:ascii="Calibri" w:hAnsi="Calibri"/>
        </w:rPr>
        <w:t xml:space="preserve">screen and </w:t>
      </w:r>
      <w:r w:rsidRPr="00DE5E1B">
        <w:rPr>
          <w:rStyle w:val="a0"/>
          <w:rFonts w:ascii="Calibri" w:hAnsi="Calibri"/>
          <w:spacing w:val="-2"/>
        </w:rPr>
        <w:t xml:space="preserve">must comply with all of the clinical affiliate standards, including this drug </w:t>
      </w:r>
      <w:r>
        <w:rPr>
          <w:rStyle w:val="a0"/>
          <w:rFonts w:ascii="Calibri" w:hAnsi="Calibri"/>
          <w:spacing w:val="-2"/>
        </w:rPr>
        <w:t>screen, i</w:t>
      </w:r>
      <w:r w:rsidRPr="00DE5E1B">
        <w:rPr>
          <w:rStyle w:val="a0"/>
          <w:rFonts w:ascii="Calibri" w:hAnsi="Calibri"/>
          <w:spacing w:val="-2"/>
        </w:rPr>
        <w:t>n order to successfully complete clinical cou</w:t>
      </w:r>
      <w:r>
        <w:rPr>
          <w:rStyle w:val="a0"/>
          <w:rFonts w:ascii="Calibri" w:hAnsi="Calibri"/>
          <w:spacing w:val="-2"/>
        </w:rPr>
        <w:t xml:space="preserve">rses in the </w:t>
      </w:r>
      <w:r w:rsidR="005E2C1C">
        <w:rPr>
          <w:rStyle w:val="a0"/>
          <w:rFonts w:ascii="Calibri" w:hAnsi="Calibri"/>
          <w:spacing w:val="-2"/>
        </w:rPr>
        <w:t>MLT</w:t>
      </w:r>
      <w:r w:rsidR="00222E2A">
        <w:rPr>
          <w:rStyle w:val="a0"/>
          <w:rFonts w:ascii="Calibri" w:hAnsi="Calibri"/>
          <w:spacing w:val="-2"/>
        </w:rPr>
        <w:t xml:space="preserve"> p</w:t>
      </w:r>
      <w:r>
        <w:rPr>
          <w:rStyle w:val="a0"/>
          <w:rFonts w:ascii="Calibri" w:hAnsi="Calibri"/>
          <w:spacing w:val="-2"/>
        </w:rPr>
        <w:t>rogram</w:t>
      </w:r>
      <w:r w:rsidRPr="00DE5E1B">
        <w:rPr>
          <w:rStyle w:val="a0"/>
          <w:rFonts w:ascii="Calibri" w:hAnsi="Calibri"/>
          <w:spacing w:val="-2"/>
        </w:rPr>
        <w:t>.</w:t>
      </w:r>
      <w:r>
        <w:rPr>
          <w:rStyle w:val="a0"/>
          <w:rFonts w:ascii="Calibri" w:hAnsi="Calibri"/>
          <w:spacing w:val="-2"/>
        </w:rPr>
        <w:t xml:space="preserve"> </w:t>
      </w:r>
      <w:r w:rsidRPr="00DE5E1B">
        <w:rPr>
          <w:rStyle w:val="a0"/>
          <w:rFonts w:ascii="Calibri" w:hAnsi="Calibri"/>
          <w:spacing w:val="-2"/>
        </w:rPr>
        <w:t xml:space="preserve">Some facilities may require annual </w:t>
      </w:r>
      <w:r w:rsidR="00FB7A60">
        <w:rPr>
          <w:rStyle w:val="a0"/>
          <w:rFonts w:ascii="Calibri" w:hAnsi="Calibri"/>
          <w:spacing w:val="-2"/>
        </w:rPr>
        <w:t xml:space="preserve">and/or their own </w:t>
      </w:r>
      <w:r w:rsidRPr="00DE5E1B">
        <w:rPr>
          <w:rStyle w:val="a0"/>
          <w:rFonts w:ascii="Calibri" w:hAnsi="Calibri"/>
          <w:spacing w:val="-2"/>
        </w:rPr>
        <w:t>drug screening.</w:t>
      </w:r>
    </w:p>
    <w:p w14:paraId="27132041" w14:textId="77777777" w:rsidR="008911F7" w:rsidRDefault="008911F7" w:rsidP="008911F7">
      <w:pPr>
        <w:widowControl/>
        <w:tabs>
          <w:tab w:val="left" w:pos="1080"/>
          <w:tab w:val="left" w:pos="1440"/>
        </w:tabs>
        <w:rPr>
          <w:rStyle w:val="a0"/>
        </w:rPr>
      </w:pPr>
    </w:p>
    <w:p w14:paraId="23C936B4" w14:textId="77777777" w:rsidR="008911F7" w:rsidRPr="00B451F6" w:rsidRDefault="005E2C1C" w:rsidP="008911F7">
      <w:pPr>
        <w:widowControl/>
        <w:tabs>
          <w:tab w:val="left" w:pos="1080"/>
          <w:tab w:val="left" w:pos="1440"/>
        </w:tabs>
        <w:rPr>
          <w:rStyle w:val="a0"/>
        </w:rPr>
      </w:pPr>
      <w:r>
        <w:rPr>
          <w:rStyle w:val="a0"/>
          <w:rFonts w:ascii="Calibri" w:hAnsi="Calibri"/>
          <w:spacing w:val="-2"/>
        </w:rPr>
        <w:t>MLT</w:t>
      </w:r>
      <w:r w:rsidR="00222E2A">
        <w:rPr>
          <w:rStyle w:val="a0"/>
          <w:rFonts w:ascii="Calibri" w:hAnsi="Calibri"/>
          <w:spacing w:val="-2"/>
        </w:rPr>
        <w:t xml:space="preserve"> students who re-enter the p</w:t>
      </w:r>
      <w:r w:rsidR="008911F7" w:rsidRPr="00DE5E1B">
        <w:rPr>
          <w:rStyle w:val="a0"/>
          <w:rFonts w:ascii="Calibri" w:hAnsi="Calibri"/>
          <w:spacing w:val="-2"/>
        </w:rPr>
        <w:t xml:space="preserve">rogram after having withdrawn for a period of one or more years will be required to submit a current negative drug </w:t>
      </w:r>
      <w:r w:rsidR="008911F7">
        <w:rPr>
          <w:rStyle w:val="a0"/>
          <w:rFonts w:ascii="Calibri" w:hAnsi="Calibri"/>
          <w:spacing w:val="-2"/>
        </w:rPr>
        <w:t>screen</w:t>
      </w:r>
      <w:r w:rsidR="008911F7" w:rsidRPr="00DE5E1B">
        <w:rPr>
          <w:rStyle w:val="a0"/>
          <w:rFonts w:ascii="Calibri" w:hAnsi="Calibri"/>
          <w:spacing w:val="-2"/>
        </w:rPr>
        <w:t>.</w:t>
      </w:r>
      <w:r w:rsidR="008911F7">
        <w:rPr>
          <w:rStyle w:val="a0"/>
          <w:rFonts w:ascii="Calibri" w:hAnsi="Calibri"/>
          <w:spacing w:val="-2"/>
        </w:rPr>
        <w:t xml:space="preserve"> Students</w:t>
      </w:r>
      <w:r w:rsidR="008911F7" w:rsidRPr="00DE5E1B">
        <w:rPr>
          <w:rStyle w:val="a0"/>
          <w:rFonts w:ascii="Calibri" w:hAnsi="Calibri"/>
          <w:spacing w:val="-2"/>
        </w:rPr>
        <w:t xml:space="preserve"> may not attend </w:t>
      </w:r>
      <w:r w:rsidR="00E16597">
        <w:rPr>
          <w:rStyle w:val="a0"/>
          <w:rFonts w:ascii="Calibri" w:hAnsi="Calibri"/>
          <w:spacing w:val="-2"/>
        </w:rPr>
        <w:t>lectures, labs or clinicals</w:t>
      </w:r>
      <w:r w:rsidR="008911F7" w:rsidRPr="00DE5E1B">
        <w:rPr>
          <w:rStyle w:val="a0"/>
          <w:rFonts w:ascii="Calibri" w:hAnsi="Calibri"/>
          <w:spacing w:val="-2"/>
        </w:rPr>
        <w:t xml:space="preserve"> until the screening has been successfully completed.</w:t>
      </w:r>
      <w:r w:rsidR="008911F7">
        <w:rPr>
          <w:rStyle w:val="a0"/>
          <w:rFonts w:ascii="Calibri" w:hAnsi="Calibri"/>
          <w:spacing w:val="-2"/>
        </w:rPr>
        <w:t xml:space="preserve"> </w:t>
      </w:r>
      <w:r w:rsidR="008911F7" w:rsidRPr="00DE5E1B">
        <w:rPr>
          <w:rStyle w:val="a0"/>
          <w:rFonts w:ascii="Calibri" w:hAnsi="Calibri"/>
          <w:spacing w:val="-2"/>
        </w:rPr>
        <w:t>Refusal to c</w:t>
      </w:r>
      <w:r w:rsidR="00FB7A60">
        <w:rPr>
          <w:rStyle w:val="a0"/>
          <w:rFonts w:ascii="Calibri" w:hAnsi="Calibri"/>
          <w:spacing w:val="-2"/>
        </w:rPr>
        <w:t>omply with this requirement may</w:t>
      </w:r>
      <w:r w:rsidR="008911F7" w:rsidRPr="00DE5E1B">
        <w:rPr>
          <w:rStyle w:val="a0"/>
          <w:rFonts w:ascii="Calibri" w:hAnsi="Calibri"/>
          <w:spacing w:val="-2"/>
        </w:rPr>
        <w:t xml:space="preserve"> lead to dismissal from the </w:t>
      </w:r>
      <w:r>
        <w:rPr>
          <w:rStyle w:val="a0"/>
          <w:rFonts w:ascii="Calibri" w:hAnsi="Calibri"/>
          <w:spacing w:val="-2"/>
        </w:rPr>
        <w:t>MLT</w:t>
      </w:r>
      <w:r w:rsidR="00222E2A">
        <w:rPr>
          <w:rStyle w:val="a0"/>
          <w:rFonts w:ascii="Calibri" w:hAnsi="Calibri"/>
          <w:spacing w:val="-2"/>
        </w:rPr>
        <w:t xml:space="preserve"> program</w:t>
      </w:r>
      <w:r w:rsidR="008911F7" w:rsidRPr="00DE5E1B">
        <w:rPr>
          <w:rStyle w:val="a0"/>
          <w:rFonts w:ascii="Calibri" w:hAnsi="Calibri"/>
          <w:spacing w:val="-2"/>
        </w:rPr>
        <w:t>.</w:t>
      </w:r>
    </w:p>
    <w:p w14:paraId="7944701A" w14:textId="77777777" w:rsidR="008911F7" w:rsidRPr="00DE5E1B" w:rsidRDefault="008911F7" w:rsidP="008911F7">
      <w:pPr>
        <w:widowControl/>
        <w:tabs>
          <w:tab w:val="left" w:pos="-1440"/>
          <w:tab w:val="left" w:pos="-720"/>
          <w:tab w:val="left" w:pos="0"/>
          <w:tab w:val="left" w:pos="720"/>
          <w:tab w:val="left" w:pos="1080"/>
          <w:tab w:val="left" w:pos="1440"/>
          <w:tab w:val="left" w:pos="1800"/>
          <w:tab w:val="left" w:pos="3240"/>
          <w:tab w:val="left" w:pos="3600"/>
          <w:tab w:val="left" w:leader="dot" w:pos="5040"/>
          <w:tab w:val="left" w:pos="6480"/>
        </w:tabs>
        <w:suppressAutoHyphens/>
        <w:rPr>
          <w:rStyle w:val="a0"/>
        </w:rPr>
      </w:pPr>
    </w:p>
    <w:p w14:paraId="518D980B" w14:textId="77777777" w:rsidR="00EF08B4" w:rsidRDefault="00EF08B4" w:rsidP="008911F7">
      <w:pPr>
        <w:widowControl/>
        <w:tabs>
          <w:tab w:val="left" w:pos="-1440"/>
          <w:tab w:val="left" w:pos="-720"/>
          <w:tab w:val="left" w:pos="1080"/>
          <w:tab w:val="left" w:pos="1440"/>
          <w:tab w:val="left" w:pos="1800"/>
          <w:tab w:val="left" w:pos="3240"/>
          <w:tab w:val="left" w:pos="3600"/>
          <w:tab w:val="left" w:leader="dot" w:pos="5040"/>
          <w:tab w:val="left" w:pos="6480"/>
        </w:tabs>
        <w:suppressAutoHyphens/>
        <w:rPr>
          <w:rFonts w:asciiTheme="minorHAnsi" w:hAnsiTheme="minorHAnsi"/>
        </w:rPr>
      </w:pPr>
      <w:r w:rsidRPr="007F0FEB">
        <w:rPr>
          <w:rFonts w:asciiTheme="minorHAnsi" w:hAnsiTheme="minorHAnsi"/>
        </w:rPr>
        <w:t>If MLT students have their drug screens anywhere but Confluence Health (formerly Central Washington Hospital), they must have the facility send a copy of the drug screen report directly to the MLT Program Director. The student must load a copy of the drug screen report onto the</w:t>
      </w:r>
      <w:r>
        <w:rPr>
          <w:rFonts w:asciiTheme="minorHAnsi" w:hAnsiTheme="minorHAnsi"/>
        </w:rPr>
        <w:t xml:space="preserve"> Complio.</w:t>
      </w:r>
    </w:p>
    <w:p w14:paraId="400ECEEA" w14:textId="77777777" w:rsidR="00EF08B4" w:rsidRDefault="00EF08B4" w:rsidP="008911F7">
      <w:pPr>
        <w:widowControl/>
        <w:tabs>
          <w:tab w:val="left" w:pos="-1440"/>
          <w:tab w:val="left" w:pos="-720"/>
          <w:tab w:val="left" w:pos="1080"/>
          <w:tab w:val="left" w:pos="1440"/>
          <w:tab w:val="left" w:pos="1800"/>
          <w:tab w:val="left" w:pos="3240"/>
          <w:tab w:val="left" w:pos="3600"/>
          <w:tab w:val="left" w:leader="dot" w:pos="5040"/>
          <w:tab w:val="left" w:pos="6480"/>
        </w:tabs>
        <w:suppressAutoHyphens/>
        <w:rPr>
          <w:rFonts w:asciiTheme="minorHAnsi" w:hAnsiTheme="minorHAnsi"/>
        </w:rPr>
      </w:pPr>
    </w:p>
    <w:p w14:paraId="1324B696" w14:textId="77777777" w:rsidR="008911F7" w:rsidRDefault="008911F7" w:rsidP="008911F7">
      <w:pPr>
        <w:widowControl/>
        <w:tabs>
          <w:tab w:val="left" w:pos="-1440"/>
          <w:tab w:val="left" w:pos="-720"/>
          <w:tab w:val="left" w:pos="1080"/>
          <w:tab w:val="left" w:pos="1440"/>
          <w:tab w:val="left" w:pos="1800"/>
          <w:tab w:val="left" w:pos="3240"/>
          <w:tab w:val="left" w:pos="3600"/>
          <w:tab w:val="left" w:leader="dot" w:pos="5040"/>
          <w:tab w:val="left" w:pos="6480"/>
        </w:tabs>
        <w:suppressAutoHyphens/>
        <w:rPr>
          <w:rStyle w:val="a0"/>
        </w:rPr>
      </w:pPr>
      <w:r w:rsidRPr="00DE5E1B">
        <w:rPr>
          <w:rStyle w:val="a0"/>
          <w:rFonts w:ascii="Calibri" w:hAnsi="Calibri"/>
          <w:spacing w:val="-2"/>
        </w:rPr>
        <w:t xml:space="preserve">Any positive drug result </w:t>
      </w:r>
      <w:r w:rsidR="00222E2A">
        <w:rPr>
          <w:rStyle w:val="a0"/>
          <w:rFonts w:ascii="Calibri" w:hAnsi="Calibri"/>
          <w:spacing w:val="-2"/>
        </w:rPr>
        <w:t>may be reviewed by a certified medical review o</w:t>
      </w:r>
      <w:r w:rsidRPr="00DE5E1B">
        <w:rPr>
          <w:rStyle w:val="a0"/>
          <w:rFonts w:ascii="Calibri" w:hAnsi="Calibri"/>
          <w:spacing w:val="-2"/>
        </w:rPr>
        <w:t>fficer (MRO). This review will require an additional fee. If the MRO deems that the positive drug result is due to the use of illegal drugs, the student will not be allowed to be</w:t>
      </w:r>
      <w:r>
        <w:rPr>
          <w:rStyle w:val="a0"/>
          <w:rFonts w:ascii="Calibri" w:hAnsi="Calibri"/>
          <w:spacing w:val="-2"/>
        </w:rPr>
        <w:t>gin his/</w:t>
      </w:r>
      <w:r w:rsidRPr="00DE5E1B">
        <w:rPr>
          <w:rStyle w:val="a0"/>
          <w:rFonts w:ascii="Calibri" w:hAnsi="Calibri"/>
          <w:spacing w:val="-2"/>
        </w:rPr>
        <w:t xml:space="preserve">her clinical experience </w:t>
      </w:r>
      <w:r w:rsidR="00FB7A60">
        <w:rPr>
          <w:rStyle w:val="a0"/>
          <w:rFonts w:ascii="Calibri" w:hAnsi="Calibri"/>
          <w:spacing w:val="-2"/>
        </w:rPr>
        <w:t>and may</w:t>
      </w:r>
      <w:r w:rsidR="00222E2A">
        <w:rPr>
          <w:rStyle w:val="a0"/>
          <w:rFonts w:ascii="Calibri" w:hAnsi="Calibri"/>
          <w:spacing w:val="-2"/>
        </w:rPr>
        <w:t xml:space="preserve"> be dismissed from the p</w:t>
      </w:r>
      <w:r w:rsidRPr="00DE5E1B">
        <w:rPr>
          <w:rStyle w:val="a0"/>
          <w:rFonts w:ascii="Calibri" w:hAnsi="Calibri"/>
          <w:spacing w:val="-2"/>
        </w:rPr>
        <w:t xml:space="preserve">rogram. </w:t>
      </w:r>
    </w:p>
    <w:p w14:paraId="027D483A" w14:textId="77777777" w:rsidR="008911F7" w:rsidRPr="00DE5E1B" w:rsidRDefault="008911F7" w:rsidP="008911F7">
      <w:pPr>
        <w:widowControl/>
        <w:tabs>
          <w:tab w:val="left" w:pos="-1440"/>
          <w:tab w:val="left" w:pos="-720"/>
          <w:tab w:val="left" w:pos="1080"/>
          <w:tab w:val="left" w:pos="1440"/>
          <w:tab w:val="left" w:pos="1800"/>
          <w:tab w:val="left" w:pos="3240"/>
          <w:tab w:val="left" w:pos="3600"/>
          <w:tab w:val="left" w:leader="dot" w:pos="5040"/>
          <w:tab w:val="left" w:pos="6480"/>
        </w:tabs>
        <w:suppressAutoHyphens/>
        <w:rPr>
          <w:rStyle w:val="a0"/>
        </w:rPr>
      </w:pPr>
    </w:p>
    <w:p w14:paraId="1B48813C" w14:textId="77777777" w:rsidR="008911F7" w:rsidRDefault="008911F7" w:rsidP="008911F7">
      <w:pPr>
        <w:widowControl/>
        <w:tabs>
          <w:tab w:val="left" w:pos="-1440"/>
          <w:tab w:val="left" w:pos="-720"/>
          <w:tab w:val="left" w:pos="1080"/>
          <w:tab w:val="left" w:pos="1440"/>
          <w:tab w:val="left" w:pos="1800"/>
          <w:tab w:val="left" w:pos="3240"/>
          <w:tab w:val="left" w:pos="3600"/>
          <w:tab w:val="left" w:leader="dot" w:pos="5040"/>
          <w:tab w:val="left" w:pos="6480"/>
        </w:tabs>
        <w:suppressAutoHyphens/>
        <w:rPr>
          <w:rStyle w:val="a0"/>
        </w:rPr>
      </w:pPr>
      <w:r w:rsidRPr="00DE5E1B">
        <w:rPr>
          <w:rStyle w:val="a0"/>
          <w:rFonts w:ascii="Calibri" w:hAnsi="Calibri"/>
          <w:spacing w:val="-2"/>
        </w:rPr>
        <w:t>If the lab is performing a urine screen, rather than an oral swab, it is suggested that, prior to the test, students refrain from consuming large amounts of fluid. This may lead to a dilution of the test results. If the initial test indicates a diluted specimen, the student must submit another sample and pay the additional testing fee.</w:t>
      </w:r>
    </w:p>
    <w:p w14:paraId="47929C10" w14:textId="77777777" w:rsidR="008911F7" w:rsidRPr="00DE5E1B" w:rsidRDefault="008911F7" w:rsidP="008911F7">
      <w:pPr>
        <w:widowControl/>
        <w:tabs>
          <w:tab w:val="left" w:pos="-1440"/>
          <w:tab w:val="left" w:pos="-720"/>
          <w:tab w:val="left" w:pos="0"/>
          <w:tab w:val="left" w:pos="1080"/>
          <w:tab w:val="left" w:pos="1440"/>
          <w:tab w:val="left" w:pos="1800"/>
          <w:tab w:val="left" w:pos="3240"/>
          <w:tab w:val="left" w:pos="3600"/>
          <w:tab w:val="left" w:leader="dot" w:pos="5040"/>
          <w:tab w:val="left" w:pos="6480"/>
        </w:tabs>
        <w:suppressAutoHyphens/>
        <w:rPr>
          <w:rStyle w:val="a0"/>
        </w:rPr>
      </w:pPr>
    </w:p>
    <w:p w14:paraId="5E79E44F" w14:textId="77777777" w:rsidR="008911F7" w:rsidRPr="00222E2A" w:rsidRDefault="008911F7" w:rsidP="008911F7">
      <w:pPr>
        <w:widowControl/>
        <w:tabs>
          <w:tab w:val="left" w:pos="-1440"/>
          <w:tab w:val="left" w:pos="-720"/>
          <w:tab w:val="left" w:pos="0"/>
          <w:tab w:val="left" w:pos="1080"/>
          <w:tab w:val="left" w:pos="1440"/>
          <w:tab w:val="left" w:pos="1800"/>
          <w:tab w:val="left" w:pos="3240"/>
          <w:tab w:val="left" w:pos="3600"/>
          <w:tab w:val="left" w:leader="dot" w:pos="5040"/>
          <w:tab w:val="left" w:pos="6480"/>
        </w:tabs>
        <w:suppressAutoHyphens/>
        <w:rPr>
          <w:rStyle w:val="a0"/>
        </w:rPr>
      </w:pPr>
      <w:r w:rsidRPr="002C1A0F">
        <w:rPr>
          <w:rStyle w:val="a0"/>
          <w:rFonts w:ascii="Calibri" w:hAnsi="Calibri"/>
          <w:b/>
          <w:spacing w:val="-2"/>
        </w:rPr>
        <w:t>Chemical Dependency and Abuse</w:t>
      </w:r>
    </w:p>
    <w:p w14:paraId="05388405" w14:textId="77777777" w:rsidR="008911F7" w:rsidRPr="00DE5E1B" w:rsidRDefault="008911F7" w:rsidP="008911F7">
      <w:pPr>
        <w:widowControl/>
        <w:tabs>
          <w:tab w:val="left" w:pos="-1440"/>
          <w:tab w:val="left" w:pos="-720"/>
          <w:tab w:val="left" w:pos="0"/>
          <w:tab w:val="left" w:pos="1080"/>
          <w:tab w:val="left" w:pos="1440"/>
          <w:tab w:val="left" w:pos="1800"/>
          <w:tab w:val="left" w:pos="3240"/>
          <w:tab w:val="left" w:pos="3600"/>
          <w:tab w:val="left" w:leader="dot" w:pos="5040"/>
          <w:tab w:val="left" w:pos="6480"/>
        </w:tabs>
        <w:suppressAutoHyphens/>
        <w:rPr>
          <w:rStyle w:val="a0"/>
        </w:rPr>
      </w:pPr>
      <w:r w:rsidRPr="00DE5E1B">
        <w:rPr>
          <w:rStyle w:val="a0"/>
          <w:rFonts w:ascii="Calibri" w:hAnsi="Calibri"/>
          <w:spacing w:val="-2"/>
        </w:rPr>
        <w:t xml:space="preserve">The WVC </w:t>
      </w:r>
      <w:r w:rsidR="005E2C1C">
        <w:rPr>
          <w:rStyle w:val="a0"/>
          <w:rFonts w:ascii="Calibri" w:hAnsi="Calibri"/>
          <w:spacing w:val="-2"/>
        </w:rPr>
        <w:t>MLT</w:t>
      </w:r>
      <w:r w:rsidR="00222E2A">
        <w:rPr>
          <w:rStyle w:val="a0"/>
          <w:rFonts w:ascii="Calibri" w:hAnsi="Calibri"/>
          <w:spacing w:val="-2"/>
        </w:rPr>
        <w:t xml:space="preserve"> </w:t>
      </w:r>
      <w:r w:rsidR="00B801CD" w:rsidRPr="00DE5E1B">
        <w:rPr>
          <w:rStyle w:val="a0"/>
          <w:rFonts w:ascii="Calibri" w:hAnsi="Calibri"/>
          <w:spacing w:val="-2"/>
        </w:rPr>
        <w:t>program</w:t>
      </w:r>
      <w:r w:rsidRPr="00DE5E1B">
        <w:rPr>
          <w:rStyle w:val="a0"/>
          <w:rFonts w:ascii="Calibri" w:hAnsi="Calibri"/>
          <w:spacing w:val="-2"/>
        </w:rPr>
        <w:t xml:space="preserve"> has adopted the following position:</w:t>
      </w:r>
    </w:p>
    <w:p w14:paraId="642D54B5" w14:textId="77777777" w:rsidR="008911F7" w:rsidRPr="00814EC5" w:rsidRDefault="008911F7" w:rsidP="00E672C6">
      <w:pPr>
        <w:widowControl/>
        <w:numPr>
          <w:ilvl w:val="0"/>
          <w:numId w:val="9"/>
        </w:numPr>
        <w:tabs>
          <w:tab w:val="clear" w:pos="720"/>
        </w:tabs>
        <w:suppressAutoHyphens/>
        <w:ind w:left="180" w:hanging="180"/>
        <w:rPr>
          <w:rStyle w:val="a0"/>
        </w:rPr>
      </w:pPr>
      <w:r w:rsidRPr="00DE5E1B">
        <w:rPr>
          <w:rStyle w:val="a0"/>
          <w:rFonts w:ascii="Calibri" w:hAnsi="Calibri"/>
          <w:spacing w:val="-2"/>
        </w:rPr>
        <w:t>Chemical dependency may have a negative impact on all aspects of life.</w:t>
      </w:r>
    </w:p>
    <w:p w14:paraId="3A1799FE" w14:textId="77777777" w:rsidR="008911F7" w:rsidRPr="00814EC5" w:rsidRDefault="008911F7" w:rsidP="00E672C6">
      <w:pPr>
        <w:widowControl/>
        <w:numPr>
          <w:ilvl w:val="0"/>
          <w:numId w:val="9"/>
        </w:numPr>
        <w:tabs>
          <w:tab w:val="clear" w:pos="720"/>
        </w:tabs>
        <w:suppressAutoHyphens/>
        <w:ind w:left="180" w:hanging="180"/>
        <w:rPr>
          <w:rStyle w:val="a0"/>
        </w:rPr>
      </w:pPr>
      <w:r w:rsidRPr="00DE5E1B">
        <w:rPr>
          <w:rStyle w:val="a0"/>
          <w:rFonts w:ascii="Calibri" w:hAnsi="Calibri"/>
          <w:spacing w:val="-2"/>
        </w:rPr>
        <w:t>Chemical dependency is a condition that can be successfully treated.</w:t>
      </w:r>
    </w:p>
    <w:p w14:paraId="367B70E1" w14:textId="77777777" w:rsidR="008911F7" w:rsidRPr="00814EC5" w:rsidRDefault="008911F7" w:rsidP="00E672C6">
      <w:pPr>
        <w:widowControl/>
        <w:numPr>
          <w:ilvl w:val="0"/>
          <w:numId w:val="9"/>
        </w:numPr>
        <w:tabs>
          <w:tab w:val="clear" w:pos="720"/>
        </w:tabs>
        <w:suppressAutoHyphens/>
        <w:ind w:left="180" w:hanging="180"/>
        <w:rPr>
          <w:rStyle w:val="a0"/>
        </w:rPr>
      </w:pPr>
      <w:r w:rsidRPr="00DE5E1B">
        <w:rPr>
          <w:rStyle w:val="a0"/>
          <w:rFonts w:ascii="Calibri" w:hAnsi="Calibri"/>
          <w:spacing w:val="-2"/>
        </w:rPr>
        <w:t xml:space="preserve">Chemical dependency of </w:t>
      </w:r>
      <w:r w:rsidR="005E2C1C">
        <w:rPr>
          <w:rStyle w:val="a0"/>
          <w:rFonts w:ascii="Calibri" w:hAnsi="Calibri"/>
          <w:spacing w:val="-2"/>
        </w:rPr>
        <w:t>an MLT</w:t>
      </w:r>
      <w:r w:rsidRPr="00DE5E1B">
        <w:rPr>
          <w:rStyle w:val="a0"/>
          <w:rFonts w:ascii="Calibri" w:hAnsi="Calibri"/>
          <w:spacing w:val="-2"/>
        </w:rPr>
        <w:t xml:space="preserve"> student will compromise patient safety and clinical standards of performance.</w:t>
      </w:r>
    </w:p>
    <w:p w14:paraId="38A625C8" w14:textId="77777777" w:rsidR="008911F7" w:rsidRPr="00814EC5" w:rsidRDefault="005E2C1C" w:rsidP="00E672C6">
      <w:pPr>
        <w:widowControl/>
        <w:numPr>
          <w:ilvl w:val="0"/>
          <w:numId w:val="9"/>
        </w:numPr>
        <w:tabs>
          <w:tab w:val="clear" w:pos="720"/>
        </w:tabs>
        <w:suppressAutoHyphens/>
        <w:ind w:left="180" w:hanging="180"/>
        <w:rPr>
          <w:rStyle w:val="a0"/>
        </w:rPr>
      </w:pPr>
      <w:r>
        <w:rPr>
          <w:rStyle w:val="a0"/>
          <w:rFonts w:ascii="Calibri" w:hAnsi="Calibri"/>
          <w:spacing w:val="-2"/>
        </w:rPr>
        <w:t>MLT</w:t>
      </w:r>
      <w:r w:rsidR="008911F7" w:rsidRPr="00DE5E1B">
        <w:rPr>
          <w:rStyle w:val="a0"/>
          <w:rFonts w:ascii="Calibri" w:hAnsi="Calibri"/>
          <w:spacing w:val="-2"/>
        </w:rPr>
        <w:t xml:space="preserve"> faculty have a primary responsibility to the students enrolled in the </w:t>
      </w:r>
      <w:r>
        <w:rPr>
          <w:rStyle w:val="a0"/>
          <w:rFonts w:ascii="Calibri" w:hAnsi="Calibri"/>
          <w:spacing w:val="-2"/>
        </w:rPr>
        <w:t>MLT</w:t>
      </w:r>
      <w:r w:rsidR="00222E2A">
        <w:rPr>
          <w:rStyle w:val="a0"/>
          <w:rFonts w:ascii="Calibri" w:hAnsi="Calibri"/>
          <w:spacing w:val="-2"/>
        </w:rPr>
        <w:t xml:space="preserve"> p</w:t>
      </w:r>
      <w:r w:rsidR="008911F7" w:rsidRPr="00DE5E1B">
        <w:rPr>
          <w:rStyle w:val="a0"/>
          <w:rFonts w:ascii="Calibri" w:hAnsi="Calibri"/>
          <w:spacing w:val="-2"/>
        </w:rPr>
        <w:t>rogram.</w:t>
      </w:r>
    </w:p>
    <w:p w14:paraId="59042C6B" w14:textId="77777777" w:rsidR="008911F7" w:rsidRPr="00814EC5" w:rsidRDefault="005E2C1C" w:rsidP="00E672C6">
      <w:pPr>
        <w:widowControl/>
        <w:numPr>
          <w:ilvl w:val="0"/>
          <w:numId w:val="9"/>
        </w:numPr>
        <w:tabs>
          <w:tab w:val="clear" w:pos="720"/>
        </w:tabs>
        <w:suppressAutoHyphens/>
        <w:ind w:left="180" w:hanging="180"/>
        <w:rPr>
          <w:rStyle w:val="a0"/>
        </w:rPr>
      </w:pPr>
      <w:r>
        <w:rPr>
          <w:rStyle w:val="a0"/>
          <w:rFonts w:ascii="Calibri" w:hAnsi="Calibri"/>
          <w:spacing w:val="-2"/>
        </w:rPr>
        <w:t>MLT</w:t>
      </w:r>
      <w:r w:rsidR="008911F7" w:rsidRPr="00DE5E1B">
        <w:rPr>
          <w:rStyle w:val="a0"/>
          <w:rFonts w:ascii="Calibri" w:hAnsi="Calibri"/>
          <w:spacing w:val="-2"/>
        </w:rPr>
        <w:t xml:space="preserve"> faculty have a responsibility to intervene when patient safety in the clinical setting is compromised.</w:t>
      </w:r>
    </w:p>
    <w:p w14:paraId="1028D8A5" w14:textId="77777777" w:rsidR="008911F7" w:rsidRPr="00814EC5" w:rsidRDefault="005E2C1C" w:rsidP="00E672C6">
      <w:pPr>
        <w:widowControl/>
        <w:numPr>
          <w:ilvl w:val="0"/>
          <w:numId w:val="9"/>
        </w:numPr>
        <w:tabs>
          <w:tab w:val="clear" w:pos="720"/>
        </w:tabs>
        <w:suppressAutoHyphens/>
        <w:ind w:left="180" w:hanging="180"/>
        <w:rPr>
          <w:rStyle w:val="a0"/>
        </w:rPr>
      </w:pPr>
      <w:r>
        <w:rPr>
          <w:rStyle w:val="a0"/>
          <w:rFonts w:ascii="Calibri" w:hAnsi="Calibri"/>
          <w:spacing w:val="-2"/>
        </w:rPr>
        <w:t>MLT</w:t>
      </w:r>
      <w:r w:rsidR="008911F7" w:rsidRPr="00DE5E1B">
        <w:rPr>
          <w:rStyle w:val="a0"/>
          <w:rFonts w:ascii="Calibri" w:hAnsi="Calibri"/>
          <w:spacing w:val="-2"/>
        </w:rPr>
        <w:t xml:space="preserve"> faculty have a responsibility to require professional behavior (as defined in this Handbook) from students in all aspects of the curriculum.</w:t>
      </w:r>
    </w:p>
    <w:p w14:paraId="0A0BE845" w14:textId="77777777" w:rsidR="008911F7" w:rsidRDefault="005E2C1C" w:rsidP="00E672C6">
      <w:pPr>
        <w:widowControl/>
        <w:numPr>
          <w:ilvl w:val="0"/>
          <w:numId w:val="9"/>
        </w:numPr>
        <w:tabs>
          <w:tab w:val="clear" w:pos="720"/>
        </w:tabs>
        <w:suppressAutoHyphens/>
        <w:ind w:left="180" w:hanging="180"/>
        <w:rPr>
          <w:rStyle w:val="a0"/>
        </w:rPr>
      </w:pPr>
      <w:r>
        <w:rPr>
          <w:rStyle w:val="a0"/>
          <w:rFonts w:ascii="Calibri" w:hAnsi="Calibri"/>
          <w:spacing w:val="-2"/>
        </w:rPr>
        <w:t>MLT</w:t>
      </w:r>
      <w:r w:rsidR="008911F7" w:rsidRPr="00DE5E1B">
        <w:rPr>
          <w:rStyle w:val="a0"/>
          <w:rFonts w:ascii="Calibri" w:hAnsi="Calibri"/>
          <w:spacing w:val="-2"/>
        </w:rPr>
        <w:t xml:space="preserve"> students who misuse alcohol, controlled substances, or legend drugs </w:t>
      </w:r>
      <w:r w:rsidR="008911F7">
        <w:rPr>
          <w:rStyle w:val="a0"/>
          <w:rFonts w:ascii="Calibri" w:hAnsi="Calibri"/>
          <w:spacing w:val="-2"/>
        </w:rPr>
        <w:t>will be advised to seek professional help</w:t>
      </w:r>
      <w:r w:rsidR="00222E2A">
        <w:rPr>
          <w:rStyle w:val="a0"/>
          <w:rFonts w:ascii="Calibri" w:hAnsi="Calibri"/>
          <w:spacing w:val="-2"/>
        </w:rPr>
        <w:t xml:space="preserve"> and may be dismissed from the p</w:t>
      </w:r>
      <w:r w:rsidR="008911F7">
        <w:rPr>
          <w:rStyle w:val="a0"/>
          <w:rFonts w:ascii="Calibri" w:hAnsi="Calibri"/>
          <w:spacing w:val="-2"/>
        </w:rPr>
        <w:t xml:space="preserve">rogram. They </w:t>
      </w:r>
      <w:r w:rsidR="008911F7" w:rsidRPr="00DE5E1B">
        <w:rPr>
          <w:rStyle w:val="a0"/>
          <w:rFonts w:ascii="Calibri" w:hAnsi="Calibri"/>
          <w:spacing w:val="-2"/>
        </w:rPr>
        <w:t xml:space="preserve">must address that problem before they </w:t>
      </w:r>
      <w:r w:rsidR="008911F7">
        <w:rPr>
          <w:rStyle w:val="a0"/>
          <w:rFonts w:ascii="Calibri" w:hAnsi="Calibri"/>
          <w:spacing w:val="-2"/>
        </w:rPr>
        <w:t xml:space="preserve">will be allowed to apply for readmission and </w:t>
      </w:r>
      <w:r w:rsidR="008911F7" w:rsidRPr="00DE5E1B">
        <w:rPr>
          <w:rStyle w:val="a0"/>
          <w:rFonts w:ascii="Calibri" w:hAnsi="Calibri"/>
          <w:spacing w:val="-2"/>
        </w:rPr>
        <w:t xml:space="preserve">resume pursuing their professional </w:t>
      </w:r>
      <w:r w:rsidR="00D9045D">
        <w:rPr>
          <w:rStyle w:val="a0"/>
          <w:rFonts w:ascii="Calibri" w:hAnsi="Calibri"/>
          <w:spacing w:val="-2"/>
        </w:rPr>
        <w:t>MLT</w:t>
      </w:r>
      <w:r w:rsidR="008911F7" w:rsidRPr="00DE5E1B">
        <w:rPr>
          <w:rStyle w:val="a0"/>
          <w:rFonts w:ascii="Calibri" w:hAnsi="Calibri"/>
          <w:spacing w:val="-2"/>
        </w:rPr>
        <w:t xml:space="preserve"> career.</w:t>
      </w:r>
    </w:p>
    <w:p w14:paraId="05DA46A2" w14:textId="77777777" w:rsidR="007004EB" w:rsidRDefault="007004EB" w:rsidP="002774E0">
      <w:pPr>
        <w:widowControl/>
        <w:suppressAutoHyphens/>
        <w:ind w:left="180" w:hanging="180"/>
        <w:rPr>
          <w:rStyle w:val="a0"/>
        </w:rPr>
      </w:pPr>
    </w:p>
    <w:p w14:paraId="21D464BC" w14:textId="77777777" w:rsidR="008911F7" w:rsidRPr="00814EC5" w:rsidRDefault="008911F7" w:rsidP="008911F7">
      <w:pPr>
        <w:widowControl/>
        <w:tabs>
          <w:tab w:val="left" w:pos="-1440"/>
          <w:tab w:val="left" w:pos="-720"/>
          <w:tab w:val="left" w:pos="0"/>
          <w:tab w:val="left" w:pos="720"/>
          <w:tab w:val="left" w:pos="1080"/>
          <w:tab w:val="left" w:pos="1440"/>
          <w:tab w:val="left" w:pos="1800"/>
          <w:tab w:val="left" w:pos="3240"/>
          <w:tab w:val="left" w:pos="3600"/>
          <w:tab w:val="left" w:leader="dot" w:pos="5040"/>
          <w:tab w:val="left" w:pos="6480"/>
        </w:tabs>
        <w:suppressAutoHyphens/>
        <w:rPr>
          <w:rStyle w:val="a0"/>
        </w:rPr>
      </w:pPr>
      <w:r w:rsidRPr="00814EC5">
        <w:rPr>
          <w:rStyle w:val="a0"/>
          <w:rFonts w:ascii="Calibri" w:hAnsi="Calibri"/>
          <w:b/>
          <w:spacing w:val="-2"/>
        </w:rPr>
        <w:t xml:space="preserve">Substance Abuse </w:t>
      </w:r>
    </w:p>
    <w:p w14:paraId="6C293665" w14:textId="77777777" w:rsidR="008911F7" w:rsidRPr="00DE5E1B" w:rsidRDefault="008911F7" w:rsidP="008911F7">
      <w:pPr>
        <w:widowControl/>
        <w:rPr>
          <w:rFonts w:ascii="Calibri" w:hAnsi="Calibri"/>
        </w:rPr>
      </w:pPr>
      <w:r w:rsidRPr="00DE5E1B">
        <w:rPr>
          <w:rFonts w:ascii="Calibri" w:hAnsi="Calibri"/>
        </w:rPr>
        <w:t>This pol</w:t>
      </w:r>
      <w:r>
        <w:rPr>
          <w:rFonts w:ascii="Calibri" w:hAnsi="Calibri"/>
        </w:rPr>
        <w:t>icy refers to the use/misuse of</w:t>
      </w:r>
      <w:r w:rsidRPr="00DE5E1B">
        <w:rPr>
          <w:rFonts w:ascii="Calibri" w:hAnsi="Calibri"/>
        </w:rPr>
        <w:t xml:space="preserve"> or being under the influence of alcoholic beverages, illegal drugs, or drugs which impair judgment while </w:t>
      </w:r>
      <w:r>
        <w:rPr>
          <w:rFonts w:ascii="Calibri" w:hAnsi="Calibri"/>
        </w:rPr>
        <w:t>attending class or clinical, or representing the college in any manner,</w:t>
      </w:r>
      <w:r w:rsidRPr="00DE5E1B">
        <w:rPr>
          <w:rFonts w:ascii="Calibri" w:hAnsi="Calibri"/>
        </w:rPr>
        <w:t xml:space="preserve"> in any health care facility, school, institution, or other location.</w:t>
      </w:r>
    </w:p>
    <w:p w14:paraId="0418A014" w14:textId="77777777" w:rsidR="008911F7" w:rsidRDefault="008911F7" w:rsidP="008911F7">
      <w:pPr>
        <w:widowControl/>
        <w:rPr>
          <w:rFonts w:ascii="Calibri" w:hAnsi="Calibri"/>
        </w:rPr>
      </w:pPr>
    </w:p>
    <w:p w14:paraId="3FC1DB95" w14:textId="77777777" w:rsidR="008911F7" w:rsidRPr="00DE5E1B" w:rsidRDefault="008911F7" w:rsidP="008911F7">
      <w:pPr>
        <w:widowControl/>
        <w:rPr>
          <w:rFonts w:ascii="Calibri" w:hAnsi="Calibri"/>
        </w:rPr>
      </w:pPr>
      <w:r w:rsidRPr="00DE5E1B">
        <w:rPr>
          <w:rFonts w:ascii="Calibri" w:hAnsi="Calibri"/>
        </w:rPr>
        <w:t xml:space="preserve">The student will be asked to submit to a urine or oral swab drug </w:t>
      </w:r>
      <w:r>
        <w:rPr>
          <w:rFonts w:ascii="Calibri" w:hAnsi="Calibri"/>
        </w:rPr>
        <w:t>screen,</w:t>
      </w:r>
      <w:r w:rsidRPr="00DE5E1B">
        <w:rPr>
          <w:rFonts w:ascii="Calibri" w:hAnsi="Calibri"/>
        </w:rPr>
        <w:t xml:space="preserve"> at </w:t>
      </w:r>
      <w:r>
        <w:rPr>
          <w:rFonts w:ascii="Calibri" w:hAnsi="Calibri"/>
        </w:rPr>
        <w:t>his/her own</w:t>
      </w:r>
      <w:r w:rsidRPr="00DE5E1B">
        <w:rPr>
          <w:rFonts w:ascii="Calibri" w:hAnsi="Calibri"/>
        </w:rPr>
        <w:t xml:space="preserve"> expense</w:t>
      </w:r>
      <w:r>
        <w:rPr>
          <w:rFonts w:ascii="Calibri" w:hAnsi="Calibri"/>
        </w:rPr>
        <w:t>,</w:t>
      </w:r>
      <w:r w:rsidRPr="00DE5E1B">
        <w:rPr>
          <w:rFonts w:ascii="Calibri" w:hAnsi="Calibri"/>
        </w:rPr>
        <w:t xml:space="preserve"> if the </w:t>
      </w:r>
      <w:r w:rsidR="005E2C1C">
        <w:rPr>
          <w:rFonts w:ascii="Calibri" w:hAnsi="Calibri"/>
        </w:rPr>
        <w:t>MLT</w:t>
      </w:r>
      <w:r w:rsidRPr="00DE5E1B">
        <w:rPr>
          <w:rFonts w:ascii="Calibri" w:hAnsi="Calibri"/>
        </w:rPr>
        <w:t xml:space="preserve"> faculty/clinical instructor</w:t>
      </w:r>
      <w:r>
        <w:rPr>
          <w:rFonts w:ascii="Calibri" w:hAnsi="Calibri"/>
        </w:rPr>
        <w:t>,</w:t>
      </w:r>
      <w:r w:rsidRPr="00DE5E1B">
        <w:rPr>
          <w:rFonts w:ascii="Calibri" w:hAnsi="Calibri"/>
        </w:rPr>
        <w:t xml:space="preserve"> or staff at the clinical facility where the student is assigned</w:t>
      </w:r>
      <w:r>
        <w:rPr>
          <w:rFonts w:ascii="Calibri" w:hAnsi="Calibri"/>
        </w:rPr>
        <w:t>,</w:t>
      </w:r>
      <w:r w:rsidRPr="00DE5E1B">
        <w:rPr>
          <w:rFonts w:ascii="Calibri" w:hAnsi="Calibri"/>
        </w:rPr>
        <w:t xml:space="preserve"> </w:t>
      </w:r>
      <w:r>
        <w:rPr>
          <w:rFonts w:ascii="Calibri" w:hAnsi="Calibri"/>
        </w:rPr>
        <w:t>has</w:t>
      </w:r>
      <w:r w:rsidRPr="00DE5E1B">
        <w:rPr>
          <w:rFonts w:ascii="Calibri" w:hAnsi="Calibri"/>
        </w:rPr>
        <w:t xml:space="preserve"> reasonable cause to suspect that the student is mentally or physically impaired due to alcohol or substance abuse</w:t>
      </w:r>
      <w:r>
        <w:rPr>
          <w:rFonts w:ascii="Calibri" w:hAnsi="Calibri"/>
        </w:rPr>
        <w:t>,</w:t>
      </w:r>
      <w:r w:rsidRPr="00DE5E1B">
        <w:rPr>
          <w:rFonts w:ascii="Calibri" w:hAnsi="Calibri"/>
        </w:rPr>
        <w:t xml:space="preserve"> immediately prior to or during the performance of his/her clinical duties.</w:t>
      </w:r>
      <w:r>
        <w:rPr>
          <w:rFonts w:ascii="Calibri" w:hAnsi="Calibri"/>
        </w:rPr>
        <w:t xml:space="preserve"> </w:t>
      </w:r>
      <w:r w:rsidR="00222E2A">
        <w:rPr>
          <w:rFonts w:ascii="Calibri" w:hAnsi="Calibri"/>
        </w:rPr>
        <w:t>A representative of the c</w:t>
      </w:r>
      <w:r w:rsidRPr="00B26E88">
        <w:rPr>
          <w:rFonts w:ascii="Calibri" w:hAnsi="Calibri"/>
        </w:rPr>
        <w:t>ollege will accompany the student to a laboratory immediately after the suspicion of impairment is voiced by the clinical instructor and brought to the student’s attention. The</w:t>
      </w:r>
      <w:r w:rsidR="00222E2A">
        <w:rPr>
          <w:rFonts w:ascii="Calibri" w:hAnsi="Calibri"/>
        </w:rPr>
        <w:t xml:space="preserve"> c</w:t>
      </w:r>
      <w:r w:rsidRPr="00B26E88">
        <w:rPr>
          <w:rFonts w:ascii="Calibri" w:hAnsi="Calibri"/>
        </w:rPr>
        <w:t>olleg</w:t>
      </w:r>
      <w:r w:rsidR="00EC643C">
        <w:rPr>
          <w:rFonts w:ascii="Calibri" w:hAnsi="Calibri"/>
        </w:rPr>
        <w:t>e representative may be an MLT program faculty member, the</w:t>
      </w:r>
      <w:r w:rsidR="00222E2A">
        <w:rPr>
          <w:rFonts w:ascii="Calibri" w:hAnsi="Calibri"/>
        </w:rPr>
        <w:t xml:space="preserve"> dean of allied h</w:t>
      </w:r>
      <w:r w:rsidR="005E2C1C">
        <w:rPr>
          <w:rFonts w:ascii="Calibri" w:hAnsi="Calibri"/>
        </w:rPr>
        <w:t>ealth</w:t>
      </w:r>
      <w:r w:rsidR="00222E2A">
        <w:rPr>
          <w:rFonts w:ascii="Calibri" w:hAnsi="Calibri"/>
        </w:rPr>
        <w:t>, the vice p</w:t>
      </w:r>
      <w:r w:rsidRPr="00B26E88">
        <w:rPr>
          <w:rFonts w:ascii="Calibri" w:hAnsi="Calibri"/>
        </w:rPr>
        <w:t xml:space="preserve">resident of </w:t>
      </w:r>
      <w:r w:rsidR="00222E2A">
        <w:rPr>
          <w:rFonts w:ascii="Calibri" w:hAnsi="Calibri"/>
        </w:rPr>
        <w:t>student d</w:t>
      </w:r>
      <w:r w:rsidR="007D243F">
        <w:rPr>
          <w:rFonts w:ascii="Calibri" w:hAnsi="Calibri"/>
        </w:rPr>
        <w:t>evelopment</w:t>
      </w:r>
      <w:r w:rsidRPr="00B26E88">
        <w:rPr>
          <w:rFonts w:ascii="Calibri" w:hAnsi="Calibri"/>
        </w:rPr>
        <w:t xml:space="preserve">, or </w:t>
      </w:r>
      <w:r w:rsidR="00B463E3">
        <w:rPr>
          <w:rFonts w:ascii="Calibri" w:hAnsi="Calibri"/>
        </w:rPr>
        <w:t>designee</w:t>
      </w:r>
      <w:r w:rsidRPr="00B26E88">
        <w:rPr>
          <w:rFonts w:ascii="Calibri" w:hAnsi="Calibri"/>
        </w:rPr>
        <w:t>.</w:t>
      </w:r>
      <w:r>
        <w:rPr>
          <w:rFonts w:ascii="Calibri" w:hAnsi="Calibri"/>
        </w:rPr>
        <w:t xml:space="preserve"> </w:t>
      </w:r>
      <w:r w:rsidRPr="00DE5E1B">
        <w:rPr>
          <w:rFonts w:ascii="Calibri" w:hAnsi="Calibri"/>
        </w:rPr>
        <w:t>If the results o</w:t>
      </w:r>
      <w:r w:rsidR="00EC643C">
        <w:rPr>
          <w:rFonts w:ascii="Calibri" w:hAnsi="Calibri"/>
        </w:rPr>
        <w:t>f the test(s) are positive, the</w:t>
      </w:r>
      <w:r w:rsidR="00222E2A">
        <w:rPr>
          <w:rFonts w:ascii="Calibri" w:hAnsi="Calibri"/>
        </w:rPr>
        <w:t xml:space="preserve"> dean of allied h</w:t>
      </w:r>
      <w:r w:rsidR="005E2C1C">
        <w:rPr>
          <w:rFonts w:ascii="Calibri" w:hAnsi="Calibri"/>
        </w:rPr>
        <w:t>ealth</w:t>
      </w:r>
      <w:r w:rsidRPr="00DE5E1B">
        <w:rPr>
          <w:rFonts w:ascii="Calibri" w:hAnsi="Calibri"/>
        </w:rPr>
        <w:t xml:space="preserve"> may recommend that the student be dismissed from the</w:t>
      </w:r>
      <w:r w:rsidR="00222E2A">
        <w:rPr>
          <w:rFonts w:ascii="Calibri" w:hAnsi="Calibri"/>
        </w:rPr>
        <w:t xml:space="preserve"> p</w:t>
      </w:r>
      <w:r w:rsidRPr="00DE5E1B">
        <w:rPr>
          <w:rFonts w:ascii="Calibri" w:hAnsi="Calibri"/>
        </w:rPr>
        <w:t>rogram.</w:t>
      </w:r>
      <w:r>
        <w:rPr>
          <w:rFonts w:ascii="Calibri" w:hAnsi="Calibri"/>
        </w:rPr>
        <w:t xml:space="preserve"> </w:t>
      </w:r>
      <w:r w:rsidRPr="00DE5E1B">
        <w:rPr>
          <w:rFonts w:ascii="Calibri" w:hAnsi="Calibri"/>
        </w:rPr>
        <w:t xml:space="preserve">If the results of these tests indicate a negative drug screen for alcohol or other illegal substances or for non-prescribed legal substances, </w:t>
      </w:r>
      <w:r w:rsidR="00EC643C">
        <w:rPr>
          <w:rFonts w:ascii="Calibri" w:hAnsi="Calibri"/>
        </w:rPr>
        <w:t>the student shall meet with the</w:t>
      </w:r>
      <w:r w:rsidR="00222E2A">
        <w:rPr>
          <w:rFonts w:ascii="Calibri" w:hAnsi="Calibri"/>
        </w:rPr>
        <w:t xml:space="preserve"> dean of allied h</w:t>
      </w:r>
      <w:r w:rsidR="005E2C1C">
        <w:rPr>
          <w:rFonts w:ascii="Calibri" w:hAnsi="Calibri"/>
        </w:rPr>
        <w:t>ealth</w:t>
      </w:r>
      <w:r w:rsidRPr="00DE5E1B">
        <w:rPr>
          <w:rFonts w:ascii="Calibri" w:hAnsi="Calibri"/>
        </w:rPr>
        <w:t xml:space="preserve"> </w:t>
      </w:r>
      <w:r>
        <w:rPr>
          <w:rFonts w:ascii="Calibri" w:hAnsi="Calibri"/>
        </w:rPr>
        <w:t>within twenty-four (</w:t>
      </w:r>
      <w:r w:rsidRPr="00DE5E1B">
        <w:rPr>
          <w:rFonts w:ascii="Calibri" w:hAnsi="Calibri"/>
        </w:rPr>
        <w:t>24</w:t>
      </w:r>
      <w:r>
        <w:rPr>
          <w:rFonts w:ascii="Calibri" w:hAnsi="Calibri"/>
        </w:rPr>
        <w:t>)</w:t>
      </w:r>
      <w:r w:rsidRPr="00DE5E1B">
        <w:rPr>
          <w:rFonts w:ascii="Calibri" w:hAnsi="Calibri"/>
        </w:rPr>
        <w:t xml:space="preserve"> hours of the test results to discuss the circumstances surrounding the impaired clinical behavior.</w:t>
      </w:r>
      <w:r>
        <w:rPr>
          <w:rFonts w:ascii="Calibri" w:hAnsi="Calibri"/>
        </w:rPr>
        <w:t xml:space="preserve"> </w:t>
      </w:r>
      <w:r w:rsidRPr="00DE5E1B">
        <w:rPr>
          <w:rFonts w:ascii="Calibri" w:hAnsi="Calibri"/>
        </w:rPr>
        <w:t>If the indicator was the odor of alcohol, the student will be mandated to discontinue the use of whatever may have caused the alcohol-like odor before being allowed to return to the clinical setting.</w:t>
      </w:r>
      <w:r>
        <w:rPr>
          <w:rFonts w:ascii="Calibri" w:hAnsi="Calibri"/>
        </w:rPr>
        <w:t xml:space="preserve"> </w:t>
      </w:r>
      <w:r w:rsidRPr="00DE5E1B">
        <w:rPr>
          <w:rFonts w:ascii="Calibri" w:hAnsi="Calibri"/>
        </w:rPr>
        <w:t>If the indicator was behavioral, consideration must be given to a possible medical condition being responsible for the symptoms.  A medical referral for evaluation may be indicated.</w:t>
      </w:r>
    </w:p>
    <w:p w14:paraId="0B11C570" w14:textId="77777777" w:rsidR="008911F7" w:rsidRDefault="008911F7" w:rsidP="008911F7">
      <w:pPr>
        <w:widowControl/>
        <w:tabs>
          <w:tab w:val="left" w:pos="1440"/>
        </w:tabs>
        <w:rPr>
          <w:rFonts w:ascii="Calibri" w:hAnsi="Calibri"/>
        </w:rPr>
      </w:pPr>
    </w:p>
    <w:p w14:paraId="43D01927" w14:textId="77777777" w:rsidR="008911F7" w:rsidRDefault="008911F7" w:rsidP="008911F7">
      <w:pPr>
        <w:widowControl/>
        <w:rPr>
          <w:rFonts w:ascii="Calibri" w:hAnsi="Calibri"/>
        </w:rPr>
      </w:pPr>
      <w:r>
        <w:rPr>
          <w:rFonts w:ascii="Calibri" w:hAnsi="Calibri"/>
        </w:rPr>
        <w:t xml:space="preserve">If a student refuses to submit to a urine or oral swab drug screen, the student will be removed from the clinical setting pending a full investigation by the </w:t>
      </w:r>
      <w:r w:rsidR="00222E2A">
        <w:rPr>
          <w:rFonts w:ascii="Calibri" w:hAnsi="Calibri"/>
        </w:rPr>
        <w:t>dean of allied h</w:t>
      </w:r>
      <w:r w:rsidR="005E2C1C">
        <w:rPr>
          <w:rFonts w:ascii="Calibri" w:hAnsi="Calibri"/>
        </w:rPr>
        <w:t>ealth</w:t>
      </w:r>
      <w:r>
        <w:rPr>
          <w:rFonts w:ascii="Calibri" w:hAnsi="Calibri"/>
        </w:rPr>
        <w:t>. The student will be transported home and will remain out of the clinical area until the investigation is complete and a decision is finalized.</w:t>
      </w:r>
    </w:p>
    <w:p w14:paraId="2161C13D" w14:textId="77777777" w:rsidR="008911F7" w:rsidRPr="00C94BEF" w:rsidRDefault="008911F7" w:rsidP="008911F7">
      <w:pPr>
        <w:widowControl/>
        <w:rPr>
          <w:rFonts w:ascii="Calibri" w:hAnsi="Calibri"/>
        </w:rPr>
      </w:pPr>
    </w:p>
    <w:p w14:paraId="3E3F135B" w14:textId="77777777" w:rsidR="008911F7" w:rsidRPr="00B26E88" w:rsidRDefault="008911F7" w:rsidP="008911F7">
      <w:pPr>
        <w:widowControl/>
        <w:rPr>
          <w:rFonts w:ascii="Calibri" w:hAnsi="Calibri"/>
          <w:b/>
        </w:rPr>
      </w:pPr>
      <w:r w:rsidRPr="00B26E88">
        <w:rPr>
          <w:rFonts w:ascii="Calibri" w:hAnsi="Calibri"/>
        </w:rPr>
        <w:t xml:space="preserve">In the event that a student is confronted with alleged impairment, </w:t>
      </w:r>
      <w:r w:rsidRPr="002774E0">
        <w:rPr>
          <w:rFonts w:ascii="Calibri" w:hAnsi="Calibri"/>
        </w:rPr>
        <w:t>the student will be given the opportunity to refute the allegation by producing a negative blood or urine sample.</w:t>
      </w:r>
      <w:r w:rsidRPr="00B26E88">
        <w:rPr>
          <w:rFonts w:ascii="Calibri" w:hAnsi="Calibri"/>
        </w:rPr>
        <w:t xml:space="preserve"> The student will be expected to bear the burden of cost for the test. </w:t>
      </w:r>
    </w:p>
    <w:p w14:paraId="14D66DDE" w14:textId="77777777" w:rsidR="008911F7" w:rsidRPr="00B26E88" w:rsidRDefault="008911F7" w:rsidP="008911F7">
      <w:pPr>
        <w:widowControl/>
        <w:rPr>
          <w:rFonts w:ascii="Calibri" w:hAnsi="Calibri"/>
        </w:rPr>
      </w:pPr>
    </w:p>
    <w:p w14:paraId="01418F08" w14:textId="77777777" w:rsidR="008911F7" w:rsidRPr="00DE5E1B" w:rsidRDefault="008911F7" w:rsidP="008911F7">
      <w:pPr>
        <w:widowControl/>
        <w:rPr>
          <w:rFonts w:ascii="Calibri" w:hAnsi="Calibri"/>
        </w:rPr>
      </w:pPr>
      <w:r w:rsidRPr="00DE5E1B">
        <w:rPr>
          <w:rFonts w:ascii="Calibri" w:hAnsi="Calibri"/>
        </w:rPr>
        <w:t xml:space="preserve">If a student, after being readmitted to the </w:t>
      </w:r>
      <w:r w:rsidR="005E2C1C">
        <w:rPr>
          <w:rFonts w:ascii="Calibri" w:hAnsi="Calibri"/>
        </w:rPr>
        <w:t>MLT</w:t>
      </w:r>
      <w:r w:rsidR="00222E2A">
        <w:rPr>
          <w:rFonts w:ascii="Calibri" w:hAnsi="Calibri"/>
        </w:rPr>
        <w:t xml:space="preserve"> p</w:t>
      </w:r>
      <w:r w:rsidRPr="00DE5E1B">
        <w:rPr>
          <w:rFonts w:ascii="Calibri" w:hAnsi="Calibri"/>
        </w:rPr>
        <w:t>rogram</w:t>
      </w:r>
      <w:r>
        <w:rPr>
          <w:rFonts w:ascii="Calibri" w:hAnsi="Calibri"/>
        </w:rPr>
        <w:t xml:space="preserve"> (after leaving due to chemical dependency and/or substance abuse)</w:t>
      </w:r>
      <w:r w:rsidRPr="00DE5E1B">
        <w:rPr>
          <w:rFonts w:ascii="Calibri" w:hAnsi="Calibri"/>
        </w:rPr>
        <w:t xml:space="preserve">, has positive results on an alcohol/drug screen a second time, </w:t>
      </w:r>
      <w:r>
        <w:rPr>
          <w:rFonts w:ascii="Calibri" w:hAnsi="Calibri"/>
        </w:rPr>
        <w:t xml:space="preserve">s/he will be permanently </w:t>
      </w:r>
      <w:r w:rsidRPr="00DE5E1B">
        <w:rPr>
          <w:rFonts w:ascii="Calibri" w:hAnsi="Calibri"/>
        </w:rPr>
        <w:t>dismiss</w:t>
      </w:r>
      <w:r>
        <w:rPr>
          <w:rFonts w:ascii="Calibri" w:hAnsi="Calibri"/>
        </w:rPr>
        <w:t>ed</w:t>
      </w:r>
      <w:r w:rsidRPr="00DE5E1B">
        <w:rPr>
          <w:rFonts w:ascii="Calibri" w:hAnsi="Calibri"/>
        </w:rPr>
        <w:t xml:space="preserve"> from the </w:t>
      </w:r>
      <w:r w:rsidR="00A40193">
        <w:rPr>
          <w:rFonts w:ascii="Calibri" w:hAnsi="Calibri"/>
        </w:rPr>
        <w:t>MLT</w:t>
      </w:r>
      <w:r w:rsidRPr="00DE5E1B">
        <w:rPr>
          <w:rFonts w:ascii="Calibri" w:hAnsi="Calibri"/>
        </w:rPr>
        <w:t xml:space="preserve"> Program.</w:t>
      </w:r>
    </w:p>
    <w:p w14:paraId="4B18CDEB" w14:textId="77777777" w:rsidR="008911F7" w:rsidRDefault="008911F7" w:rsidP="003F1B9D">
      <w:pPr>
        <w:widowControl/>
        <w:tabs>
          <w:tab w:val="left" w:pos="180"/>
        </w:tabs>
        <w:ind w:left="180" w:hanging="180"/>
        <w:rPr>
          <w:rFonts w:asciiTheme="minorHAnsi" w:hAnsiTheme="minorHAnsi"/>
        </w:rPr>
        <w:sectPr w:rsidR="008911F7">
          <w:type w:val="continuous"/>
          <w:pgSz w:w="12240" w:h="15840"/>
          <w:pgMar w:top="1440" w:right="1440" w:bottom="1440" w:left="1440" w:header="720" w:footer="720" w:gutter="0"/>
          <w:cols w:space="720"/>
          <w:docGrid w:linePitch="360"/>
        </w:sectPr>
      </w:pPr>
    </w:p>
    <w:p w14:paraId="11A08A11" w14:textId="77777777" w:rsidR="00A1617F" w:rsidRDefault="00A1617F" w:rsidP="003F1B9D">
      <w:pPr>
        <w:widowControl/>
        <w:tabs>
          <w:tab w:val="left" w:pos="180"/>
        </w:tabs>
        <w:ind w:left="180" w:hanging="180"/>
        <w:rPr>
          <w:rFonts w:asciiTheme="minorHAnsi" w:hAnsiTheme="minorHAnsi"/>
          <w:sz w:val="24"/>
          <w:szCs w:val="24"/>
        </w:rPr>
      </w:pPr>
    </w:p>
    <w:p w14:paraId="56DD5703" w14:textId="77777777" w:rsidR="008911F7" w:rsidRDefault="008911F7" w:rsidP="00F41390">
      <w:pPr>
        <w:widowControl/>
        <w:tabs>
          <w:tab w:val="left" w:pos="180"/>
        </w:tabs>
        <w:ind w:left="180" w:hanging="180"/>
        <w:jc w:val="center"/>
        <w:rPr>
          <w:rFonts w:asciiTheme="minorHAnsi" w:hAnsiTheme="minorHAnsi"/>
          <w:b/>
          <w:sz w:val="24"/>
          <w:szCs w:val="24"/>
        </w:rPr>
      </w:pPr>
      <w:r>
        <w:rPr>
          <w:rFonts w:asciiTheme="minorHAnsi" w:hAnsiTheme="minorHAnsi"/>
          <w:b/>
          <w:sz w:val="24"/>
          <w:szCs w:val="24"/>
        </w:rPr>
        <w:t>4.1</w:t>
      </w:r>
      <w:r w:rsidR="00AB7C7D">
        <w:rPr>
          <w:rFonts w:asciiTheme="minorHAnsi" w:hAnsiTheme="minorHAnsi"/>
          <w:b/>
          <w:sz w:val="24"/>
          <w:szCs w:val="24"/>
        </w:rPr>
        <w:t>5</w:t>
      </w:r>
      <w:r>
        <w:rPr>
          <w:rFonts w:asciiTheme="minorHAnsi" w:hAnsiTheme="minorHAnsi"/>
          <w:b/>
          <w:sz w:val="24"/>
          <w:szCs w:val="24"/>
        </w:rPr>
        <w:t xml:space="preserve"> – Exposure/Injury Protocol</w:t>
      </w:r>
    </w:p>
    <w:p w14:paraId="045FE7B5" w14:textId="77777777" w:rsidR="008911F7" w:rsidRDefault="008911F7" w:rsidP="003F1B9D">
      <w:pPr>
        <w:widowControl/>
        <w:tabs>
          <w:tab w:val="left" w:pos="180"/>
        </w:tabs>
        <w:ind w:left="180" w:hanging="180"/>
        <w:rPr>
          <w:rFonts w:asciiTheme="minorHAnsi" w:hAnsiTheme="minorHAnsi"/>
          <w:b/>
          <w:sz w:val="24"/>
          <w:szCs w:val="24"/>
        </w:rPr>
      </w:pPr>
    </w:p>
    <w:p w14:paraId="6E48C785" w14:textId="77777777" w:rsidR="008911F7" w:rsidRDefault="008911F7" w:rsidP="008911F7">
      <w:pPr>
        <w:widowControl/>
        <w:rPr>
          <w:rFonts w:ascii="Calibri" w:hAnsi="Calibri"/>
        </w:rPr>
        <w:sectPr w:rsidR="008911F7">
          <w:type w:val="continuous"/>
          <w:pgSz w:w="12240" w:h="15840"/>
          <w:pgMar w:top="1440" w:right="1440" w:bottom="1440" w:left="1440" w:header="720" w:footer="720" w:gutter="0"/>
          <w:cols w:space="720"/>
          <w:docGrid w:linePitch="360"/>
        </w:sectPr>
      </w:pPr>
    </w:p>
    <w:p w14:paraId="791B1F11" w14:textId="77777777" w:rsidR="005E2C1C" w:rsidRPr="006A30DB" w:rsidRDefault="005E2C1C" w:rsidP="005E2C1C">
      <w:pPr>
        <w:rPr>
          <w:rFonts w:ascii="Calibri" w:hAnsi="Calibri"/>
        </w:rPr>
      </w:pPr>
      <w:r w:rsidRPr="006A30DB">
        <w:rPr>
          <w:rFonts w:ascii="Calibri" w:hAnsi="Calibri"/>
        </w:rPr>
        <w:lastRenderedPageBreak/>
        <w:t xml:space="preserve">WVC MLT students risk harm from a variety of sources and may accidently become injured or exposed to unsafe blood borne pathogens, fluids, or other materials. As students are not employees of clinical facilities to which they have been assigned, they are required to carry appropriate insurance in order to cover medical care in such an instance </w:t>
      </w:r>
      <w:r w:rsidR="002A15D5">
        <w:rPr>
          <w:rFonts w:ascii="Calibri" w:hAnsi="Calibri"/>
        </w:rPr>
        <w:t>.</w:t>
      </w:r>
    </w:p>
    <w:p w14:paraId="2083C2CB" w14:textId="77777777" w:rsidR="005E2C1C" w:rsidRPr="006A30DB" w:rsidRDefault="005E2C1C" w:rsidP="005E2C1C">
      <w:pPr>
        <w:rPr>
          <w:rFonts w:ascii="Calibri" w:hAnsi="Calibri"/>
        </w:rPr>
      </w:pPr>
    </w:p>
    <w:p w14:paraId="79D4A3B5" w14:textId="77777777" w:rsidR="005E2C1C" w:rsidRPr="006A30DB" w:rsidRDefault="005E2C1C" w:rsidP="005E2C1C">
      <w:pPr>
        <w:rPr>
          <w:rFonts w:ascii="Calibri" w:hAnsi="Calibri"/>
        </w:rPr>
      </w:pPr>
      <w:r w:rsidRPr="006A30DB">
        <w:rPr>
          <w:rFonts w:ascii="Calibri" w:hAnsi="Calibri"/>
          <w:b/>
        </w:rPr>
        <w:t>Exposure Incident Procedures</w:t>
      </w:r>
    </w:p>
    <w:p w14:paraId="6D995F45" w14:textId="77777777" w:rsidR="005E2C1C" w:rsidRDefault="00EC101F" w:rsidP="005E2C1C">
      <w:pPr>
        <w:ind w:left="360" w:hanging="360"/>
        <w:rPr>
          <w:rFonts w:ascii="Calibri" w:hAnsi="Calibri"/>
        </w:rPr>
      </w:pPr>
      <w:r>
        <w:rPr>
          <w:rFonts w:ascii="Calibri" w:hAnsi="Calibri"/>
        </w:rPr>
        <w:t>1</w:t>
      </w:r>
      <w:r w:rsidR="005E2C1C" w:rsidRPr="006A30DB">
        <w:rPr>
          <w:rFonts w:ascii="Calibri" w:hAnsi="Calibri"/>
        </w:rPr>
        <w:t>.</w:t>
      </w:r>
      <w:r w:rsidR="005E2C1C" w:rsidRPr="006A30DB">
        <w:rPr>
          <w:rFonts w:ascii="Calibri" w:hAnsi="Calibri"/>
        </w:rPr>
        <w:tab/>
      </w:r>
      <w:r w:rsidR="005E2C1C" w:rsidRPr="006A30DB">
        <w:rPr>
          <w:rFonts w:ascii="Calibri" w:hAnsi="Calibri"/>
          <w:u w:val="single"/>
        </w:rPr>
        <w:t>CLEANSE EXPOSED AREA</w:t>
      </w:r>
      <w:r w:rsidR="005E2C1C" w:rsidRPr="006A30DB">
        <w:rPr>
          <w:rFonts w:ascii="Calibri" w:hAnsi="Calibri"/>
        </w:rPr>
        <w:t xml:space="preserve"> (immediately following exposure):</w:t>
      </w:r>
    </w:p>
    <w:p w14:paraId="2FE8D879" w14:textId="77777777" w:rsidR="005E2C1C" w:rsidRPr="006A30DB" w:rsidRDefault="00EC101F" w:rsidP="00EC101F">
      <w:pPr>
        <w:ind w:left="720" w:hanging="360"/>
        <w:rPr>
          <w:rFonts w:ascii="Calibri" w:hAnsi="Calibri"/>
        </w:rPr>
      </w:pPr>
      <w:r>
        <w:rPr>
          <w:rFonts w:ascii="Calibri" w:hAnsi="Calibri"/>
        </w:rPr>
        <w:t>a</w:t>
      </w:r>
      <w:r w:rsidRPr="00EC101F">
        <w:rPr>
          <w:rFonts w:ascii="Calibri" w:hAnsi="Calibri"/>
        </w:rPr>
        <w:t>.</w:t>
      </w:r>
      <w:r w:rsidRPr="00EC101F">
        <w:rPr>
          <w:rFonts w:ascii="Calibri" w:hAnsi="Calibri"/>
        </w:rPr>
        <w:tab/>
      </w:r>
      <w:r w:rsidR="005E2C1C" w:rsidRPr="006A30DB">
        <w:rPr>
          <w:rFonts w:ascii="Calibri" w:hAnsi="Calibri"/>
          <w:u w:val="single"/>
        </w:rPr>
        <w:t>Open Wound</w:t>
      </w:r>
      <w:r w:rsidR="005E2C1C" w:rsidRPr="006A30DB">
        <w:rPr>
          <w:rFonts w:ascii="Calibri" w:hAnsi="Calibri"/>
        </w:rPr>
        <w:t>:  "Milk" entry wound.  Cleanse wound with soap and running water, lathering, scrubbing, and rinsing thoroughly.</w:t>
      </w:r>
    </w:p>
    <w:p w14:paraId="12C55DEC" w14:textId="77777777" w:rsidR="00EC101F" w:rsidRDefault="00EC101F" w:rsidP="00EC101F">
      <w:pPr>
        <w:tabs>
          <w:tab w:val="left" w:pos="720"/>
        </w:tabs>
        <w:ind w:left="2880" w:hanging="2520"/>
        <w:rPr>
          <w:rFonts w:ascii="Calibri" w:hAnsi="Calibri"/>
        </w:rPr>
      </w:pPr>
      <w:r w:rsidRPr="00EC101F">
        <w:rPr>
          <w:rFonts w:ascii="Calibri" w:hAnsi="Calibri"/>
        </w:rPr>
        <w:t>b.</w:t>
      </w:r>
      <w:r w:rsidRPr="00EC101F">
        <w:rPr>
          <w:rFonts w:ascii="Calibri" w:hAnsi="Calibri"/>
        </w:rPr>
        <w:tab/>
      </w:r>
      <w:r w:rsidR="005E2C1C" w:rsidRPr="006A30DB">
        <w:rPr>
          <w:rFonts w:ascii="Calibri" w:hAnsi="Calibri"/>
          <w:u w:val="single"/>
        </w:rPr>
        <w:t>Mucosal Membranes</w:t>
      </w:r>
      <w:r w:rsidR="005E2C1C" w:rsidRPr="006A30DB">
        <w:rPr>
          <w:rFonts w:ascii="Calibri" w:hAnsi="Calibri"/>
        </w:rPr>
        <w:t>:</w:t>
      </w:r>
      <w:r>
        <w:rPr>
          <w:rFonts w:ascii="Calibri" w:hAnsi="Calibri"/>
        </w:rPr>
        <w:tab/>
      </w:r>
      <w:r w:rsidR="005E2C1C" w:rsidRPr="006A30DB">
        <w:rPr>
          <w:rFonts w:ascii="Calibri" w:hAnsi="Calibri"/>
          <w:b/>
        </w:rPr>
        <w:t>Eyes:</w:t>
      </w:r>
      <w:r w:rsidR="005E2C1C" w:rsidRPr="006A30DB">
        <w:rPr>
          <w:rFonts w:ascii="Calibri" w:hAnsi="Calibri"/>
        </w:rPr>
        <w:t xml:space="preserve">  Flush eyes with copious amounts of running water for at least 15 minutes.  </w:t>
      </w:r>
    </w:p>
    <w:p w14:paraId="38B0D08C" w14:textId="77777777" w:rsidR="00EC101F" w:rsidRDefault="00EC101F" w:rsidP="00EC101F">
      <w:pPr>
        <w:tabs>
          <w:tab w:val="left" w:pos="720"/>
        </w:tabs>
        <w:ind w:left="2880" w:hanging="2520"/>
        <w:rPr>
          <w:rFonts w:ascii="Calibri" w:hAnsi="Calibri"/>
        </w:rPr>
      </w:pPr>
      <w:r>
        <w:rPr>
          <w:rFonts w:ascii="Calibri" w:hAnsi="Calibri"/>
        </w:rPr>
        <w:tab/>
      </w:r>
      <w:r>
        <w:rPr>
          <w:rFonts w:ascii="Calibri" w:hAnsi="Calibri"/>
        </w:rPr>
        <w:tab/>
      </w:r>
      <w:r w:rsidR="005E2C1C" w:rsidRPr="006A30DB">
        <w:rPr>
          <w:rFonts w:ascii="Calibri" w:hAnsi="Calibri"/>
          <w:b/>
        </w:rPr>
        <w:t>Mouth:</w:t>
      </w:r>
      <w:r w:rsidR="005E2C1C" w:rsidRPr="006A30DB">
        <w:rPr>
          <w:rFonts w:ascii="Calibri" w:hAnsi="Calibri"/>
        </w:rPr>
        <w:t xml:space="preserve">  Rinse mouth thoroughly.  </w:t>
      </w:r>
    </w:p>
    <w:p w14:paraId="723D4BF8" w14:textId="77777777" w:rsidR="005E2C1C" w:rsidRPr="006A30DB" w:rsidRDefault="00EC101F" w:rsidP="00EC101F">
      <w:pPr>
        <w:tabs>
          <w:tab w:val="left" w:pos="720"/>
        </w:tabs>
        <w:ind w:left="2880" w:hanging="2520"/>
        <w:rPr>
          <w:rFonts w:ascii="Calibri" w:hAnsi="Calibri"/>
        </w:rPr>
      </w:pPr>
      <w:r>
        <w:rPr>
          <w:rFonts w:ascii="Calibri" w:hAnsi="Calibri"/>
          <w:b/>
        </w:rPr>
        <w:tab/>
      </w:r>
      <w:r>
        <w:rPr>
          <w:rFonts w:ascii="Calibri" w:hAnsi="Calibri"/>
          <w:b/>
        </w:rPr>
        <w:tab/>
      </w:r>
      <w:r w:rsidR="005E2C1C" w:rsidRPr="006A30DB">
        <w:rPr>
          <w:rFonts w:ascii="Calibri" w:hAnsi="Calibri"/>
          <w:b/>
        </w:rPr>
        <w:t>Nose:</w:t>
      </w:r>
      <w:r w:rsidR="005E2C1C" w:rsidRPr="006A30DB">
        <w:rPr>
          <w:rFonts w:ascii="Calibri" w:hAnsi="Calibri"/>
        </w:rPr>
        <w:t xml:space="preserve">  Blow nose; wipe inside</w:t>
      </w:r>
      <w:r>
        <w:rPr>
          <w:rFonts w:ascii="Calibri" w:hAnsi="Calibri"/>
        </w:rPr>
        <w:t>s</w:t>
      </w:r>
      <w:r w:rsidR="005E2C1C" w:rsidRPr="006A30DB">
        <w:rPr>
          <w:rFonts w:ascii="Calibri" w:hAnsi="Calibri"/>
        </w:rPr>
        <w:t xml:space="preserve"> of nostrils.</w:t>
      </w:r>
    </w:p>
    <w:p w14:paraId="34986361" w14:textId="77777777" w:rsidR="005E2C1C" w:rsidRDefault="00EC101F" w:rsidP="00EC101F">
      <w:pPr>
        <w:ind w:left="360"/>
        <w:rPr>
          <w:rFonts w:ascii="Calibri" w:hAnsi="Calibri"/>
        </w:rPr>
      </w:pPr>
      <w:r>
        <w:rPr>
          <w:rFonts w:ascii="Calibri" w:hAnsi="Calibri"/>
        </w:rPr>
        <w:t>c.</w:t>
      </w:r>
      <w:r>
        <w:rPr>
          <w:rFonts w:ascii="Calibri" w:hAnsi="Calibri"/>
        </w:rPr>
        <w:tab/>
      </w:r>
      <w:r w:rsidR="005E2C1C">
        <w:rPr>
          <w:rFonts w:ascii="Calibri" w:hAnsi="Calibri"/>
        </w:rPr>
        <w:t>If Chemical exposure:  F</w:t>
      </w:r>
      <w:r w:rsidR="005E2C1C" w:rsidRPr="006A30DB">
        <w:rPr>
          <w:rFonts w:ascii="Calibri" w:hAnsi="Calibri"/>
        </w:rPr>
        <w:t>ollow MSDS recommendation.</w:t>
      </w:r>
    </w:p>
    <w:p w14:paraId="5529447F" w14:textId="77777777" w:rsidR="005E2C1C" w:rsidRPr="006A30DB" w:rsidRDefault="005E2C1C" w:rsidP="005E2C1C">
      <w:pPr>
        <w:ind w:left="360" w:hanging="360"/>
        <w:rPr>
          <w:rFonts w:ascii="Calibri" w:hAnsi="Calibri"/>
        </w:rPr>
      </w:pPr>
    </w:p>
    <w:p w14:paraId="2B35A82F" w14:textId="77777777" w:rsidR="005E2C1C" w:rsidRPr="00B669BD" w:rsidRDefault="00EC101F" w:rsidP="005E2C1C">
      <w:pPr>
        <w:ind w:left="360" w:hanging="360"/>
        <w:rPr>
          <w:rFonts w:ascii="Calibri" w:hAnsi="Calibri"/>
        </w:rPr>
      </w:pPr>
      <w:r>
        <w:rPr>
          <w:rFonts w:ascii="Calibri" w:hAnsi="Calibri"/>
        </w:rPr>
        <w:t>2</w:t>
      </w:r>
      <w:r w:rsidR="005E2C1C" w:rsidRPr="00B669BD">
        <w:rPr>
          <w:rFonts w:ascii="Calibri" w:hAnsi="Calibri"/>
        </w:rPr>
        <w:t>.</w:t>
      </w:r>
      <w:r w:rsidR="005E2C1C" w:rsidRPr="00B669BD">
        <w:rPr>
          <w:rFonts w:ascii="Calibri" w:hAnsi="Calibri"/>
        </w:rPr>
        <w:tab/>
      </w:r>
      <w:r w:rsidR="005E2C1C" w:rsidRPr="00B669BD">
        <w:rPr>
          <w:rFonts w:ascii="Calibri" w:hAnsi="Calibri"/>
          <w:u w:val="single"/>
        </w:rPr>
        <w:t>REPORT</w:t>
      </w:r>
      <w:r w:rsidR="005E2C1C" w:rsidRPr="00B669BD">
        <w:rPr>
          <w:rFonts w:ascii="Calibri" w:hAnsi="Calibri"/>
        </w:rPr>
        <w:t xml:space="preserve"> (immediately upon completion of step #1, above) </w:t>
      </w:r>
      <w:r>
        <w:rPr>
          <w:rFonts w:ascii="Calibri" w:hAnsi="Calibri"/>
        </w:rPr>
        <w:t>to:</w:t>
      </w:r>
    </w:p>
    <w:p w14:paraId="4481EA11" w14:textId="77777777" w:rsidR="00EF08B4" w:rsidRDefault="00EC101F" w:rsidP="00EF08B4">
      <w:pPr>
        <w:ind w:left="360"/>
        <w:rPr>
          <w:rFonts w:ascii="Calibri" w:hAnsi="Calibri"/>
        </w:rPr>
      </w:pPr>
      <w:r>
        <w:rPr>
          <w:rFonts w:ascii="Calibri" w:hAnsi="Calibri"/>
        </w:rPr>
        <w:t>a.</w:t>
      </w:r>
      <w:r>
        <w:rPr>
          <w:rFonts w:ascii="Calibri" w:hAnsi="Calibri"/>
        </w:rPr>
        <w:tab/>
        <w:t>Immediate</w:t>
      </w:r>
      <w:r w:rsidR="005E2C1C" w:rsidRPr="006A30DB">
        <w:rPr>
          <w:rFonts w:ascii="Calibri" w:hAnsi="Calibri"/>
        </w:rPr>
        <w:t xml:space="preserve"> supervisor.</w:t>
      </w:r>
    </w:p>
    <w:p w14:paraId="46FD6398" w14:textId="77777777" w:rsidR="005E2C1C" w:rsidRDefault="005E2C1C" w:rsidP="00EF08B4">
      <w:pPr>
        <w:pStyle w:val="ListParagraph"/>
        <w:numPr>
          <w:ilvl w:val="0"/>
          <w:numId w:val="29"/>
        </w:numPr>
        <w:rPr>
          <w:rFonts w:ascii="Calibri" w:hAnsi="Calibri"/>
        </w:rPr>
      </w:pPr>
      <w:r w:rsidRPr="00EF08B4">
        <w:rPr>
          <w:rFonts w:ascii="Calibri" w:hAnsi="Calibri"/>
        </w:rPr>
        <w:lastRenderedPageBreak/>
        <w:t xml:space="preserve">Notify Employee Health in a facility that offers that service; or, if there is no Employee Health, notify the Chief Nursing Officer.  After hours in an acute care facility, notify the House Supervisor. This contact assures that an attempt will be made, in the case of blood borne pathogens (HIV, Hep B and Hep C), to contact the source patient, who, if contacted, can then be tested. Results of testing can then be made available to the treating provider. </w:t>
      </w:r>
    </w:p>
    <w:p w14:paraId="01E29AC2" w14:textId="77777777" w:rsidR="00EF08B4" w:rsidRPr="00EF08B4" w:rsidRDefault="00EF08B4" w:rsidP="00EF08B4">
      <w:pPr>
        <w:pStyle w:val="ListParagraph"/>
        <w:numPr>
          <w:ilvl w:val="0"/>
          <w:numId w:val="29"/>
        </w:numPr>
        <w:rPr>
          <w:rFonts w:ascii="Calibri" w:hAnsi="Calibri"/>
        </w:rPr>
      </w:pPr>
      <w:r w:rsidRPr="00EF08B4">
        <w:rPr>
          <w:rFonts w:ascii="Calibri" w:hAnsi="Calibri"/>
        </w:rPr>
        <w:t>MLT program director (509-682-6678 or 701-934-5678).</w:t>
      </w:r>
    </w:p>
    <w:p w14:paraId="6D57C476" w14:textId="77777777" w:rsidR="00EF08B4" w:rsidRPr="00EF08B4" w:rsidRDefault="00EF08B4" w:rsidP="00EF08B4">
      <w:pPr>
        <w:pStyle w:val="ListParagraph"/>
        <w:numPr>
          <w:ilvl w:val="0"/>
          <w:numId w:val="29"/>
        </w:numPr>
        <w:rPr>
          <w:rFonts w:ascii="Calibri" w:hAnsi="Calibri"/>
        </w:rPr>
      </w:pPr>
      <w:r>
        <w:rPr>
          <w:rFonts w:ascii="Calibri" w:hAnsi="Calibri"/>
        </w:rPr>
        <w:t>C</w:t>
      </w:r>
      <w:r w:rsidRPr="00EF08B4">
        <w:rPr>
          <w:rFonts w:ascii="Calibri" w:hAnsi="Calibri"/>
        </w:rPr>
        <w:t>omplete "Exposure Incident Report" form (see 4. below).</w:t>
      </w:r>
    </w:p>
    <w:p w14:paraId="5B18E7B7" w14:textId="77777777" w:rsidR="005E2C1C" w:rsidRPr="006A30DB" w:rsidRDefault="005E2C1C" w:rsidP="005E2C1C">
      <w:pPr>
        <w:ind w:left="360" w:hanging="360"/>
        <w:rPr>
          <w:rFonts w:ascii="Calibri" w:hAnsi="Calibri"/>
        </w:rPr>
      </w:pPr>
    </w:p>
    <w:p w14:paraId="657E4A32" w14:textId="77777777" w:rsidR="005E2C1C" w:rsidRPr="00B669BD" w:rsidRDefault="00EC101F" w:rsidP="005E2C1C">
      <w:pPr>
        <w:ind w:left="360" w:hanging="360"/>
        <w:rPr>
          <w:rFonts w:ascii="Calibri" w:hAnsi="Calibri"/>
        </w:rPr>
      </w:pPr>
      <w:r>
        <w:rPr>
          <w:rFonts w:ascii="Calibri" w:hAnsi="Calibri"/>
        </w:rPr>
        <w:t>3</w:t>
      </w:r>
      <w:r w:rsidR="005E2C1C" w:rsidRPr="00B669BD">
        <w:rPr>
          <w:rFonts w:ascii="Calibri" w:hAnsi="Calibri"/>
        </w:rPr>
        <w:t>.</w:t>
      </w:r>
      <w:r w:rsidR="005E2C1C" w:rsidRPr="00B669BD">
        <w:rPr>
          <w:rFonts w:ascii="Calibri" w:hAnsi="Calibri"/>
        </w:rPr>
        <w:tab/>
      </w:r>
      <w:r w:rsidR="005E2C1C" w:rsidRPr="00D17E18">
        <w:rPr>
          <w:rFonts w:ascii="Calibri" w:hAnsi="Calibri"/>
          <w:u w:val="single"/>
        </w:rPr>
        <w:t>MEDICAL ATTENTION</w:t>
      </w:r>
    </w:p>
    <w:p w14:paraId="38F13D87" w14:textId="77777777" w:rsidR="005E2C1C" w:rsidRPr="006A30DB" w:rsidRDefault="00EC101F" w:rsidP="00EC101F">
      <w:pPr>
        <w:ind w:left="720" w:hanging="360"/>
        <w:rPr>
          <w:rFonts w:ascii="Calibri" w:hAnsi="Calibri"/>
        </w:rPr>
      </w:pPr>
      <w:r>
        <w:rPr>
          <w:rFonts w:ascii="Calibri" w:hAnsi="Calibri"/>
        </w:rPr>
        <w:t>a.</w:t>
      </w:r>
      <w:r>
        <w:rPr>
          <w:rFonts w:ascii="Calibri" w:hAnsi="Calibri"/>
        </w:rPr>
        <w:tab/>
      </w:r>
      <w:r w:rsidR="005E2C1C" w:rsidRPr="006A30DB">
        <w:rPr>
          <w:rFonts w:ascii="Calibri" w:hAnsi="Calibri"/>
        </w:rPr>
        <w:t>If urgent care is required, seek evaluation and medical care at the emergency department of the closest hospital or urgent care clinic.</w:t>
      </w:r>
    </w:p>
    <w:p w14:paraId="19D223F6" w14:textId="77777777" w:rsidR="005E2C1C" w:rsidRPr="006A30DB" w:rsidRDefault="00EC101F" w:rsidP="00EC101F">
      <w:pPr>
        <w:ind w:left="720" w:hanging="360"/>
        <w:rPr>
          <w:rFonts w:ascii="Calibri" w:hAnsi="Calibri"/>
        </w:rPr>
      </w:pPr>
      <w:r>
        <w:rPr>
          <w:rFonts w:ascii="Calibri" w:hAnsi="Calibri"/>
        </w:rPr>
        <w:t>b.</w:t>
      </w:r>
      <w:r>
        <w:rPr>
          <w:rFonts w:ascii="Calibri" w:hAnsi="Calibri"/>
        </w:rPr>
        <w:tab/>
      </w:r>
      <w:r w:rsidR="005E2C1C" w:rsidRPr="006A30DB">
        <w:rPr>
          <w:rFonts w:ascii="Calibri" w:hAnsi="Calibri"/>
        </w:rPr>
        <w:t>If urgent care is not required, seek evaluation and medical care at</w:t>
      </w:r>
      <w:r w:rsidR="005E2C1C">
        <w:rPr>
          <w:rFonts w:ascii="Calibri" w:hAnsi="Calibri"/>
        </w:rPr>
        <w:t xml:space="preserve"> </w:t>
      </w:r>
      <w:r w:rsidR="00222E2A">
        <w:rPr>
          <w:rFonts w:ascii="Calibri" w:hAnsi="Calibri"/>
        </w:rPr>
        <w:t>p</w:t>
      </w:r>
      <w:r w:rsidR="005E2C1C" w:rsidRPr="006A30DB">
        <w:rPr>
          <w:rFonts w:ascii="Calibri" w:hAnsi="Calibri"/>
        </w:rPr>
        <w:t>rimary</w:t>
      </w:r>
      <w:r w:rsidR="005E2C1C">
        <w:rPr>
          <w:rFonts w:ascii="Calibri" w:hAnsi="Calibri"/>
        </w:rPr>
        <w:t xml:space="preserve"> </w:t>
      </w:r>
      <w:r w:rsidR="00222E2A">
        <w:rPr>
          <w:rFonts w:ascii="Calibri" w:hAnsi="Calibri"/>
        </w:rPr>
        <w:t>c</w:t>
      </w:r>
      <w:r w:rsidR="005E2C1C" w:rsidRPr="006A30DB">
        <w:rPr>
          <w:rFonts w:ascii="Calibri" w:hAnsi="Calibri"/>
        </w:rPr>
        <w:t>are</w:t>
      </w:r>
      <w:r w:rsidR="005E2C1C">
        <w:rPr>
          <w:rFonts w:ascii="Calibri" w:hAnsi="Calibri"/>
        </w:rPr>
        <w:t xml:space="preserve"> </w:t>
      </w:r>
      <w:r w:rsidR="00222E2A">
        <w:rPr>
          <w:rFonts w:ascii="Calibri" w:hAnsi="Calibri"/>
        </w:rPr>
        <w:t>p</w:t>
      </w:r>
      <w:r w:rsidR="005E2C1C" w:rsidRPr="006A30DB">
        <w:rPr>
          <w:rFonts w:ascii="Calibri" w:hAnsi="Calibri"/>
        </w:rPr>
        <w:t>rovider’s office.</w:t>
      </w:r>
    </w:p>
    <w:p w14:paraId="2DBA4586" w14:textId="77777777" w:rsidR="005E2C1C" w:rsidRPr="00B669BD" w:rsidRDefault="005E2C1C" w:rsidP="00EC101F">
      <w:pPr>
        <w:ind w:left="360"/>
        <w:rPr>
          <w:rFonts w:ascii="Calibri" w:hAnsi="Calibri"/>
          <w:i/>
        </w:rPr>
      </w:pPr>
      <w:r w:rsidRPr="00B669BD">
        <w:rPr>
          <w:rFonts w:ascii="Calibri" w:hAnsi="Calibri"/>
          <w:i/>
        </w:rPr>
        <w:t xml:space="preserve"> Note:  All medical expenses incurred are student’s responsibility. </w:t>
      </w:r>
    </w:p>
    <w:p w14:paraId="5E09DF26" w14:textId="77777777" w:rsidR="005E2C1C" w:rsidRPr="006A30DB" w:rsidRDefault="005E2C1C" w:rsidP="005E2C1C">
      <w:pPr>
        <w:ind w:left="360" w:hanging="360"/>
        <w:rPr>
          <w:rFonts w:ascii="Calibri" w:hAnsi="Calibri"/>
          <w:b/>
        </w:rPr>
      </w:pPr>
    </w:p>
    <w:p w14:paraId="3BC29ADC" w14:textId="77777777" w:rsidR="00EC101F" w:rsidRDefault="00EC101F" w:rsidP="005E2C1C">
      <w:pPr>
        <w:ind w:left="360" w:hanging="360"/>
        <w:rPr>
          <w:rFonts w:ascii="Calibri" w:hAnsi="Calibri"/>
        </w:rPr>
      </w:pPr>
      <w:r>
        <w:rPr>
          <w:rFonts w:ascii="Calibri" w:hAnsi="Calibri"/>
        </w:rPr>
        <w:t>4</w:t>
      </w:r>
      <w:r w:rsidR="00222E2A">
        <w:rPr>
          <w:rFonts w:ascii="Calibri" w:hAnsi="Calibri"/>
        </w:rPr>
        <w:t xml:space="preserve">.          </w:t>
      </w:r>
      <w:r w:rsidR="00EF08B4">
        <w:rPr>
          <w:rFonts w:ascii="Calibri" w:hAnsi="Calibri"/>
        </w:rPr>
        <w:t xml:space="preserve"> </w:t>
      </w:r>
      <w:r w:rsidR="00EF08B4" w:rsidRPr="00EF08B4">
        <w:rPr>
          <w:rFonts w:ascii="Calibri" w:hAnsi="Calibri"/>
          <w:u w:val="single"/>
        </w:rPr>
        <w:t>ACCIDENT REPORT FORM</w:t>
      </w:r>
    </w:p>
    <w:p w14:paraId="33BBAC89" w14:textId="77777777" w:rsidR="005E2C1C" w:rsidRPr="006A30DB" w:rsidRDefault="00EC101F" w:rsidP="00EC101F">
      <w:pPr>
        <w:ind w:left="720" w:hanging="360"/>
        <w:rPr>
          <w:rFonts w:ascii="Calibri" w:hAnsi="Calibri"/>
        </w:rPr>
      </w:pPr>
      <w:r>
        <w:rPr>
          <w:rFonts w:ascii="Calibri" w:hAnsi="Calibri"/>
        </w:rPr>
        <w:t>a.</w:t>
      </w:r>
      <w:r>
        <w:rPr>
          <w:rFonts w:ascii="Calibri" w:hAnsi="Calibri"/>
        </w:rPr>
        <w:tab/>
        <w:t xml:space="preserve">The form </w:t>
      </w:r>
      <w:r w:rsidR="005E2C1C" w:rsidRPr="006A30DB">
        <w:rPr>
          <w:rFonts w:ascii="Calibri" w:hAnsi="Calibri"/>
        </w:rPr>
        <w:t>must be</w:t>
      </w:r>
      <w:r w:rsidR="00222E2A">
        <w:rPr>
          <w:rFonts w:ascii="Calibri" w:hAnsi="Calibri"/>
        </w:rPr>
        <w:t xml:space="preserve"> completed and return</w:t>
      </w:r>
      <w:r w:rsidR="00441863">
        <w:rPr>
          <w:rFonts w:ascii="Calibri" w:hAnsi="Calibri"/>
        </w:rPr>
        <w:t>ed to MLT program director</w:t>
      </w:r>
      <w:r w:rsidR="00EF08B4">
        <w:rPr>
          <w:rFonts w:ascii="Calibri" w:hAnsi="Calibri"/>
        </w:rPr>
        <w:t>. The MLT program director will provide this form.</w:t>
      </w:r>
      <w:r>
        <w:rPr>
          <w:rFonts w:ascii="Calibri" w:hAnsi="Calibri"/>
        </w:rPr>
        <w:t xml:space="preserve"> </w:t>
      </w:r>
      <w:r w:rsidR="00EF08B4">
        <w:rPr>
          <w:rFonts w:ascii="Calibri" w:hAnsi="Calibri"/>
        </w:rPr>
        <w:t>M</w:t>
      </w:r>
      <w:r w:rsidRPr="006A30DB">
        <w:rPr>
          <w:rFonts w:ascii="Calibri" w:hAnsi="Calibri"/>
        </w:rPr>
        <w:t>ake copies and route as indicated on form, saving one to take to the medical care provider</w:t>
      </w:r>
      <w:r w:rsidR="005E2C1C" w:rsidRPr="006A30DB">
        <w:rPr>
          <w:rFonts w:ascii="Calibri" w:hAnsi="Calibri"/>
        </w:rPr>
        <w:t>.</w:t>
      </w:r>
    </w:p>
    <w:p w14:paraId="41D6C99A" w14:textId="77777777" w:rsidR="005E2C1C" w:rsidRDefault="00F5127F" w:rsidP="00EC101F">
      <w:pPr>
        <w:ind w:left="720" w:hanging="360"/>
        <w:rPr>
          <w:rFonts w:ascii="Calibri" w:hAnsi="Calibri"/>
        </w:rPr>
      </w:pPr>
      <w:r>
        <w:rPr>
          <w:rFonts w:ascii="Calibri" w:hAnsi="Calibri"/>
        </w:rPr>
        <w:t>b</w:t>
      </w:r>
      <w:r w:rsidR="00EC101F">
        <w:rPr>
          <w:rFonts w:ascii="Calibri" w:hAnsi="Calibri"/>
        </w:rPr>
        <w:t>.</w:t>
      </w:r>
      <w:r w:rsidR="00EC101F">
        <w:rPr>
          <w:rFonts w:ascii="Calibri" w:hAnsi="Calibri"/>
        </w:rPr>
        <w:tab/>
      </w:r>
      <w:r w:rsidR="005E2C1C" w:rsidRPr="006A30DB">
        <w:rPr>
          <w:rFonts w:ascii="Calibri" w:hAnsi="Calibri"/>
        </w:rPr>
        <w:t>Fill out a WVC Accident Report Form and submit it to the M</w:t>
      </w:r>
      <w:r w:rsidR="00441863">
        <w:rPr>
          <w:rFonts w:ascii="Calibri" w:hAnsi="Calibri"/>
        </w:rPr>
        <w:t>LT program director</w:t>
      </w:r>
      <w:r w:rsidR="005E2C1C" w:rsidRPr="006A30DB">
        <w:rPr>
          <w:rFonts w:ascii="Calibri" w:hAnsi="Calibri"/>
        </w:rPr>
        <w:t xml:space="preserve"> within twenty-four (24) hours.   WVC Ac</w:t>
      </w:r>
      <w:r w:rsidR="005E2C1C">
        <w:rPr>
          <w:rFonts w:ascii="Calibri" w:hAnsi="Calibri"/>
        </w:rPr>
        <w:t>cident Report Form is submitted</w:t>
      </w:r>
      <w:r w:rsidR="005E2C1C" w:rsidRPr="006A30DB">
        <w:rPr>
          <w:rFonts w:ascii="Calibri" w:hAnsi="Calibri"/>
        </w:rPr>
        <w:t xml:space="preserve"> to WVC Business Office within twenty-four (24) hours. WVC Accident Report Forms are obtained directly from Administrative Services (Wenatchi Hall, 3</w:t>
      </w:r>
      <w:r w:rsidR="005E2C1C" w:rsidRPr="006A30DB">
        <w:rPr>
          <w:rFonts w:ascii="Calibri" w:hAnsi="Calibri"/>
          <w:vertAlign w:val="superscript"/>
        </w:rPr>
        <w:t>rd</w:t>
      </w:r>
      <w:r w:rsidR="005E2C1C" w:rsidRPr="006A30DB">
        <w:rPr>
          <w:rFonts w:ascii="Calibri" w:hAnsi="Calibri"/>
        </w:rPr>
        <w:t xml:space="preserve"> Floor)</w:t>
      </w:r>
      <w:r w:rsidR="005E2C1C">
        <w:rPr>
          <w:rFonts w:ascii="Calibri" w:hAnsi="Calibri"/>
        </w:rPr>
        <w:t>.</w:t>
      </w:r>
    </w:p>
    <w:p w14:paraId="6800FDDF" w14:textId="77777777" w:rsidR="005E2C1C" w:rsidRDefault="00F5127F" w:rsidP="00EC101F">
      <w:pPr>
        <w:ind w:left="360"/>
        <w:rPr>
          <w:rFonts w:ascii="Calibri" w:hAnsi="Calibri"/>
        </w:rPr>
      </w:pPr>
      <w:r>
        <w:rPr>
          <w:rFonts w:ascii="Calibri" w:hAnsi="Calibri"/>
        </w:rPr>
        <w:t>c</w:t>
      </w:r>
      <w:r w:rsidR="00EC101F">
        <w:rPr>
          <w:rFonts w:ascii="Calibri" w:hAnsi="Calibri"/>
        </w:rPr>
        <w:t>.</w:t>
      </w:r>
      <w:r w:rsidR="00EC101F">
        <w:rPr>
          <w:rFonts w:ascii="Calibri" w:hAnsi="Calibri"/>
        </w:rPr>
        <w:tab/>
      </w:r>
      <w:r w:rsidR="005E2C1C">
        <w:rPr>
          <w:rFonts w:ascii="Calibri" w:hAnsi="Calibri"/>
        </w:rPr>
        <w:t>Follow protocol for Wenatchee Valley College</w:t>
      </w:r>
      <w:r w:rsidR="00EC101F">
        <w:rPr>
          <w:rFonts w:ascii="Calibri" w:hAnsi="Calibri"/>
        </w:rPr>
        <w:t>.</w:t>
      </w:r>
    </w:p>
    <w:p w14:paraId="0918478E" w14:textId="77777777" w:rsidR="005E2C1C" w:rsidRPr="006A30DB" w:rsidRDefault="005E2C1C" w:rsidP="005E2C1C">
      <w:pPr>
        <w:ind w:left="360" w:hanging="360"/>
        <w:rPr>
          <w:rFonts w:ascii="Calibri" w:hAnsi="Calibri"/>
        </w:rPr>
      </w:pPr>
    </w:p>
    <w:p w14:paraId="037DC983" w14:textId="77777777" w:rsidR="005E2C1C" w:rsidRPr="00F5127F" w:rsidRDefault="00222E2A" w:rsidP="00E672C6">
      <w:pPr>
        <w:pStyle w:val="ListParagraph"/>
        <w:widowControl/>
        <w:numPr>
          <w:ilvl w:val="1"/>
          <w:numId w:val="14"/>
        </w:numPr>
        <w:ind w:left="360"/>
        <w:rPr>
          <w:rFonts w:ascii="Calibri" w:hAnsi="Calibri"/>
        </w:rPr>
      </w:pPr>
      <w:r>
        <w:rPr>
          <w:rFonts w:ascii="Calibri" w:hAnsi="Calibri"/>
        </w:rPr>
        <w:t>Follow up</w:t>
      </w:r>
      <w:r w:rsidR="00441863">
        <w:rPr>
          <w:rFonts w:ascii="Calibri" w:hAnsi="Calibri"/>
        </w:rPr>
        <w:t xml:space="preserve"> with MLT program director</w:t>
      </w:r>
      <w:r w:rsidR="005E2C1C" w:rsidRPr="00F5127F">
        <w:rPr>
          <w:rFonts w:ascii="Calibri" w:hAnsi="Calibri"/>
        </w:rPr>
        <w:t>.</w:t>
      </w:r>
    </w:p>
    <w:p w14:paraId="0BA85F8A" w14:textId="77777777" w:rsidR="005E2C1C" w:rsidRPr="006A30DB" w:rsidRDefault="005E2C1C" w:rsidP="005E2C1C">
      <w:pPr>
        <w:ind w:left="360" w:hanging="360"/>
        <w:rPr>
          <w:rFonts w:ascii="Calibri" w:hAnsi="Calibri"/>
        </w:rPr>
      </w:pPr>
    </w:p>
    <w:p w14:paraId="5565E668" w14:textId="77777777" w:rsidR="005E2C1C" w:rsidRDefault="005E2C1C" w:rsidP="00F5127F">
      <w:pPr>
        <w:jc w:val="center"/>
        <w:rPr>
          <w:rFonts w:ascii="Calibri" w:hAnsi="Calibri"/>
          <w:b/>
        </w:rPr>
      </w:pPr>
      <w:r w:rsidRPr="00AA1799">
        <w:rPr>
          <w:rFonts w:ascii="Calibri" w:hAnsi="Calibri"/>
          <w:b/>
        </w:rPr>
        <w:t>Immediate reporting and implementation</w:t>
      </w:r>
      <w:r w:rsidR="0073130C">
        <w:rPr>
          <w:rFonts w:ascii="Calibri" w:hAnsi="Calibri"/>
          <w:b/>
        </w:rPr>
        <w:t xml:space="preserve"> of these procedures is mandatory</w:t>
      </w:r>
      <w:r>
        <w:rPr>
          <w:rFonts w:ascii="Calibri" w:hAnsi="Calibri"/>
          <w:b/>
        </w:rPr>
        <w:t>.</w:t>
      </w:r>
    </w:p>
    <w:p w14:paraId="4145033D" w14:textId="77777777" w:rsidR="00561404" w:rsidRDefault="00561404" w:rsidP="00F5127F">
      <w:pPr>
        <w:jc w:val="center"/>
        <w:rPr>
          <w:rFonts w:ascii="Calibri" w:hAnsi="Calibri"/>
          <w:b/>
        </w:rPr>
      </w:pPr>
    </w:p>
    <w:p w14:paraId="0F9A24BD" w14:textId="77777777" w:rsidR="00561404" w:rsidRDefault="00561404" w:rsidP="00F5127F">
      <w:pPr>
        <w:jc w:val="center"/>
        <w:rPr>
          <w:rFonts w:ascii="Calibri" w:hAnsi="Calibri"/>
          <w:b/>
        </w:rPr>
      </w:pPr>
    </w:p>
    <w:p w14:paraId="27801784" w14:textId="77777777" w:rsidR="00561404" w:rsidRDefault="00AB7C7D" w:rsidP="00561404">
      <w:pPr>
        <w:widowControl/>
        <w:tabs>
          <w:tab w:val="left" w:pos="180"/>
        </w:tabs>
        <w:ind w:left="180" w:hanging="180"/>
        <w:jc w:val="center"/>
        <w:rPr>
          <w:rFonts w:asciiTheme="minorHAnsi" w:hAnsiTheme="minorHAnsi"/>
          <w:b/>
          <w:sz w:val="24"/>
          <w:szCs w:val="24"/>
        </w:rPr>
      </w:pPr>
      <w:r>
        <w:rPr>
          <w:rFonts w:asciiTheme="minorHAnsi" w:hAnsiTheme="minorHAnsi"/>
          <w:b/>
          <w:sz w:val="24"/>
          <w:szCs w:val="24"/>
        </w:rPr>
        <w:t>4.16</w:t>
      </w:r>
      <w:r w:rsidR="00561404">
        <w:rPr>
          <w:rFonts w:asciiTheme="minorHAnsi" w:hAnsiTheme="minorHAnsi"/>
          <w:b/>
          <w:sz w:val="24"/>
          <w:szCs w:val="24"/>
        </w:rPr>
        <w:t xml:space="preserve"> – Documentation </w:t>
      </w:r>
      <w:r w:rsidR="00E241F2">
        <w:rPr>
          <w:rFonts w:asciiTheme="minorHAnsi" w:hAnsiTheme="minorHAnsi"/>
          <w:b/>
          <w:sz w:val="24"/>
          <w:szCs w:val="24"/>
        </w:rPr>
        <w:t>Retention</w:t>
      </w:r>
      <w:r w:rsidR="00561404">
        <w:rPr>
          <w:rFonts w:asciiTheme="minorHAnsi" w:hAnsiTheme="minorHAnsi"/>
          <w:b/>
          <w:sz w:val="24"/>
          <w:szCs w:val="24"/>
        </w:rPr>
        <w:t xml:space="preserve"> </w:t>
      </w:r>
    </w:p>
    <w:p w14:paraId="7812E6E9" w14:textId="77777777" w:rsidR="00561404" w:rsidRDefault="00561404" w:rsidP="00561404">
      <w:pPr>
        <w:widowControl/>
        <w:tabs>
          <w:tab w:val="left" w:pos="180"/>
        </w:tabs>
        <w:ind w:left="180" w:hanging="180"/>
        <w:rPr>
          <w:rFonts w:asciiTheme="minorHAnsi" w:hAnsiTheme="minorHAnsi"/>
          <w:b/>
          <w:sz w:val="24"/>
          <w:szCs w:val="24"/>
        </w:rPr>
      </w:pPr>
    </w:p>
    <w:p w14:paraId="08316F2F" w14:textId="77777777" w:rsidR="00561404" w:rsidRDefault="00561404" w:rsidP="00561404">
      <w:pPr>
        <w:widowControl/>
        <w:rPr>
          <w:rFonts w:ascii="Calibri" w:hAnsi="Calibri"/>
        </w:rPr>
        <w:sectPr w:rsidR="00561404">
          <w:type w:val="continuous"/>
          <w:pgSz w:w="12240" w:h="15840"/>
          <w:pgMar w:top="1440" w:right="1440" w:bottom="1440" w:left="1440" w:header="720" w:footer="720" w:gutter="0"/>
          <w:cols w:space="720"/>
          <w:docGrid w:linePitch="360"/>
        </w:sectPr>
      </w:pPr>
    </w:p>
    <w:p w14:paraId="6B831F56" w14:textId="77777777" w:rsidR="00561404" w:rsidRPr="00561404" w:rsidRDefault="00561404" w:rsidP="00561404">
      <w:pPr>
        <w:rPr>
          <w:rFonts w:asciiTheme="minorHAnsi" w:hAnsiTheme="minorHAnsi"/>
        </w:rPr>
      </w:pPr>
      <w:r w:rsidRPr="00561404">
        <w:rPr>
          <w:rFonts w:asciiTheme="minorHAnsi" w:hAnsiTheme="minorHAnsi"/>
        </w:rPr>
        <w:lastRenderedPageBreak/>
        <w:t>All records related to application to the program, safety training, deficiencies, clinical evaluations and transcripts are stored in the department in a locked cabinet in a locked room. After a student has finished the program, their file is transferred to another building on campus for permanent storage.</w:t>
      </w:r>
    </w:p>
    <w:p w14:paraId="2056081A" w14:textId="77777777" w:rsidR="008911F7" w:rsidRDefault="008911F7" w:rsidP="005E2C1C">
      <w:pPr>
        <w:widowControl/>
        <w:tabs>
          <w:tab w:val="left" w:pos="180"/>
        </w:tabs>
        <w:ind w:hanging="180"/>
        <w:rPr>
          <w:rFonts w:asciiTheme="minorHAnsi" w:hAnsiTheme="minorHAnsi"/>
        </w:rPr>
        <w:sectPr w:rsidR="008911F7">
          <w:type w:val="continuous"/>
          <w:pgSz w:w="12240" w:h="15840"/>
          <w:pgMar w:top="1440" w:right="1440" w:bottom="1440" w:left="1440" w:header="720" w:footer="720" w:gutter="0"/>
          <w:cols w:space="720"/>
          <w:docGrid w:linePitch="360"/>
        </w:sectPr>
      </w:pPr>
    </w:p>
    <w:p w14:paraId="1F81899D" w14:textId="77777777" w:rsidR="005E2C1C" w:rsidRDefault="005E2C1C" w:rsidP="003F1B9D">
      <w:pPr>
        <w:widowControl/>
        <w:tabs>
          <w:tab w:val="left" w:pos="180"/>
        </w:tabs>
        <w:ind w:left="180" w:hanging="180"/>
        <w:rPr>
          <w:rFonts w:asciiTheme="minorHAnsi" w:hAnsiTheme="minorHAnsi"/>
          <w:sz w:val="24"/>
          <w:szCs w:val="24"/>
        </w:rPr>
        <w:sectPr w:rsidR="005E2C1C">
          <w:type w:val="continuous"/>
          <w:pgSz w:w="12240" w:h="15840"/>
          <w:pgMar w:top="1440" w:right="1440" w:bottom="1440" w:left="1440" w:header="720" w:footer="720" w:gutter="0"/>
          <w:cols w:num="2" w:space="720"/>
          <w:docGrid w:linePitch="360"/>
        </w:sectPr>
      </w:pPr>
    </w:p>
    <w:p w14:paraId="47892067" w14:textId="77777777" w:rsidR="00E318FF" w:rsidRDefault="00E318FF">
      <w:pPr>
        <w:widowControl/>
        <w:rPr>
          <w:rFonts w:asciiTheme="minorHAnsi" w:hAnsiTheme="minorHAnsi"/>
          <w:b/>
          <w:sz w:val="24"/>
          <w:szCs w:val="24"/>
          <w:u w:val="single"/>
        </w:rPr>
      </w:pPr>
    </w:p>
    <w:p w14:paraId="72ACFD7C" w14:textId="77777777" w:rsidR="0081543B" w:rsidRDefault="0081543B" w:rsidP="008911F7">
      <w:pPr>
        <w:widowControl/>
        <w:tabs>
          <w:tab w:val="left" w:pos="180"/>
        </w:tabs>
        <w:ind w:left="180" w:hanging="180"/>
        <w:jc w:val="center"/>
        <w:rPr>
          <w:rFonts w:asciiTheme="minorHAnsi" w:hAnsiTheme="minorHAnsi"/>
          <w:b/>
          <w:sz w:val="24"/>
          <w:szCs w:val="24"/>
          <w:u w:val="single"/>
        </w:rPr>
      </w:pPr>
      <w:r>
        <w:rPr>
          <w:rFonts w:asciiTheme="minorHAnsi" w:hAnsiTheme="minorHAnsi"/>
          <w:b/>
          <w:sz w:val="24"/>
          <w:szCs w:val="24"/>
          <w:u w:val="single"/>
        </w:rPr>
        <w:t>Section 5: Health and Safety</w:t>
      </w:r>
    </w:p>
    <w:p w14:paraId="718577BA" w14:textId="77777777" w:rsidR="0081543B" w:rsidRDefault="0081543B" w:rsidP="008911F7">
      <w:pPr>
        <w:widowControl/>
        <w:tabs>
          <w:tab w:val="left" w:pos="180"/>
        </w:tabs>
        <w:ind w:left="180" w:hanging="180"/>
        <w:jc w:val="center"/>
        <w:rPr>
          <w:rFonts w:asciiTheme="minorHAnsi" w:hAnsiTheme="minorHAnsi"/>
          <w:b/>
          <w:sz w:val="24"/>
          <w:szCs w:val="24"/>
          <w:u w:val="single"/>
        </w:rPr>
      </w:pPr>
    </w:p>
    <w:p w14:paraId="284F1A2D" w14:textId="77777777" w:rsidR="00A2587D" w:rsidRDefault="00A2587D" w:rsidP="0081543B">
      <w:pPr>
        <w:rPr>
          <w:rFonts w:ascii="Calibri" w:hAnsi="Calibri"/>
        </w:rPr>
      </w:pPr>
      <w:r>
        <w:rPr>
          <w:rFonts w:ascii="Calibri" w:hAnsi="Calibri"/>
        </w:rPr>
        <w:t xml:space="preserve">See the </w:t>
      </w:r>
      <w:r w:rsidRPr="00A2587D">
        <w:rPr>
          <w:rFonts w:ascii="Calibri" w:hAnsi="Calibri"/>
          <w:i/>
        </w:rPr>
        <w:t>MLT Lab Hygiene Plan</w:t>
      </w:r>
      <w:r>
        <w:rPr>
          <w:rFonts w:ascii="Calibri" w:hAnsi="Calibri"/>
        </w:rPr>
        <w:t xml:space="preserve"> in the MLT lab on campus for specific instructions. For clinical facilities, see each lab’s safety/hygiene plan.</w:t>
      </w:r>
    </w:p>
    <w:p w14:paraId="7DABF0B5" w14:textId="77777777" w:rsidR="00811B1A" w:rsidRDefault="00811B1A" w:rsidP="0081543B">
      <w:pPr>
        <w:widowControl/>
        <w:tabs>
          <w:tab w:val="left" w:pos="180"/>
        </w:tabs>
        <w:ind w:hanging="180"/>
        <w:rPr>
          <w:rFonts w:asciiTheme="minorHAnsi" w:hAnsiTheme="minorHAnsi"/>
          <w:sz w:val="24"/>
          <w:szCs w:val="24"/>
        </w:rPr>
      </w:pPr>
    </w:p>
    <w:p w14:paraId="483E5114" w14:textId="77777777" w:rsidR="007004EB" w:rsidRPr="0081543B" w:rsidRDefault="007004EB" w:rsidP="0081543B">
      <w:pPr>
        <w:widowControl/>
        <w:tabs>
          <w:tab w:val="left" w:pos="180"/>
        </w:tabs>
        <w:ind w:hanging="180"/>
        <w:rPr>
          <w:rFonts w:asciiTheme="minorHAnsi" w:hAnsiTheme="minorHAnsi"/>
          <w:sz w:val="24"/>
          <w:szCs w:val="24"/>
        </w:rPr>
      </w:pPr>
    </w:p>
    <w:p w14:paraId="19B959E3" w14:textId="77777777" w:rsidR="0081543B" w:rsidRDefault="0081543B" w:rsidP="00DB7D48">
      <w:pPr>
        <w:widowControl/>
        <w:jc w:val="center"/>
        <w:rPr>
          <w:rFonts w:asciiTheme="minorHAnsi" w:hAnsiTheme="minorHAnsi"/>
          <w:b/>
          <w:sz w:val="24"/>
          <w:szCs w:val="24"/>
          <w:u w:val="single"/>
        </w:rPr>
      </w:pPr>
      <w:r w:rsidRPr="00EE1F35">
        <w:rPr>
          <w:rFonts w:asciiTheme="minorHAnsi" w:hAnsiTheme="minorHAnsi"/>
          <w:b/>
          <w:sz w:val="24"/>
          <w:szCs w:val="24"/>
          <w:u w:val="single"/>
        </w:rPr>
        <w:t>Section 6: Clinical Sites</w:t>
      </w:r>
    </w:p>
    <w:p w14:paraId="76BA2956" w14:textId="77777777" w:rsidR="0081543B" w:rsidRDefault="0081543B" w:rsidP="008911F7">
      <w:pPr>
        <w:widowControl/>
        <w:tabs>
          <w:tab w:val="left" w:pos="180"/>
        </w:tabs>
        <w:ind w:left="180" w:hanging="180"/>
        <w:jc w:val="center"/>
        <w:rPr>
          <w:rFonts w:asciiTheme="minorHAnsi" w:hAnsiTheme="minorHAnsi"/>
          <w:b/>
          <w:sz w:val="24"/>
          <w:szCs w:val="24"/>
          <w:u w:val="single"/>
        </w:rPr>
      </w:pPr>
    </w:p>
    <w:p w14:paraId="5ED0BA35" w14:textId="77777777" w:rsidR="0081543B" w:rsidRPr="0027221A" w:rsidRDefault="0081543B" w:rsidP="0081543B">
      <w:pPr>
        <w:rPr>
          <w:rFonts w:ascii="Calibri" w:hAnsi="Calibri"/>
          <w:sz w:val="18"/>
        </w:rPr>
      </w:pPr>
      <w:r w:rsidRPr="007004EB">
        <w:rPr>
          <w:rFonts w:ascii="Calibri" w:hAnsi="Calibri"/>
          <w:sz w:val="18"/>
        </w:rPr>
        <w:t xml:space="preserve">The following is a list of Clinical Sites by region where a student may be assigned. It is </w:t>
      </w:r>
      <w:r w:rsidRPr="007004EB">
        <w:rPr>
          <w:rFonts w:ascii="Calibri" w:hAnsi="Calibri"/>
          <w:b/>
          <w:sz w:val="18"/>
        </w:rPr>
        <w:t>the student’s responsibility to contact the person listed as soon as the student is assigned to the facility in order</w:t>
      </w:r>
      <w:r w:rsidRPr="007004EB">
        <w:rPr>
          <w:rFonts w:ascii="Calibri" w:hAnsi="Calibri"/>
          <w:sz w:val="18"/>
        </w:rPr>
        <w:t xml:space="preserve"> to determine scheduling, dress codes, parking and documentation needed.  Some facilities require orientation before the student is allowed to train in the medical laboratory.</w:t>
      </w:r>
    </w:p>
    <w:p w14:paraId="088467BD" w14:textId="77777777" w:rsidR="00005841" w:rsidRDefault="00005841" w:rsidP="0081543B">
      <w:pPr>
        <w:ind w:left="360"/>
        <w:rPr>
          <w:rFonts w:ascii="Calibri" w:hAnsi="Calibri"/>
          <w:b/>
        </w:rPr>
      </w:pPr>
    </w:p>
    <w:p w14:paraId="5A8C6106" w14:textId="77777777" w:rsidR="00005841" w:rsidRPr="00005841" w:rsidRDefault="00005841" w:rsidP="00005841">
      <w:pPr>
        <w:ind w:left="360"/>
        <w:jc w:val="center"/>
        <w:rPr>
          <w:rFonts w:ascii="Calibri" w:hAnsi="Calibri"/>
          <w:b/>
          <w:sz w:val="24"/>
          <w:szCs w:val="24"/>
        </w:rPr>
      </w:pPr>
      <w:r w:rsidRPr="00005841">
        <w:rPr>
          <w:rFonts w:ascii="Calibri" w:hAnsi="Calibri"/>
          <w:b/>
          <w:sz w:val="24"/>
          <w:szCs w:val="24"/>
        </w:rPr>
        <w:t>Wenatchee Program</w:t>
      </w:r>
    </w:p>
    <w:p w14:paraId="56731931" w14:textId="77777777" w:rsidR="00005841" w:rsidRDefault="00005841" w:rsidP="0081543B">
      <w:pPr>
        <w:ind w:left="360"/>
        <w:rPr>
          <w:rFonts w:ascii="Calibri" w:hAnsi="Calibri"/>
          <w:b/>
        </w:rPr>
      </w:pPr>
    </w:p>
    <w:p w14:paraId="189A49DD" w14:textId="77777777" w:rsidR="0081543B" w:rsidRPr="0099003B" w:rsidRDefault="0081543B" w:rsidP="0081543B">
      <w:pPr>
        <w:ind w:left="360"/>
        <w:rPr>
          <w:rFonts w:ascii="Calibri" w:hAnsi="Calibri"/>
        </w:rPr>
      </w:pPr>
      <w:r w:rsidRPr="0099003B">
        <w:rPr>
          <w:rFonts w:ascii="Calibri" w:hAnsi="Calibri"/>
          <w:b/>
        </w:rPr>
        <w:t xml:space="preserve">        </w:t>
      </w:r>
      <w:r w:rsidR="00005841" w:rsidRPr="00005841">
        <w:rPr>
          <w:rFonts w:ascii="Calibri" w:hAnsi="Calibri"/>
          <w:b/>
          <w:u w:val="single"/>
        </w:rPr>
        <w:t>Facility</w:t>
      </w:r>
      <w:r w:rsidRPr="0099003B">
        <w:rPr>
          <w:rFonts w:ascii="Calibri" w:hAnsi="Calibri"/>
          <w:b/>
        </w:rPr>
        <w:t xml:space="preserve">                               </w:t>
      </w:r>
      <w:r w:rsidRPr="0099003B">
        <w:rPr>
          <w:rFonts w:ascii="Calibri" w:hAnsi="Calibri"/>
          <w:b/>
        </w:rPr>
        <w:tab/>
      </w:r>
      <w:r w:rsidRPr="0099003B">
        <w:rPr>
          <w:rFonts w:ascii="Calibri" w:hAnsi="Calibri"/>
          <w:b/>
        </w:rPr>
        <w:tab/>
      </w:r>
      <w:r w:rsidR="00005841">
        <w:rPr>
          <w:rFonts w:ascii="Calibri" w:hAnsi="Calibri"/>
          <w:b/>
        </w:rPr>
        <w:tab/>
      </w:r>
      <w:r w:rsidR="00005841">
        <w:rPr>
          <w:rFonts w:ascii="Calibri" w:hAnsi="Calibri"/>
          <w:b/>
        </w:rPr>
        <w:tab/>
      </w:r>
      <w:r w:rsidR="00C12BB5" w:rsidRPr="00005841">
        <w:rPr>
          <w:rFonts w:ascii="Calibri" w:hAnsi="Calibri"/>
          <w:b/>
          <w:u w:val="single"/>
        </w:rPr>
        <w:t>Student</w:t>
      </w:r>
      <w:r w:rsidRPr="00005841">
        <w:rPr>
          <w:rFonts w:ascii="Calibri" w:hAnsi="Calibri"/>
          <w:b/>
          <w:u w:val="single"/>
        </w:rPr>
        <w:t xml:space="preserve"> Coordinator</w:t>
      </w:r>
      <w:r w:rsidRPr="0099003B">
        <w:rPr>
          <w:rFonts w:ascii="Calibri" w:hAnsi="Calibri"/>
        </w:rPr>
        <w:t xml:space="preserve"> </w:t>
      </w:r>
    </w:p>
    <w:p w14:paraId="72106DB0" w14:textId="77777777" w:rsidR="0081543B" w:rsidRPr="00E835A7" w:rsidRDefault="0081543B" w:rsidP="0081543B">
      <w:pPr>
        <w:ind w:left="360" w:firstLine="360"/>
        <w:rPr>
          <w:rFonts w:asciiTheme="minorHAnsi" w:hAnsiTheme="minorHAnsi"/>
        </w:rPr>
      </w:pPr>
      <w:r>
        <w:rPr>
          <w:rFonts w:ascii="Calibri" w:hAnsi="Calibri"/>
        </w:rPr>
        <w:t>Centra</w:t>
      </w:r>
      <w:r w:rsidR="00CF4466">
        <w:rPr>
          <w:rFonts w:ascii="Calibri" w:hAnsi="Calibri"/>
        </w:rPr>
        <w:t>l Washington Hospital</w:t>
      </w:r>
      <w:r w:rsidR="00CF4466">
        <w:rPr>
          <w:rFonts w:ascii="Calibri" w:hAnsi="Calibri"/>
        </w:rPr>
        <w:tab/>
      </w:r>
      <w:r w:rsidR="00CF4466">
        <w:rPr>
          <w:rFonts w:ascii="Calibri" w:hAnsi="Calibri"/>
        </w:rPr>
        <w:tab/>
      </w:r>
      <w:r w:rsidR="00CF4466">
        <w:rPr>
          <w:rFonts w:ascii="Calibri" w:hAnsi="Calibri"/>
        </w:rPr>
        <w:tab/>
      </w:r>
      <w:r w:rsidR="000541FF">
        <w:rPr>
          <w:rFonts w:ascii="Calibri" w:hAnsi="Calibri"/>
        </w:rPr>
        <w:t>Wendie Dyal</w:t>
      </w:r>
    </w:p>
    <w:p w14:paraId="7B4CE0EF" w14:textId="77777777" w:rsidR="0081543B" w:rsidRPr="00E835A7" w:rsidRDefault="00005841" w:rsidP="0081543B">
      <w:pPr>
        <w:ind w:left="360" w:firstLine="360"/>
        <w:rPr>
          <w:rFonts w:asciiTheme="minorHAnsi" w:hAnsiTheme="minorHAnsi"/>
        </w:rPr>
      </w:pPr>
      <w:r>
        <w:rPr>
          <w:rFonts w:asciiTheme="minorHAnsi" w:hAnsiTheme="minorHAnsi"/>
        </w:rPr>
        <w:t>1201 S. Miller St.</w:t>
      </w:r>
      <w:r w:rsidR="0081543B" w:rsidRPr="00E835A7">
        <w:rPr>
          <w:rFonts w:asciiTheme="minorHAnsi" w:hAnsiTheme="minorHAnsi"/>
        </w:rPr>
        <w:tab/>
      </w:r>
      <w:r w:rsidR="0081543B" w:rsidRPr="00E835A7">
        <w:rPr>
          <w:rFonts w:asciiTheme="minorHAnsi" w:hAnsiTheme="minorHAnsi"/>
        </w:rPr>
        <w:tab/>
      </w:r>
      <w:r w:rsidR="0081543B" w:rsidRPr="00E835A7">
        <w:rPr>
          <w:rFonts w:asciiTheme="minorHAnsi" w:hAnsiTheme="minorHAnsi"/>
        </w:rPr>
        <w:tab/>
      </w:r>
      <w:r w:rsidR="0081543B" w:rsidRPr="00E835A7">
        <w:rPr>
          <w:rFonts w:asciiTheme="minorHAnsi" w:hAnsiTheme="minorHAnsi"/>
        </w:rPr>
        <w:tab/>
      </w:r>
      <w:r w:rsidR="0081543B" w:rsidRPr="00E835A7">
        <w:rPr>
          <w:rFonts w:asciiTheme="minorHAnsi" w:hAnsiTheme="minorHAnsi"/>
        </w:rPr>
        <w:tab/>
      </w:r>
      <w:hyperlink r:id="rId34" w:history="1">
        <w:r w:rsidR="000541FF" w:rsidRPr="00E21BFD">
          <w:rPr>
            <w:rStyle w:val="Hyperlink"/>
            <w:rFonts w:ascii="Calibri" w:hAnsi="Calibri"/>
          </w:rPr>
          <w:t>Wendy.Dyal@confluencehealth.org</w:t>
        </w:r>
      </w:hyperlink>
    </w:p>
    <w:p w14:paraId="4F5E3586" w14:textId="77777777" w:rsidR="0081543B" w:rsidRPr="00457BA8" w:rsidRDefault="0081543B" w:rsidP="0081543B">
      <w:pPr>
        <w:ind w:left="360" w:firstLine="360"/>
        <w:rPr>
          <w:rFonts w:ascii="Calibri" w:hAnsi="Calibri"/>
        </w:rPr>
      </w:pPr>
      <w:r w:rsidRPr="00457BA8">
        <w:rPr>
          <w:rFonts w:ascii="Calibri" w:hAnsi="Calibri"/>
        </w:rPr>
        <w:t>Wenatchee, WA 98801</w:t>
      </w:r>
      <w:r w:rsidRPr="00457BA8">
        <w:rPr>
          <w:rFonts w:ascii="Calibri" w:hAnsi="Calibri"/>
        </w:rPr>
        <w:tab/>
      </w:r>
      <w:r w:rsidRPr="00457BA8">
        <w:rPr>
          <w:rFonts w:ascii="Calibri" w:hAnsi="Calibri"/>
        </w:rPr>
        <w:tab/>
      </w:r>
      <w:r w:rsidRPr="00457BA8">
        <w:rPr>
          <w:rFonts w:ascii="Calibri" w:hAnsi="Calibri"/>
        </w:rPr>
        <w:tab/>
      </w:r>
      <w:r w:rsidRPr="00457BA8">
        <w:rPr>
          <w:rFonts w:ascii="Calibri" w:hAnsi="Calibri"/>
        </w:rPr>
        <w:tab/>
      </w:r>
    </w:p>
    <w:p w14:paraId="6C382387" w14:textId="77777777" w:rsidR="00005841" w:rsidRDefault="00005841" w:rsidP="00C12BB5">
      <w:pPr>
        <w:ind w:left="360" w:firstLine="360"/>
        <w:rPr>
          <w:rFonts w:ascii="Calibri" w:hAnsi="Calibri"/>
        </w:rPr>
      </w:pPr>
      <w:r>
        <w:rPr>
          <w:rFonts w:ascii="Calibri" w:hAnsi="Calibri"/>
        </w:rPr>
        <w:t>509-662</w:t>
      </w:r>
      <w:r>
        <w:rPr>
          <w:rFonts w:ascii="Calibri" w:hAnsi="Calibri"/>
        </w:rPr>
        <w:noBreakHyphen/>
        <w:t>1511</w:t>
      </w:r>
      <w:r>
        <w:rPr>
          <w:rFonts w:ascii="Calibri" w:hAnsi="Calibri"/>
        </w:rPr>
        <w:tab/>
      </w:r>
      <w:r w:rsidR="00C12BB5">
        <w:rPr>
          <w:rFonts w:ascii="Calibri" w:hAnsi="Calibri"/>
        </w:rPr>
        <w:tab/>
      </w:r>
      <w:r w:rsidR="00C12BB5">
        <w:rPr>
          <w:rFonts w:ascii="Calibri" w:hAnsi="Calibri"/>
        </w:rPr>
        <w:tab/>
      </w:r>
      <w:r w:rsidR="00C12BB5">
        <w:rPr>
          <w:rFonts w:ascii="Calibri" w:hAnsi="Calibri"/>
        </w:rPr>
        <w:tab/>
      </w:r>
      <w:r w:rsidR="00C12BB5">
        <w:rPr>
          <w:rFonts w:ascii="Calibri" w:hAnsi="Calibri"/>
        </w:rPr>
        <w:tab/>
      </w:r>
    </w:p>
    <w:p w14:paraId="40B7E7AE" w14:textId="77777777" w:rsidR="0081543B" w:rsidRPr="00457BA8" w:rsidRDefault="0081543B" w:rsidP="0081543B">
      <w:pPr>
        <w:ind w:left="360"/>
        <w:rPr>
          <w:rFonts w:ascii="Calibri" w:hAnsi="Calibri"/>
        </w:rPr>
      </w:pPr>
    </w:p>
    <w:p w14:paraId="6A3FDEF1" w14:textId="77777777" w:rsidR="0081543B" w:rsidRPr="00457BA8" w:rsidRDefault="00005841" w:rsidP="0081543B">
      <w:pPr>
        <w:ind w:left="360" w:firstLine="360"/>
        <w:rPr>
          <w:rFonts w:ascii="Calibri" w:hAnsi="Calibri"/>
        </w:rPr>
      </w:pPr>
      <w:r>
        <w:rPr>
          <w:rFonts w:ascii="Calibri" w:hAnsi="Calibri"/>
        </w:rPr>
        <w:t>Columbia Valley Community Health</w:t>
      </w:r>
      <w:r>
        <w:rPr>
          <w:rFonts w:ascii="Calibri" w:hAnsi="Calibri"/>
        </w:rPr>
        <w:tab/>
      </w:r>
      <w:r>
        <w:rPr>
          <w:rFonts w:ascii="Calibri" w:hAnsi="Calibri"/>
        </w:rPr>
        <w:tab/>
      </w:r>
      <w:r>
        <w:rPr>
          <w:rFonts w:ascii="Calibri" w:hAnsi="Calibri"/>
        </w:rPr>
        <w:tab/>
      </w:r>
      <w:r w:rsidR="000541FF">
        <w:rPr>
          <w:rFonts w:ascii="Calibri" w:hAnsi="Calibri"/>
        </w:rPr>
        <w:t>Melissa Lutton</w:t>
      </w:r>
    </w:p>
    <w:p w14:paraId="2F58B07F" w14:textId="77777777" w:rsidR="00066635" w:rsidRPr="007F0FEB" w:rsidRDefault="0081543B" w:rsidP="00066635">
      <w:pPr>
        <w:ind w:left="360" w:firstLine="360"/>
        <w:rPr>
          <w:rFonts w:ascii="Calibri" w:hAnsi="Calibri"/>
          <w:lang w:val="pl-PL"/>
        </w:rPr>
      </w:pPr>
      <w:r w:rsidRPr="007F0FEB">
        <w:rPr>
          <w:rFonts w:ascii="Calibri" w:hAnsi="Calibri"/>
          <w:lang w:val="pl-PL"/>
        </w:rPr>
        <w:t>600 Orondo Ave</w:t>
      </w:r>
      <w:r w:rsidRPr="007F0FEB">
        <w:rPr>
          <w:rFonts w:ascii="Calibri" w:hAnsi="Calibri"/>
          <w:lang w:val="pl-PL"/>
        </w:rPr>
        <w:tab/>
      </w:r>
      <w:r w:rsidRPr="007F0FEB">
        <w:rPr>
          <w:rFonts w:ascii="Calibri" w:hAnsi="Calibri"/>
          <w:lang w:val="pl-PL"/>
        </w:rPr>
        <w:tab/>
      </w:r>
      <w:r w:rsidRPr="007F0FEB">
        <w:rPr>
          <w:rFonts w:ascii="Calibri" w:hAnsi="Calibri"/>
          <w:lang w:val="pl-PL"/>
        </w:rPr>
        <w:tab/>
      </w:r>
      <w:r w:rsidRPr="007F0FEB">
        <w:rPr>
          <w:rFonts w:ascii="Calibri" w:hAnsi="Calibri"/>
          <w:lang w:val="pl-PL"/>
        </w:rPr>
        <w:tab/>
      </w:r>
      <w:r w:rsidRPr="007F0FEB">
        <w:rPr>
          <w:rFonts w:ascii="Calibri" w:hAnsi="Calibri"/>
          <w:lang w:val="pl-PL"/>
        </w:rPr>
        <w:tab/>
      </w:r>
      <w:hyperlink r:id="rId35" w:history="1">
        <w:r w:rsidR="000541FF" w:rsidRPr="007F0FEB">
          <w:rPr>
            <w:rStyle w:val="Hyperlink"/>
            <w:rFonts w:ascii="Calibri" w:hAnsi="Calibri"/>
            <w:lang w:val="pl-PL"/>
          </w:rPr>
          <w:t>mlutton@interpathlab.com</w:t>
        </w:r>
      </w:hyperlink>
    </w:p>
    <w:p w14:paraId="7877D605" w14:textId="77777777" w:rsidR="0081543B" w:rsidRPr="007F0FEB" w:rsidRDefault="0081543B" w:rsidP="00066635">
      <w:pPr>
        <w:ind w:firstLine="720"/>
        <w:rPr>
          <w:rFonts w:ascii="Calibri" w:hAnsi="Calibri"/>
          <w:lang w:val="pl-PL"/>
        </w:rPr>
      </w:pPr>
      <w:r w:rsidRPr="007F0FEB">
        <w:rPr>
          <w:rFonts w:ascii="Calibri" w:hAnsi="Calibri"/>
          <w:lang w:val="pl-PL"/>
        </w:rPr>
        <w:t xml:space="preserve">Wenatchee, WA. 98801                                      </w:t>
      </w:r>
      <w:r w:rsidRPr="007F0FEB">
        <w:rPr>
          <w:rFonts w:ascii="Calibri" w:hAnsi="Calibri"/>
          <w:lang w:val="pl-PL"/>
        </w:rPr>
        <w:tab/>
      </w:r>
    </w:p>
    <w:p w14:paraId="285A6E83" w14:textId="77777777" w:rsidR="0081543B" w:rsidRPr="00457BA8" w:rsidRDefault="0081543B" w:rsidP="0081543B">
      <w:pPr>
        <w:ind w:left="360" w:firstLine="360"/>
        <w:rPr>
          <w:rFonts w:ascii="Calibri" w:hAnsi="Calibri"/>
        </w:rPr>
      </w:pPr>
      <w:r w:rsidRPr="00457BA8">
        <w:rPr>
          <w:rFonts w:ascii="Calibri" w:hAnsi="Calibri"/>
        </w:rPr>
        <w:t>509-664-3505</w:t>
      </w:r>
      <w:r w:rsidR="003C04E9">
        <w:rPr>
          <w:rFonts w:ascii="Calibri" w:hAnsi="Calibri"/>
        </w:rPr>
        <w:tab/>
      </w:r>
      <w:r w:rsidR="003C04E9">
        <w:rPr>
          <w:rFonts w:ascii="Calibri" w:hAnsi="Calibri"/>
        </w:rPr>
        <w:tab/>
      </w:r>
      <w:r w:rsidR="003C04E9">
        <w:rPr>
          <w:rFonts w:ascii="Calibri" w:hAnsi="Calibri"/>
        </w:rPr>
        <w:tab/>
      </w:r>
      <w:r w:rsidR="003C04E9">
        <w:rPr>
          <w:rFonts w:ascii="Calibri" w:hAnsi="Calibri"/>
        </w:rPr>
        <w:tab/>
      </w:r>
      <w:r w:rsidR="003C04E9">
        <w:rPr>
          <w:rFonts w:ascii="Calibri" w:hAnsi="Calibri"/>
        </w:rPr>
        <w:tab/>
      </w:r>
    </w:p>
    <w:p w14:paraId="304E5243" w14:textId="77777777" w:rsidR="0081543B" w:rsidRPr="00457BA8" w:rsidRDefault="0081543B" w:rsidP="0081543B">
      <w:pPr>
        <w:ind w:left="360"/>
        <w:rPr>
          <w:rFonts w:ascii="Calibri" w:hAnsi="Calibri"/>
        </w:rPr>
      </w:pPr>
    </w:p>
    <w:p w14:paraId="47B6906F" w14:textId="77777777" w:rsidR="0081543B" w:rsidRDefault="0081543B" w:rsidP="0081543B">
      <w:pPr>
        <w:ind w:left="360" w:firstLine="360"/>
        <w:rPr>
          <w:rFonts w:ascii="Calibri" w:hAnsi="Calibri"/>
        </w:rPr>
      </w:pPr>
      <w:r w:rsidRPr="00457BA8">
        <w:rPr>
          <w:rFonts w:ascii="Calibri" w:hAnsi="Calibri"/>
        </w:rPr>
        <w:t>Wenatchee Valley Medical Center</w:t>
      </w:r>
      <w:r w:rsidRPr="00457BA8">
        <w:rPr>
          <w:rFonts w:ascii="Calibri" w:hAnsi="Calibri"/>
        </w:rPr>
        <w:tab/>
      </w:r>
      <w:r w:rsidRPr="00457BA8">
        <w:rPr>
          <w:rFonts w:ascii="Calibri" w:hAnsi="Calibri"/>
        </w:rPr>
        <w:tab/>
      </w:r>
      <w:r w:rsidRPr="00457BA8">
        <w:rPr>
          <w:rFonts w:ascii="Calibri" w:hAnsi="Calibri"/>
        </w:rPr>
        <w:tab/>
      </w:r>
      <w:r w:rsidR="00A442EF">
        <w:rPr>
          <w:rFonts w:ascii="Calibri" w:hAnsi="Calibri"/>
        </w:rPr>
        <w:t>Jake Hull</w:t>
      </w:r>
    </w:p>
    <w:p w14:paraId="41CFBFBA" w14:textId="77777777" w:rsidR="00C12BB5" w:rsidRDefault="00005841" w:rsidP="0081543B">
      <w:pPr>
        <w:ind w:left="360" w:firstLine="360"/>
        <w:rPr>
          <w:rFonts w:ascii="Calibri" w:hAnsi="Calibri"/>
        </w:rPr>
      </w:pPr>
      <w:r>
        <w:rPr>
          <w:rFonts w:asciiTheme="minorHAnsi" w:hAnsiTheme="minorHAnsi"/>
        </w:rPr>
        <w:t>820 N. Chelan Ave.</w:t>
      </w:r>
      <w:r w:rsidR="0081543B" w:rsidRPr="00E835A7">
        <w:rPr>
          <w:rFonts w:asciiTheme="minorHAnsi" w:hAnsiTheme="minorHAnsi"/>
        </w:rPr>
        <w:tab/>
      </w:r>
      <w:r w:rsidR="0081543B" w:rsidRPr="00E835A7">
        <w:rPr>
          <w:rFonts w:asciiTheme="minorHAnsi" w:hAnsiTheme="minorHAnsi"/>
        </w:rPr>
        <w:tab/>
      </w:r>
      <w:r w:rsidR="0081543B" w:rsidRPr="00E835A7">
        <w:rPr>
          <w:rFonts w:asciiTheme="minorHAnsi" w:hAnsiTheme="minorHAnsi"/>
        </w:rPr>
        <w:tab/>
      </w:r>
      <w:r w:rsidR="0081543B" w:rsidRPr="00E835A7">
        <w:rPr>
          <w:rFonts w:asciiTheme="minorHAnsi" w:hAnsiTheme="minorHAnsi"/>
        </w:rPr>
        <w:tab/>
      </w:r>
      <w:hyperlink r:id="rId36" w:history="1">
        <w:r w:rsidR="00A442EF" w:rsidRPr="00D847DE">
          <w:rPr>
            <w:rStyle w:val="Hyperlink"/>
            <w:rFonts w:ascii="Calibri" w:hAnsi="Calibri"/>
          </w:rPr>
          <w:t>chull@confluencehealth.org</w:t>
        </w:r>
      </w:hyperlink>
    </w:p>
    <w:p w14:paraId="59FB0E66" w14:textId="77777777" w:rsidR="0081543B" w:rsidRPr="00457BA8" w:rsidRDefault="0081543B" w:rsidP="00C12BB5">
      <w:pPr>
        <w:ind w:left="360" w:firstLine="360"/>
        <w:rPr>
          <w:rFonts w:ascii="Calibri" w:hAnsi="Calibri"/>
        </w:rPr>
      </w:pPr>
      <w:r w:rsidRPr="00457BA8">
        <w:rPr>
          <w:rFonts w:ascii="Calibri" w:hAnsi="Calibri"/>
        </w:rPr>
        <w:t>Wenatchee, WA  98801</w:t>
      </w:r>
      <w:r w:rsidRPr="00457BA8">
        <w:rPr>
          <w:rFonts w:ascii="Calibri" w:hAnsi="Calibri"/>
        </w:rPr>
        <w:tab/>
      </w:r>
      <w:r w:rsidRPr="00457BA8">
        <w:rPr>
          <w:rFonts w:ascii="Calibri" w:hAnsi="Calibri"/>
        </w:rPr>
        <w:tab/>
      </w:r>
      <w:r w:rsidRPr="00457BA8">
        <w:rPr>
          <w:rFonts w:ascii="Calibri" w:hAnsi="Calibri"/>
        </w:rPr>
        <w:tab/>
      </w:r>
      <w:r w:rsidRPr="00457BA8">
        <w:rPr>
          <w:rFonts w:ascii="Calibri" w:hAnsi="Calibri"/>
        </w:rPr>
        <w:tab/>
      </w:r>
    </w:p>
    <w:p w14:paraId="0F643201" w14:textId="77777777" w:rsidR="00C12BB5" w:rsidRDefault="0081543B" w:rsidP="00C12BB5">
      <w:pPr>
        <w:ind w:left="360"/>
        <w:rPr>
          <w:rFonts w:ascii="Calibri" w:hAnsi="Calibri"/>
        </w:rPr>
      </w:pPr>
      <w:r w:rsidRPr="00457BA8">
        <w:rPr>
          <w:rFonts w:ascii="Calibri" w:hAnsi="Calibri"/>
        </w:rPr>
        <w:tab/>
        <w:t>509-663</w:t>
      </w:r>
      <w:r w:rsidRPr="00457BA8">
        <w:rPr>
          <w:rFonts w:ascii="Calibri" w:hAnsi="Calibri"/>
        </w:rPr>
        <w:noBreakHyphen/>
        <w:t>8711</w:t>
      </w:r>
      <w:r w:rsidR="00C12BB5">
        <w:rPr>
          <w:rFonts w:ascii="Calibri" w:hAnsi="Calibri"/>
        </w:rPr>
        <w:tab/>
      </w:r>
      <w:r w:rsidR="00C12BB5">
        <w:rPr>
          <w:rFonts w:ascii="Calibri" w:hAnsi="Calibri"/>
        </w:rPr>
        <w:tab/>
      </w:r>
      <w:r w:rsidR="00C12BB5">
        <w:rPr>
          <w:rFonts w:ascii="Calibri" w:hAnsi="Calibri"/>
        </w:rPr>
        <w:tab/>
      </w:r>
      <w:r w:rsidR="00C12BB5">
        <w:rPr>
          <w:rFonts w:ascii="Calibri" w:hAnsi="Calibri"/>
        </w:rPr>
        <w:tab/>
      </w:r>
      <w:r w:rsidR="00C12BB5">
        <w:rPr>
          <w:rFonts w:ascii="Calibri" w:hAnsi="Calibri"/>
        </w:rPr>
        <w:tab/>
      </w:r>
    </w:p>
    <w:p w14:paraId="11DF06C4" w14:textId="77777777" w:rsidR="0081543B" w:rsidRPr="0099003B" w:rsidRDefault="0081543B" w:rsidP="0081543B">
      <w:pPr>
        <w:ind w:left="360"/>
        <w:jc w:val="both"/>
        <w:rPr>
          <w:rFonts w:ascii="Calibri" w:hAnsi="Calibri"/>
          <w:b/>
        </w:rPr>
      </w:pPr>
    </w:p>
    <w:p w14:paraId="34133BBC" w14:textId="77777777" w:rsidR="0081543B" w:rsidRPr="00457BA8" w:rsidRDefault="0081543B" w:rsidP="0081543B">
      <w:pPr>
        <w:ind w:left="360" w:firstLine="360"/>
        <w:rPr>
          <w:rFonts w:ascii="Calibri" w:hAnsi="Calibri"/>
        </w:rPr>
      </w:pPr>
      <w:r w:rsidRPr="00457BA8">
        <w:rPr>
          <w:rFonts w:ascii="Calibri" w:hAnsi="Calibri"/>
        </w:rPr>
        <w:t>Lake Chelan Community Hospital</w:t>
      </w:r>
      <w:r w:rsidRPr="00457BA8">
        <w:rPr>
          <w:rFonts w:ascii="Calibri" w:hAnsi="Calibri"/>
        </w:rPr>
        <w:tab/>
      </w:r>
      <w:r w:rsidRPr="00457BA8">
        <w:rPr>
          <w:rFonts w:ascii="Calibri" w:hAnsi="Calibri"/>
        </w:rPr>
        <w:tab/>
      </w:r>
      <w:r w:rsidRPr="00457BA8">
        <w:rPr>
          <w:rFonts w:ascii="Calibri" w:hAnsi="Calibri"/>
        </w:rPr>
        <w:tab/>
      </w:r>
      <w:r w:rsidR="00247AE9" w:rsidRPr="00457BA8">
        <w:rPr>
          <w:rFonts w:ascii="Calibri" w:hAnsi="Calibri"/>
        </w:rPr>
        <w:t>Sally Harper</w:t>
      </w:r>
    </w:p>
    <w:p w14:paraId="60E76D6B" w14:textId="77777777" w:rsidR="0081543B" w:rsidRPr="00457BA8" w:rsidRDefault="00005841" w:rsidP="0081543B">
      <w:pPr>
        <w:ind w:left="360" w:firstLine="360"/>
        <w:rPr>
          <w:rFonts w:ascii="Calibri" w:hAnsi="Calibri"/>
        </w:rPr>
      </w:pPr>
      <w:r>
        <w:rPr>
          <w:rFonts w:ascii="Calibri" w:hAnsi="Calibri"/>
        </w:rPr>
        <w:t>503 E. Highland Ave.</w:t>
      </w:r>
      <w:r w:rsidR="0081543B">
        <w:rPr>
          <w:rFonts w:ascii="Calibri" w:hAnsi="Calibri"/>
        </w:rPr>
        <w:tab/>
      </w:r>
      <w:r w:rsidR="0081543B">
        <w:rPr>
          <w:rFonts w:ascii="Calibri" w:hAnsi="Calibri"/>
        </w:rPr>
        <w:tab/>
      </w:r>
      <w:r w:rsidR="0081543B">
        <w:rPr>
          <w:rFonts w:ascii="Calibri" w:hAnsi="Calibri"/>
        </w:rPr>
        <w:tab/>
      </w:r>
      <w:r w:rsidR="0081543B">
        <w:rPr>
          <w:rFonts w:ascii="Calibri" w:hAnsi="Calibri"/>
        </w:rPr>
        <w:tab/>
      </w:r>
      <w:hyperlink r:id="rId37" w:history="1">
        <w:r w:rsidR="00247AE9" w:rsidRPr="00457BA8">
          <w:rPr>
            <w:rStyle w:val="Hyperlink"/>
            <w:rFonts w:ascii="Calibri" w:hAnsi="Calibri"/>
          </w:rPr>
          <w:t>sharper@lcch.net</w:t>
        </w:r>
      </w:hyperlink>
    </w:p>
    <w:p w14:paraId="295D7EB5" w14:textId="77777777" w:rsidR="00247AE9" w:rsidRPr="00457BA8" w:rsidRDefault="0081543B" w:rsidP="00247AE9">
      <w:pPr>
        <w:ind w:left="360" w:firstLine="360"/>
        <w:rPr>
          <w:rFonts w:ascii="Calibri" w:hAnsi="Calibri"/>
        </w:rPr>
      </w:pPr>
      <w:r w:rsidRPr="00457BA8">
        <w:rPr>
          <w:rFonts w:ascii="Calibri" w:hAnsi="Calibri"/>
        </w:rPr>
        <w:t>Chelan, WA 98816</w:t>
      </w:r>
      <w:r w:rsidRPr="00457BA8">
        <w:rPr>
          <w:rFonts w:ascii="Calibri" w:hAnsi="Calibri"/>
        </w:rPr>
        <w:tab/>
      </w:r>
      <w:r w:rsidRPr="00457BA8">
        <w:rPr>
          <w:rFonts w:ascii="Calibri" w:hAnsi="Calibri"/>
        </w:rPr>
        <w:tab/>
      </w:r>
      <w:r w:rsidRPr="00457BA8">
        <w:rPr>
          <w:rFonts w:ascii="Calibri" w:hAnsi="Calibri"/>
        </w:rPr>
        <w:tab/>
      </w:r>
      <w:r>
        <w:rPr>
          <w:rFonts w:ascii="Calibri" w:hAnsi="Calibri"/>
        </w:rPr>
        <w:tab/>
      </w:r>
      <w:r w:rsidR="00247AE9">
        <w:rPr>
          <w:rFonts w:ascii="Calibri" w:hAnsi="Calibri"/>
        </w:rPr>
        <w:t>Carolyn Hood: HR Rep</w:t>
      </w:r>
    </w:p>
    <w:p w14:paraId="02D2C19F" w14:textId="77777777" w:rsidR="0081543B" w:rsidRDefault="0081543B" w:rsidP="00247AE9">
      <w:pPr>
        <w:ind w:firstLine="720"/>
        <w:rPr>
          <w:rFonts w:ascii="Calibri" w:hAnsi="Calibri"/>
        </w:rPr>
      </w:pPr>
      <w:r w:rsidRPr="00457BA8">
        <w:rPr>
          <w:rFonts w:ascii="Calibri" w:hAnsi="Calibri"/>
        </w:rPr>
        <w:t>509-682</w:t>
      </w:r>
      <w:r w:rsidRPr="00457BA8">
        <w:rPr>
          <w:rFonts w:ascii="Calibri" w:hAnsi="Calibri"/>
        </w:rPr>
        <w:noBreakHyphen/>
        <w:t xml:space="preserve">2531    </w:t>
      </w:r>
      <w:r w:rsidR="00247AE9">
        <w:rPr>
          <w:rFonts w:ascii="Calibri" w:hAnsi="Calibri"/>
        </w:rPr>
        <w:tab/>
      </w:r>
      <w:r w:rsidR="00247AE9">
        <w:rPr>
          <w:rFonts w:ascii="Calibri" w:hAnsi="Calibri"/>
        </w:rPr>
        <w:tab/>
      </w:r>
      <w:r w:rsidR="00247AE9">
        <w:rPr>
          <w:rFonts w:ascii="Calibri" w:hAnsi="Calibri"/>
        </w:rPr>
        <w:tab/>
      </w:r>
      <w:r w:rsidR="00247AE9">
        <w:rPr>
          <w:rFonts w:ascii="Calibri" w:hAnsi="Calibri"/>
        </w:rPr>
        <w:tab/>
      </w:r>
      <w:r w:rsidR="00247AE9">
        <w:rPr>
          <w:rFonts w:ascii="Calibri" w:hAnsi="Calibri"/>
        </w:rPr>
        <w:tab/>
      </w:r>
      <w:hyperlink r:id="rId38" w:history="1">
        <w:r w:rsidR="00247AE9" w:rsidRPr="009A0A58">
          <w:rPr>
            <w:rStyle w:val="Hyperlink"/>
            <w:rFonts w:ascii="Calibri" w:hAnsi="Calibri"/>
          </w:rPr>
          <w:t>chood@lcch.net</w:t>
        </w:r>
      </w:hyperlink>
    </w:p>
    <w:p w14:paraId="6A5A9866" w14:textId="77777777" w:rsidR="00247AE9" w:rsidRPr="00457BA8" w:rsidRDefault="00247AE9" w:rsidP="0081543B">
      <w:pPr>
        <w:ind w:left="360"/>
        <w:rPr>
          <w:rFonts w:ascii="Calibri" w:hAnsi="Calibri"/>
        </w:rPr>
      </w:pPr>
    </w:p>
    <w:p w14:paraId="30955E45" w14:textId="77777777" w:rsidR="0081543B" w:rsidRPr="00457BA8" w:rsidRDefault="0081543B" w:rsidP="0081543B">
      <w:pPr>
        <w:ind w:left="360" w:firstLine="360"/>
        <w:rPr>
          <w:rFonts w:ascii="Calibri" w:hAnsi="Calibri"/>
        </w:rPr>
      </w:pPr>
      <w:r w:rsidRPr="00457BA8">
        <w:rPr>
          <w:rFonts w:ascii="Calibri" w:hAnsi="Calibri"/>
        </w:rPr>
        <w:t xml:space="preserve">Cascade </w:t>
      </w:r>
      <w:r w:rsidR="00A442EF">
        <w:rPr>
          <w:rFonts w:ascii="Calibri" w:hAnsi="Calibri"/>
        </w:rPr>
        <w:t>Medical Center</w:t>
      </w:r>
      <w:r w:rsidR="00A442EF">
        <w:rPr>
          <w:rFonts w:ascii="Calibri" w:hAnsi="Calibri"/>
        </w:rPr>
        <w:tab/>
      </w:r>
      <w:r w:rsidR="00A442EF">
        <w:rPr>
          <w:rFonts w:ascii="Calibri" w:hAnsi="Calibri"/>
        </w:rPr>
        <w:tab/>
      </w:r>
      <w:r w:rsidR="00A442EF">
        <w:rPr>
          <w:rFonts w:ascii="Calibri" w:hAnsi="Calibri"/>
        </w:rPr>
        <w:tab/>
      </w:r>
      <w:r w:rsidR="00A442EF">
        <w:rPr>
          <w:rFonts w:ascii="Calibri" w:hAnsi="Calibri"/>
        </w:rPr>
        <w:tab/>
        <w:t>Jain Rogers</w:t>
      </w:r>
    </w:p>
    <w:p w14:paraId="6D4E460B" w14:textId="77777777" w:rsidR="0081543B" w:rsidRPr="00457BA8" w:rsidRDefault="003C04E9" w:rsidP="0081543B">
      <w:pPr>
        <w:ind w:left="360" w:firstLine="360"/>
        <w:rPr>
          <w:rFonts w:ascii="Calibri" w:hAnsi="Calibri"/>
        </w:rPr>
      </w:pPr>
      <w:r>
        <w:rPr>
          <w:rFonts w:ascii="Calibri" w:hAnsi="Calibri"/>
        </w:rPr>
        <w:t>817 Commercial St.</w:t>
      </w:r>
      <w:r w:rsidR="0081543B" w:rsidRPr="00457BA8">
        <w:rPr>
          <w:rFonts w:ascii="Calibri" w:hAnsi="Calibri"/>
        </w:rPr>
        <w:tab/>
      </w:r>
      <w:r w:rsidR="0081543B" w:rsidRPr="00457BA8">
        <w:rPr>
          <w:rFonts w:ascii="Calibri" w:hAnsi="Calibri"/>
        </w:rPr>
        <w:tab/>
      </w:r>
      <w:r w:rsidR="0081543B" w:rsidRPr="00457BA8">
        <w:rPr>
          <w:rFonts w:ascii="Calibri" w:hAnsi="Calibri"/>
        </w:rPr>
        <w:tab/>
      </w:r>
      <w:r w:rsidR="0081543B" w:rsidRPr="00457BA8">
        <w:rPr>
          <w:rFonts w:ascii="Calibri" w:hAnsi="Calibri"/>
        </w:rPr>
        <w:tab/>
      </w:r>
      <w:hyperlink r:id="rId39" w:history="1">
        <w:r w:rsidR="0081543B" w:rsidRPr="00457BA8">
          <w:rPr>
            <w:rStyle w:val="Hyperlink"/>
            <w:rFonts w:ascii="Calibri" w:hAnsi="Calibri"/>
          </w:rPr>
          <w:t>jainr@cascademedicalcenter.org</w:t>
        </w:r>
      </w:hyperlink>
    </w:p>
    <w:p w14:paraId="6EE2110D" w14:textId="77777777" w:rsidR="0081543B" w:rsidRPr="00457BA8" w:rsidRDefault="0081543B" w:rsidP="0081543B">
      <w:pPr>
        <w:ind w:left="360" w:firstLine="360"/>
        <w:rPr>
          <w:rFonts w:ascii="Calibri" w:hAnsi="Calibri"/>
        </w:rPr>
      </w:pPr>
      <w:r w:rsidRPr="00457BA8">
        <w:rPr>
          <w:rFonts w:ascii="Calibri" w:hAnsi="Calibri"/>
        </w:rPr>
        <w:t>Leavenworth, W</w:t>
      </w:r>
      <w:r>
        <w:rPr>
          <w:rFonts w:ascii="Calibri" w:hAnsi="Calibri"/>
        </w:rPr>
        <w:t>A</w:t>
      </w:r>
      <w:r w:rsidRPr="00457BA8">
        <w:rPr>
          <w:rFonts w:ascii="Calibri" w:hAnsi="Calibri"/>
        </w:rPr>
        <w:t xml:space="preserve"> 98826                                        </w:t>
      </w:r>
      <w:r w:rsidRPr="00457BA8">
        <w:rPr>
          <w:rFonts w:ascii="Calibri" w:hAnsi="Calibri"/>
        </w:rPr>
        <w:tab/>
      </w:r>
      <w:r w:rsidR="00005841">
        <w:rPr>
          <w:rFonts w:ascii="Calibri" w:hAnsi="Calibri"/>
        </w:rPr>
        <w:t>Errin Bratton</w:t>
      </w:r>
      <w:r w:rsidR="00247AE9">
        <w:rPr>
          <w:rFonts w:ascii="Calibri" w:hAnsi="Calibri"/>
        </w:rPr>
        <w:t>: HR Rep</w:t>
      </w:r>
    </w:p>
    <w:p w14:paraId="71B4FFB4" w14:textId="77777777" w:rsidR="0081543B" w:rsidRDefault="0081543B" w:rsidP="0081543B">
      <w:pPr>
        <w:ind w:left="360" w:firstLine="360"/>
        <w:rPr>
          <w:rFonts w:ascii="Calibri" w:hAnsi="Calibri"/>
        </w:rPr>
      </w:pPr>
      <w:r w:rsidRPr="00457BA8">
        <w:rPr>
          <w:rFonts w:ascii="Calibri" w:hAnsi="Calibri"/>
        </w:rPr>
        <w:t>509-548-5815</w:t>
      </w:r>
      <w:r w:rsidR="00247AE9">
        <w:rPr>
          <w:rFonts w:ascii="Calibri" w:hAnsi="Calibri"/>
        </w:rPr>
        <w:tab/>
      </w:r>
      <w:r w:rsidR="00247AE9">
        <w:rPr>
          <w:rFonts w:ascii="Calibri" w:hAnsi="Calibri"/>
        </w:rPr>
        <w:tab/>
      </w:r>
      <w:r w:rsidR="00247AE9">
        <w:rPr>
          <w:rFonts w:ascii="Calibri" w:hAnsi="Calibri"/>
        </w:rPr>
        <w:tab/>
      </w:r>
      <w:r w:rsidR="00247AE9">
        <w:rPr>
          <w:rFonts w:ascii="Calibri" w:hAnsi="Calibri"/>
        </w:rPr>
        <w:tab/>
      </w:r>
      <w:r w:rsidR="00247AE9">
        <w:rPr>
          <w:rFonts w:ascii="Calibri" w:hAnsi="Calibri"/>
        </w:rPr>
        <w:tab/>
      </w:r>
      <w:hyperlink r:id="rId40" w:history="1">
        <w:r w:rsidR="003C04E9" w:rsidRPr="00E21BFD">
          <w:rPr>
            <w:rStyle w:val="Hyperlink"/>
            <w:rFonts w:ascii="Calibri" w:hAnsi="Calibri"/>
          </w:rPr>
          <w:t>errinb@cascademedical.org</w:t>
        </w:r>
      </w:hyperlink>
    </w:p>
    <w:p w14:paraId="47C29074" w14:textId="77777777" w:rsidR="0081543B" w:rsidRDefault="0081543B" w:rsidP="00247AE9">
      <w:pPr>
        <w:jc w:val="both"/>
        <w:rPr>
          <w:rFonts w:ascii="Calibri" w:hAnsi="Calibri"/>
          <w:b/>
        </w:rPr>
      </w:pPr>
    </w:p>
    <w:p w14:paraId="0E2C99EB" w14:textId="77777777" w:rsidR="00005841" w:rsidRPr="00457BA8" w:rsidRDefault="00005841" w:rsidP="00005841">
      <w:pPr>
        <w:ind w:left="360" w:firstLine="360"/>
        <w:rPr>
          <w:rFonts w:ascii="Calibri" w:hAnsi="Calibri"/>
        </w:rPr>
      </w:pPr>
      <w:r w:rsidRPr="00457BA8">
        <w:rPr>
          <w:rFonts w:ascii="Calibri" w:hAnsi="Calibri"/>
        </w:rPr>
        <w:t>Moses Lake Cli</w:t>
      </w:r>
      <w:r>
        <w:rPr>
          <w:rFonts w:ascii="Calibri" w:hAnsi="Calibri"/>
        </w:rPr>
        <w:t>nic</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00A442EF">
        <w:rPr>
          <w:rFonts w:ascii="Calibri" w:hAnsi="Calibri"/>
        </w:rPr>
        <w:t>Callie Moberg</w:t>
      </w:r>
    </w:p>
    <w:p w14:paraId="601995CD" w14:textId="77777777" w:rsidR="00005841" w:rsidRDefault="00005841" w:rsidP="00005841">
      <w:pPr>
        <w:ind w:left="360" w:firstLine="360"/>
        <w:rPr>
          <w:rFonts w:ascii="Calibri" w:hAnsi="Calibri"/>
        </w:rPr>
      </w:pPr>
      <w:r w:rsidRPr="00457BA8">
        <w:rPr>
          <w:rFonts w:ascii="Calibri" w:hAnsi="Calibri"/>
        </w:rPr>
        <w:t>840 E. Hill</w:t>
      </w:r>
      <w:r w:rsidR="003C04E9">
        <w:rPr>
          <w:rFonts w:ascii="Calibri" w:hAnsi="Calibri"/>
        </w:rPr>
        <w:t xml:space="preserve"> Ave.</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hyperlink r:id="rId41" w:history="1">
        <w:r w:rsidR="003C04E9" w:rsidRPr="00E21BFD">
          <w:rPr>
            <w:rStyle w:val="Hyperlink"/>
            <w:rFonts w:ascii="Calibri" w:hAnsi="Calibri"/>
          </w:rPr>
          <w:t>callie.moberg@confluencehealth.org</w:t>
        </w:r>
      </w:hyperlink>
    </w:p>
    <w:p w14:paraId="5094B39C" w14:textId="77777777" w:rsidR="00005841" w:rsidRPr="00457BA8" w:rsidRDefault="00005841" w:rsidP="00005841">
      <w:pPr>
        <w:ind w:left="360" w:firstLine="360"/>
        <w:rPr>
          <w:rFonts w:ascii="Calibri" w:hAnsi="Calibri"/>
        </w:rPr>
      </w:pPr>
      <w:r w:rsidRPr="00457BA8">
        <w:rPr>
          <w:rFonts w:ascii="Calibri" w:hAnsi="Calibri"/>
        </w:rPr>
        <w:t xml:space="preserve">Moses Lake, WA 98837                                                </w:t>
      </w:r>
    </w:p>
    <w:p w14:paraId="73BB5537" w14:textId="77777777" w:rsidR="00005841" w:rsidRPr="00457BA8" w:rsidRDefault="00005841" w:rsidP="00005841">
      <w:pPr>
        <w:ind w:left="360" w:firstLine="360"/>
        <w:rPr>
          <w:rFonts w:ascii="Calibri" w:hAnsi="Calibri"/>
        </w:rPr>
      </w:pPr>
      <w:r w:rsidRPr="00457BA8">
        <w:rPr>
          <w:rFonts w:ascii="Calibri" w:hAnsi="Calibri"/>
        </w:rPr>
        <w:t>509-764-6400</w:t>
      </w:r>
    </w:p>
    <w:p w14:paraId="74C10E3F" w14:textId="77777777" w:rsidR="00005841" w:rsidRPr="00457BA8" w:rsidRDefault="00005841" w:rsidP="00005841">
      <w:pPr>
        <w:ind w:left="360"/>
        <w:rPr>
          <w:rFonts w:ascii="Calibri" w:hAnsi="Calibri"/>
        </w:rPr>
      </w:pPr>
    </w:p>
    <w:p w14:paraId="2D4C7D0D" w14:textId="77777777" w:rsidR="00005841" w:rsidRDefault="00005841" w:rsidP="00005841">
      <w:pPr>
        <w:ind w:left="360" w:firstLine="360"/>
        <w:rPr>
          <w:rFonts w:ascii="Calibri" w:hAnsi="Calibri"/>
        </w:rPr>
      </w:pPr>
      <w:r>
        <w:rPr>
          <w:rFonts w:ascii="Calibri" w:hAnsi="Calibri"/>
        </w:rPr>
        <w:t>Quincy Valley Hospital</w:t>
      </w:r>
      <w:r>
        <w:rPr>
          <w:rFonts w:ascii="Calibri" w:hAnsi="Calibri"/>
        </w:rPr>
        <w:tab/>
      </w:r>
      <w:r>
        <w:rPr>
          <w:rFonts w:ascii="Calibri" w:hAnsi="Calibri"/>
        </w:rPr>
        <w:tab/>
      </w:r>
      <w:r>
        <w:rPr>
          <w:rFonts w:ascii="Calibri" w:hAnsi="Calibri"/>
        </w:rPr>
        <w:tab/>
      </w:r>
      <w:r>
        <w:rPr>
          <w:rFonts w:ascii="Calibri" w:hAnsi="Calibri"/>
        </w:rPr>
        <w:tab/>
        <w:t>Jose Flores</w:t>
      </w:r>
    </w:p>
    <w:p w14:paraId="6A66206E" w14:textId="77777777" w:rsidR="003C04E9" w:rsidRPr="00457BA8" w:rsidRDefault="003C04E9" w:rsidP="00005841">
      <w:pPr>
        <w:ind w:left="360" w:firstLine="360"/>
        <w:rPr>
          <w:rFonts w:ascii="Calibri" w:hAnsi="Calibri"/>
        </w:rPr>
      </w:pPr>
      <w:r>
        <w:rPr>
          <w:rFonts w:ascii="Calibri" w:hAnsi="Calibri"/>
        </w:rPr>
        <w:t>908 10</w:t>
      </w:r>
      <w:r w:rsidRPr="003C04E9">
        <w:rPr>
          <w:rFonts w:ascii="Calibri" w:hAnsi="Calibri"/>
          <w:vertAlign w:val="superscript"/>
        </w:rPr>
        <w:t>th</w:t>
      </w:r>
      <w:r>
        <w:rPr>
          <w:rFonts w:ascii="Calibri" w:hAnsi="Calibri"/>
        </w:rPr>
        <w:t xml:space="preserve"> Ave. SW</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hyperlink r:id="rId42" w:history="1">
        <w:r w:rsidRPr="009A0A58">
          <w:rPr>
            <w:rStyle w:val="Hyperlink"/>
            <w:rFonts w:ascii="Calibri" w:hAnsi="Calibri"/>
          </w:rPr>
          <w:t>jose.flores@quincyhospital.org</w:t>
        </w:r>
      </w:hyperlink>
    </w:p>
    <w:p w14:paraId="6AF70B74" w14:textId="77777777" w:rsidR="00005841" w:rsidRDefault="003C04E9" w:rsidP="00005841">
      <w:pPr>
        <w:ind w:left="360" w:firstLine="360"/>
        <w:rPr>
          <w:rFonts w:ascii="Calibri" w:hAnsi="Calibri"/>
        </w:rPr>
      </w:pPr>
      <w:r>
        <w:rPr>
          <w:rFonts w:ascii="Calibri" w:hAnsi="Calibri"/>
        </w:rPr>
        <w:t>Quincy, WA 98848</w:t>
      </w:r>
      <w:r w:rsidR="00005841" w:rsidRPr="00457BA8">
        <w:rPr>
          <w:rFonts w:ascii="Calibri" w:hAnsi="Calibri"/>
        </w:rPr>
        <w:tab/>
      </w:r>
      <w:r w:rsidR="00005841" w:rsidRPr="00457BA8">
        <w:rPr>
          <w:rFonts w:ascii="Calibri" w:hAnsi="Calibri"/>
        </w:rPr>
        <w:tab/>
      </w:r>
      <w:r w:rsidR="00005841" w:rsidRPr="00457BA8">
        <w:rPr>
          <w:rFonts w:ascii="Calibri" w:hAnsi="Calibri"/>
        </w:rPr>
        <w:tab/>
      </w:r>
      <w:r w:rsidR="00005841" w:rsidRPr="00457BA8">
        <w:rPr>
          <w:rFonts w:ascii="Calibri" w:hAnsi="Calibri"/>
        </w:rPr>
        <w:tab/>
      </w:r>
    </w:p>
    <w:p w14:paraId="227F45C5" w14:textId="77777777" w:rsidR="00005841" w:rsidRPr="00457BA8" w:rsidRDefault="00005841" w:rsidP="00005841">
      <w:pPr>
        <w:ind w:firstLine="720"/>
        <w:rPr>
          <w:rFonts w:ascii="Calibri" w:hAnsi="Calibri"/>
        </w:rPr>
      </w:pPr>
      <w:r w:rsidRPr="00457BA8">
        <w:rPr>
          <w:rFonts w:ascii="Calibri" w:hAnsi="Calibri"/>
        </w:rPr>
        <w:t>509-787-3531</w:t>
      </w:r>
    </w:p>
    <w:p w14:paraId="07A46E50" w14:textId="77777777" w:rsidR="00005841" w:rsidRPr="00457BA8" w:rsidRDefault="00005841" w:rsidP="00005841">
      <w:pPr>
        <w:ind w:left="360"/>
        <w:rPr>
          <w:rFonts w:ascii="Calibri" w:hAnsi="Calibri"/>
        </w:rPr>
      </w:pPr>
    </w:p>
    <w:p w14:paraId="4A289B13" w14:textId="77777777" w:rsidR="00005841" w:rsidRDefault="00005841" w:rsidP="00005841">
      <w:pPr>
        <w:ind w:left="360" w:firstLine="360"/>
        <w:rPr>
          <w:rFonts w:ascii="Calibri" w:hAnsi="Calibri"/>
        </w:rPr>
      </w:pPr>
      <w:r>
        <w:rPr>
          <w:rFonts w:ascii="Calibri" w:hAnsi="Calibri"/>
        </w:rPr>
        <w:lastRenderedPageBreak/>
        <w:t>Samaritan Hospital</w:t>
      </w:r>
      <w:r>
        <w:rPr>
          <w:rFonts w:ascii="Calibri" w:hAnsi="Calibri"/>
        </w:rPr>
        <w:tab/>
      </w:r>
      <w:r>
        <w:rPr>
          <w:rFonts w:ascii="Calibri" w:hAnsi="Calibri"/>
        </w:rPr>
        <w:tab/>
      </w:r>
      <w:r>
        <w:rPr>
          <w:rFonts w:ascii="Calibri" w:hAnsi="Calibri"/>
        </w:rPr>
        <w:tab/>
      </w:r>
      <w:r>
        <w:rPr>
          <w:rFonts w:ascii="Calibri" w:hAnsi="Calibri"/>
        </w:rPr>
        <w:tab/>
      </w:r>
      <w:r w:rsidRPr="00457BA8">
        <w:rPr>
          <w:rFonts w:ascii="Calibri" w:hAnsi="Calibri"/>
        </w:rPr>
        <w:t>Paulena</w:t>
      </w:r>
      <w:r w:rsidR="00A442EF">
        <w:rPr>
          <w:rFonts w:ascii="Calibri" w:hAnsi="Calibri"/>
        </w:rPr>
        <w:t xml:space="preserve">  Motzkus</w:t>
      </w:r>
    </w:p>
    <w:p w14:paraId="12D20198" w14:textId="77777777" w:rsidR="003C04E9" w:rsidRPr="00D61ACB" w:rsidRDefault="003C04E9" w:rsidP="00005841">
      <w:pPr>
        <w:ind w:left="360" w:firstLine="360"/>
        <w:rPr>
          <w:rFonts w:ascii="Calibri" w:hAnsi="Calibri"/>
        </w:rPr>
      </w:pPr>
      <w:r>
        <w:rPr>
          <w:rFonts w:ascii="Calibri" w:hAnsi="Calibri"/>
        </w:rPr>
        <w:t>801 E. Wheeler Rd.</w:t>
      </w:r>
      <w:r>
        <w:rPr>
          <w:rFonts w:ascii="Calibri" w:hAnsi="Calibri"/>
        </w:rPr>
        <w:tab/>
      </w:r>
      <w:r>
        <w:rPr>
          <w:rFonts w:ascii="Calibri" w:hAnsi="Calibri"/>
        </w:rPr>
        <w:tab/>
      </w:r>
      <w:r>
        <w:rPr>
          <w:rFonts w:ascii="Calibri" w:hAnsi="Calibri"/>
        </w:rPr>
        <w:tab/>
      </w:r>
      <w:r>
        <w:rPr>
          <w:rFonts w:ascii="Calibri" w:hAnsi="Calibri"/>
        </w:rPr>
        <w:tab/>
      </w:r>
      <w:hyperlink r:id="rId43" w:history="1">
        <w:r w:rsidRPr="00D61ACB">
          <w:rPr>
            <w:rStyle w:val="Hyperlink"/>
            <w:rFonts w:ascii="Calibri" w:hAnsi="Calibri"/>
          </w:rPr>
          <w:t>pmotzkus@samaritanhealthcare.com</w:t>
        </w:r>
      </w:hyperlink>
    </w:p>
    <w:p w14:paraId="1D93E7F5" w14:textId="77777777" w:rsidR="00005841" w:rsidRPr="00D61ACB" w:rsidRDefault="00005841" w:rsidP="00005841">
      <w:pPr>
        <w:ind w:left="360" w:firstLine="360"/>
        <w:rPr>
          <w:rFonts w:ascii="Calibri" w:hAnsi="Calibri"/>
        </w:rPr>
      </w:pPr>
      <w:r w:rsidRPr="00D61ACB">
        <w:rPr>
          <w:rFonts w:ascii="Calibri" w:hAnsi="Calibri"/>
        </w:rPr>
        <w:t>Moses Lake, WA</w:t>
      </w:r>
      <w:r w:rsidRPr="00D61ACB">
        <w:rPr>
          <w:rFonts w:ascii="Calibri" w:hAnsi="Calibri"/>
        </w:rPr>
        <w:tab/>
      </w:r>
      <w:r w:rsidR="003C04E9" w:rsidRPr="00D61ACB">
        <w:rPr>
          <w:rFonts w:ascii="Calibri" w:hAnsi="Calibri"/>
        </w:rPr>
        <w:t>98837</w:t>
      </w:r>
      <w:r w:rsidRPr="00D61ACB">
        <w:rPr>
          <w:rFonts w:ascii="Calibri" w:hAnsi="Calibri"/>
        </w:rPr>
        <w:tab/>
      </w:r>
      <w:r w:rsidRPr="00D61ACB">
        <w:rPr>
          <w:rFonts w:ascii="Calibri" w:hAnsi="Calibri"/>
        </w:rPr>
        <w:tab/>
      </w:r>
      <w:r w:rsidRPr="00D61ACB">
        <w:rPr>
          <w:rFonts w:ascii="Calibri" w:hAnsi="Calibri"/>
        </w:rPr>
        <w:tab/>
      </w:r>
      <w:r w:rsidRPr="00D61ACB">
        <w:rPr>
          <w:rFonts w:ascii="Calibri" w:hAnsi="Calibri"/>
        </w:rPr>
        <w:tab/>
      </w:r>
      <w:r w:rsidR="003C04E9" w:rsidRPr="00D61ACB">
        <w:rPr>
          <w:rFonts w:ascii="Calibri" w:hAnsi="Calibri"/>
        </w:rPr>
        <w:t>Chandra Rodriquez: HR Rep</w:t>
      </w:r>
    </w:p>
    <w:p w14:paraId="4E365D46" w14:textId="77777777" w:rsidR="00005841" w:rsidRPr="00D61ACB" w:rsidRDefault="00005841" w:rsidP="00005841">
      <w:pPr>
        <w:ind w:firstLine="720"/>
        <w:rPr>
          <w:rFonts w:ascii="Calibri" w:hAnsi="Calibri"/>
        </w:rPr>
      </w:pPr>
      <w:r w:rsidRPr="00D61ACB">
        <w:rPr>
          <w:rFonts w:ascii="Calibri" w:hAnsi="Calibri"/>
        </w:rPr>
        <w:t>509-765-5606</w:t>
      </w:r>
      <w:r w:rsidRPr="00D61ACB">
        <w:rPr>
          <w:rFonts w:ascii="Calibri" w:hAnsi="Calibri"/>
        </w:rPr>
        <w:tab/>
      </w:r>
      <w:r w:rsidRPr="00D61ACB">
        <w:rPr>
          <w:rFonts w:ascii="Calibri" w:hAnsi="Calibri"/>
        </w:rPr>
        <w:tab/>
      </w:r>
      <w:r w:rsidRPr="00D61ACB">
        <w:rPr>
          <w:rFonts w:ascii="Calibri" w:hAnsi="Calibri"/>
        </w:rPr>
        <w:tab/>
      </w:r>
      <w:r w:rsidRPr="00D61ACB">
        <w:rPr>
          <w:rFonts w:ascii="Calibri" w:hAnsi="Calibri"/>
        </w:rPr>
        <w:tab/>
      </w:r>
      <w:r w:rsidRPr="00D61ACB">
        <w:rPr>
          <w:rFonts w:ascii="Calibri" w:hAnsi="Calibri"/>
        </w:rPr>
        <w:tab/>
      </w:r>
      <w:hyperlink r:id="rId44" w:history="1">
        <w:r w:rsidR="003C04E9" w:rsidRPr="00D61ACB">
          <w:rPr>
            <w:rStyle w:val="Hyperlink"/>
            <w:rFonts w:ascii="Calibri" w:hAnsi="Calibri"/>
          </w:rPr>
          <w:t>crodriquez@samaritanhealthcare.com</w:t>
        </w:r>
      </w:hyperlink>
    </w:p>
    <w:p w14:paraId="16A513E9" w14:textId="77777777" w:rsidR="003C04E9" w:rsidRPr="00D61ACB" w:rsidRDefault="00005841" w:rsidP="009347B3">
      <w:pPr>
        <w:ind w:left="5040" w:hanging="4320"/>
        <w:rPr>
          <w:rFonts w:ascii="Calibri" w:hAnsi="Calibri"/>
        </w:rPr>
      </w:pPr>
      <w:r w:rsidRPr="00D61ACB">
        <w:rPr>
          <w:rFonts w:ascii="Calibri" w:hAnsi="Calibri"/>
        </w:rPr>
        <w:tab/>
        <w:t xml:space="preserve"> </w:t>
      </w:r>
    </w:p>
    <w:p w14:paraId="55F97E13" w14:textId="77777777" w:rsidR="00005841" w:rsidRPr="00457BA8" w:rsidRDefault="003C04E9" w:rsidP="00005841">
      <w:pPr>
        <w:ind w:left="360" w:firstLine="360"/>
        <w:rPr>
          <w:rFonts w:ascii="Calibri" w:hAnsi="Calibri"/>
        </w:rPr>
      </w:pPr>
      <w:r>
        <w:rPr>
          <w:rFonts w:ascii="Calibri" w:hAnsi="Calibri"/>
        </w:rPr>
        <w:t>Columbia Basin Hospital</w:t>
      </w:r>
      <w:r w:rsidR="00005841">
        <w:rPr>
          <w:rFonts w:ascii="Calibri" w:hAnsi="Calibri"/>
        </w:rPr>
        <w:tab/>
      </w:r>
      <w:r w:rsidR="00005841">
        <w:rPr>
          <w:rFonts w:ascii="Calibri" w:hAnsi="Calibri"/>
        </w:rPr>
        <w:tab/>
      </w:r>
      <w:r w:rsidR="00005841">
        <w:rPr>
          <w:rFonts w:ascii="Calibri" w:hAnsi="Calibri"/>
        </w:rPr>
        <w:tab/>
      </w:r>
      <w:r w:rsidR="00005841">
        <w:rPr>
          <w:rFonts w:ascii="Calibri" w:hAnsi="Calibri"/>
        </w:rPr>
        <w:tab/>
      </w:r>
      <w:r w:rsidR="00005841" w:rsidRPr="00457BA8">
        <w:rPr>
          <w:rFonts w:ascii="Calibri" w:hAnsi="Calibri"/>
        </w:rPr>
        <w:t>Gail Michael</w:t>
      </w:r>
    </w:p>
    <w:p w14:paraId="5F669417" w14:textId="77777777" w:rsidR="003C04E9" w:rsidRDefault="003C04E9" w:rsidP="00005841">
      <w:pPr>
        <w:ind w:left="360" w:firstLine="360"/>
        <w:rPr>
          <w:rFonts w:ascii="Calibri" w:hAnsi="Calibri"/>
        </w:rPr>
      </w:pPr>
      <w:r>
        <w:rPr>
          <w:rFonts w:ascii="Calibri" w:hAnsi="Calibri"/>
        </w:rPr>
        <w:t>200 Nat Washington Way</w:t>
      </w:r>
      <w:r>
        <w:rPr>
          <w:rFonts w:ascii="Calibri" w:hAnsi="Calibri"/>
        </w:rPr>
        <w:tab/>
      </w:r>
      <w:r>
        <w:rPr>
          <w:rFonts w:ascii="Calibri" w:hAnsi="Calibri"/>
        </w:rPr>
        <w:tab/>
      </w:r>
      <w:r>
        <w:rPr>
          <w:rFonts w:ascii="Calibri" w:hAnsi="Calibri"/>
        </w:rPr>
        <w:tab/>
      </w:r>
      <w:r>
        <w:rPr>
          <w:rFonts w:ascii="Calibri" w:hAnsi="Calibri"/>
        </w:rPr>
        <w:tab/>
      </w:r>
      <w:hyperlink r:id="rId45" w:history="1">
        <w:r w:rsidRPr="00457BA8">
          <w:rPr>
            <w:rStyle w:val="Hyperlink"/>
            <w:rFonts w:ascii="Calibri" w:hAnsi="Calibri"/>
          </w:rPr>
          <w:t>michaegt@columbiabasinhospital.org</w:t>
        </w:r>
      </w:hyperlink>
    </w:p>
    <w:p w14:paraId="7D4C137D" w14:textId="77777777" w:rsidR="00005841" w:rsidRPr="00457BA8" w:rsidRDefault="00005841" w:rsidP="00005841">
      <w:pPr>
        <w:ind w:left="360" w:firstLine="360"/>
        <w:rPr>
          <w:rFonts w:ascii="Calibri" w:hAnsi="Calibri"/>
        </w:rPr>
      </w:pPr>
      <w:r w:rsidRPr="00457BA8">
        <w:rPr>
          <w:rFonts w:ascii="Calibri" w:hAnsi="Calibri"/>
        </w:rPr>
        <w:t>Ephrata, W</w:t>
      </w:r>
      <w:r>
        <w:rPr>
          <w:rFonts w:ascii="Calibri" w:hAnsi="Calibri"/>
        </w:rPr>
        <w:t>A</w:t>
      </w:r>
      <w:r w:rsidR="003C04E9">
        <w:rPr>
          <w:rFonts w:ascii="Calibri" w:hAnsi="Calibri"/>
        </w:rPr>
        <w:t xml:space="preserve"> 98823</w:t>
      </w:r>
      <w:r>
        <w:rPr>
          <w:rFonts w:ascii="Calibri" w:hAnsi="Calibri"/>
        </w:rPr>
        <w:tab/>
      </w:r>
      <w:r>
        <w:rPr>
          <w:rFonts w:ascii="Calibri" w:hAnsi="Calibri"/>
        </w:rPr>
        <w:tab/>
      </w:r>
      <w:r>
        <w:rPr>
          <w:rFonts w:ascii="Calibri" w:hAnsi="Calibri"/>
        </w:rPr>
        <w:tab/>
      </w:r>
      <w:r>
        <w:rPr>
          <w:rFonts w:ascii="Calibri" w:hAnsi="Calibri"/>
        </w:rPr>
        <w:tab/>
      </w:r>
      <w:r w:rsidR="00FD7A00">
        <w:rPr>
          <w:rFonts w:ascii="Calibri" w:hAnsi="Calibri"/>
        </w:rPr>
        <w:t>Reveka Pashovsky: HR Rep</w:t>
      </w:r>
    </w:p>
    <w:p w14:paraId="6A949A25" w14:textId="77777777" w:rsidR="00005841" w:rsidRDefault="00005841" w:rsidP="00005841">
      <w:pPr>
        <w:ind w:left="360" w:firstLine="360"/>
        <w:rPr>
          <w:rFonts w:ascii="Calibri" w:hAnsi="Calibri"/>
        </w:rPr>
      </w:pPr>
      <w:r w:rsidRPr="00457BA8">
        <w:rPr>
          <w:rFonts w:ascii="Calibri" w:hAnsi="Calibri"/>
        </w:rPr>
        <w:t>509-754-4631</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hyperlink r:id="rId46" w:history="1">
        <w:r w:rsidR="00FD7A00" w:rsidRPr="00E21BFD">
          <w:rPr>
            <w:rStyle w:val="Hyperlink"/>
            <w:rFonts w:ascii="Calibri" w:hAnsi="Calibri"/>
          </w:rPr>
          <w:t>pashkovskyr@columibabasinhospital.org</w:t>
        </w:r>
      </w:hyperlink>
    </w:p>
    <w:p w14:paraId="61EA6178" w14:textId="77777777" w:rsidR="009347B3" w:rsidRDefault="00005841" w:rsidP="009347B3">
      <w:pPr>
        <w:ind w:left="360" w:firstLine="360"/>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14:paraId="77AA253D" w14:textId="77777777" w:rsidR="009347B3" w:rsidRPr="009347B3" w:rsidRDefault="009347B3" w:rsidP="009347B3">
      <w:pPr>
        <w:ind w:left="360" w:firstLine="360"/>
        <w:rPr>
          <w:rFonts w:ascii="Calibri" w:hAnsi="Calibri"/>
        </w:rPr>
      </w:pPr>
    </w:p>
    <w:p w14:paraId="55637D89" w14:textId="77777777" w:rsidR="00C244DA" w:rsidRPr="00005841" w:rsidRDefault="00C244DA" w:rsidP="00C244DA">
      <w:pPr>
        <w:ind w:left="360"/>
        <w:jc w:val="center"/>
        <w:rPr>
          <w:rFonts w:ascii="Calibri" w:hAnsi="Calibri"/>
          <w:b/>
          <w:sz w:val="24"/>
          <w:szCs w:val="24"/>
        </w:rPr>
      </w:pPr>
      <w:r>
        <w:rPr>
          <w:rFonts w:ascii="Calibri" w:hAnsi="Calibri"/>
          <w:b/>
          <w:sz w:val="24"/>
          <w:szCs w:val="24"/>
        </w:rPr>
        <w:t>Omak</w:t>
      </w:r>
      <w:r w:rsidRPr="00005841">
        <w:rPr>
          <w:rFonts w:ascii="Calibri" w:hAnsi="Calibri"/>
          <w:b/>
          <w:sz w:val="24"/>
          <w:szCs w:val="24"/>
        </w:rPr>
        <w:t xml:space="preserve"> Program</w:t>
      </w:r>
    </w:p>
    <w:p w14:paraId="64D3CBA8" w14:textId="77777777" w:rsidR="00C244DA" w:rsidRDefault="00C244DA" w:rsidP="00C244DA">
      <w:pPr>
        <w:ind w:left="360"/>
        <w:rPr>
          <w:rFonts w:ascii="Calibri" w:hAnsi="Calibri"/>
          <w:b/>
        </w:rPr>
      </w:pPr>
    </w:p>
    <w:p w14:paraId="2C38D289" w14:textId="77777777" w:rsidR="00C244DA" w:rsidRPr="0099003B" w:rsidRDefault="00C244DA" w:rsidP="00C244DA">
      <w:pPr>
        <w:ind w:left="360"/>
        <w:rPr>
          <w:rFonts w:ascii="Calibri" w:hAnsi="Calibri"/>
        </w:rPr>
      </w:pPr>
      <w:r w:rsidRPr="0099003B">
        <w:rPr>
          <w:rFonts w:ascii="Calibri" w:hAnsi="Calibri"/>
          <w:b/>
        </w:rPr>
        <w:t xml:space="preserve">        </w:t>
      </w:r>
      <w:r w:rsidRPr="00005841">
        <w:rPr>
          <w:rFonts w:ascii="Calibri" w:hAnsi="Calibri"/>
          <w:b/>
          <w:u w:val="single"/>
        </w:rPr>
        <w:t>Facility</w:t>
      </w:r>
      <w:r w:rsidRPr="0099003B">
        <w:rPr>
          <w:rFonts w:ascii="Calibri" w:hAnsi="Calibri"/>
          <w:b/>
        </w:rPr>
        <w:t xml:space="preserve">                               </w:t>
      </w:r>
      <w:r w:rsidRPr="0099003B">
        <w:rPr>
          <w:rFonts w:ascii="Calibri" w:hAnsi="Calibri"/>
          <w:b/>
        </w:rPr>
        <w:tab/>
      </w:r>
      <w:r w:rsidRPr="0099003B">
        <w:rPr>
          <w:rFonts w:ascii="Calibri" w:hAnsi="Calibri"/>
          <w:b/>
        </w:rPr>
        <w:tab/>
      </w:r>
      <w:r>
        <w:rPr>
          <w:rFonts w:ascii="Calibri" w:hAnsi="Calibri"/>
          <w:b/>
        </w:rPr>
        <w:tab/>
      </w:r>
      <w:r>
        <w:rPr>
          <w:rFonts w:ascii="Calibri" w:hAnsi="Calibri"/>
          <w:b/>
        </w:rPr>
        <w:tab/>
      </w:r>
      <w:r w:rsidRPr="00005841">
        <w:rPr>
          <w:rFonts w:ascii="Calibri" w:hAnsi="Calibri"/>
          <w:b/>
          <w:u w:val="single"/>
        </w:rPr>
        <w:t>Student Coordinator</w:t>
      </w:r>
      <w:r w:rsidRPr="0099003B">
        <w:rPr>
          <w:rFonts w:ascii="Calibri" w:hAnsi="Calibri"/>
        </w:rPr>
        <w:t xml:space="preserve"> </w:t>
      </w:r>
    </w:p>
    <w:p w14:paraId="1AF197D4" w14:textId="77777777" w:rsidR="0081543B" w:rsidRDefault="0081543B" w:rsidP="0081543B">
      <w:pPr>
        <w:ind w:left="360" w:firstLine="360"/>
        <w:rPr>
          <w:rFonts w:ascii="Calibri" w:hAnsi="Calibri"/>
        </w:rPr>
      </w:pPr>
      <w:r>
        <w:rPr>
          <w:rFonts w:ascii="Calibri" w:hAnsi="Calibri"/>
        </w:rPr>
        <w:t>Mid-Valley Hospital</w:t>
      </w:r>
      <w:r>
        <w:rPr>
          <w:rFonts w:ascii="Calibri" w:hAnsi="Calibri"/>
        </w:rPr>
        <w:tab/>
      </w:r>
      <w:r>
        <w:rPr>
          <w:rFonts w:ascii="Calibri" w:hAnsi="Calibri"/>
        </w:rPr>
        <w:tab/>
      </w:r>
      <w:r>
        <w:rPr>
          <w:rFonts w:ascii="Calibri" w:hAnsi="Calibri"/>
        </w:rPr>
        <w:tab/>
      </w:r>
      <w:r>
        <w:rPr>
          <w:rFonts w:ascii="Calibri" w:hAnsi="Calibri"/>
        </w:rPr>
        <w:tab/>
      </w:r>
      <w:r w:rsidRPr="00457BA8">
        <w:rPr>
          <w:rFonts w:ascii="Calibri" w:hAnsi="Calibri"/>
        </w:rPr>
        <w:t>Sara Root</w:t>
      </w:r>
    </w:p>
    <w:p w14:paraId="415A737C" w14:textId="77777777" w:rsidR="00C244DA" w:rsidRPr="00457BA8" w:rsidRDefault="00C244DA" w:rsidP="0081543B">
      <w:pPr>
        <w:ind w:left="360" w:firstLine="360"/>
        <w:rPr>
          <w:rFonts w:ascii="Calibri" w:hAnsi="Calibri"/>
        </w:rPr>
      </w:pPr>
      <w:r>
        <w:rPr>
          <w:rFonts w:ascii="Calibri" w:hAnsi="Calibri"/>
        </w:rPr>
        <w:t>810 Jasmine St.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hyperlink r:id="rId47" w:history="1">
        <w:r w:rsidRPr="00457BA8">
          <w:rPr>
            <w:rStyle w:val="Hyperlink"/>
            <w:rFonts w:ascii="Calibri" w:hAnsi="Calibri"/>
          </w:rPr>
          <w:t>roots@mvhealth.org</w:t>
        </w:r>
      </w:hyperlink>
    </w:p>
    <w:p w14:paraId="460D4339" w14:textId="77777777" w:rsidR="0081543B" w:rsidRPr="00457BA8" w:rsidRDefault="0081543B" w:rsidP="0081543B">
      <w:pPr>
        <w:ind w:left="360" w:firstLine="360"/>
        <w:rPr>
          <w:rFonts w:ascii="Calibri" w:hAnsi="Calibri"/>
        </w:rPr>
      </w:pPr>
      <w:r w:rsidRPr="00457BA8">
        <w:rPr>
          <w:rFonts w:ascii="Calibri" w:hAnsi="Calibri"/>
        </w:rPr>
        <w:t>Omak, WA</w:t>
      </w:r>
      <w:r w:rsidR="00C244DA">
        <w:rPr>
          <w:rFonts w:ascii="Calibri" w:hAnsi="Calibri"/>
        </w:rPr>
        <w:t xml:space="preserve"> 98841</w:t>
      </w:r>
      <w:r>
        <w:rPr>
          <w:rFonts w:ascii="Calibri" w:hAnsi="Calibri"/>
        </w:rPr>
        <w:tab/>
      </w:r>
      <w:r>
        <w:rPr>
          <w:rFonts w:ascii="Calibri" w:hAnsi="Calibri"/>
        </w:rPr>
        <w:tab/>
      </w:r>
      <w:r>
        <w:rPr>
          <w:rFonts w:ascii="Calibri" w:hAnsi="Calibri"/>
        </w:rPr>
        <w:tab/>
      </w:r>
      <w:r>
        <w:rPr>
          <w:rFonts w:ascii="Calibri" w:hAnsi="Calibri"/>
        </w:rPr>
        <w:tab/>
      </w:r>
      <w:r w:rsidRPr="00457BA8">
        <w:rPr>
          <w:rFonts w:ascii="Calibri" w:hAnsi="Calibri"/>
        </w:rPr>
        <w:tab/>
      </w:r>
    </w:p>
    <w:p w14:paraId="05D8C01F" w14:textId="77777777" w:rsidR="0081543B" w:rsidRPr="00457BA8" w:rsidRDefault="0081543B" w:rsidP="0081543B">
      <w:pPr>
        <w:ind w:left="360" w:firstLine="360"/>
        <w:rPr>
          <w:rFonts w:ascii="Calibri" w:hAnsi="Calibri"/>
        </w:rPr>
      </w:pPr>
      <w:r w:rsidRPr="00457BA8">
        <w:rPr>
          <w:rFonts w:ascii="Calibri" w:hAnsi="Calibri"/>
        </w:rPr>
        <w:t>509-826-1760</w:t>
      </w:r>
    </w:p>
    <w:p w14:paraId="674F13A4" w14:textId="77777777" w:rsidR="0081543B" w:rsidRPr="00457BA8" w:rsidRDefault="0081543B" w:rsidP="0081543B">
      <w:pPr>
        <w:ind w:left="360"/>
        <w:rPr>
          <w:rFonts w:ascii="Calibri" w:hAnsi="Calibri"/>
        </w:rPr>
      </w:pPr>
    </w:p>
    <w:p w14:paraId="5FB16520" w14:textId="77777777" w:rsidR="0081543B" w:rsidRDefault="0081543B" w:rsidP="0081543B">
      <w:pPr>
        <w:ind w:left="360" w:firstLine="360"/>
        <w:rPr>
          <w:rFonts w:ascii="Calibri" w:hAnsi="Calibri"/>
        </w:rPr>
      </w:pPr>
      <w:r w:rsidRPr="00457BA8">
        <w:rPr>
          <w:rFonts w:ascii="Calibri" w:hAnsi="Calibri"/>
        </w:rPr>
        <w:t>North Valley Hospital</w:t>
      </w:r>
      <w:r w:rsidRPr="00457BA8">
        <w:rPr>
          <w:rFonts w:ascii="Calibri" w:hAnsi="Calibri"/>
        </w:rPr>
        <w:tab/>
      </w:r>
      <w:r w:rsidRPr="00457BA8">
        <w:rPr>
          <w:rFonts w:ascii="Calibri" w:hAnsi="Calibri"/>
        </w:rPr>
        <w:tab/>
      </w:r>
      <w:r w:rsidRPr="00457BA8">
        <w:rPr>
          <w:rFonts w:ascii="Calibri" w:hAnsi="Calibri"/>
        </w:rPr>
        <w:tab/>
      </w:r>
      <w:r w:rsidRPr="00457BA8">
        <w:rPr>
          <w:rFonts w:ascii="Calibri" w:hAnsi="Calibri"/>
        </w:rPr>
        <w:tab/>
        <w:t>Noreen Olma</w:t>
      </w:r>
    </w:p>
    <w:p w14:paraId="338161B4" w14:textId="77777777" w:rsidR="00C244DA" w:rsidRPr="00457BA8" w:rsidRDefault="00C244DA" w:rsidP="0081543B">
      <w:pPr>
        <w:ind w:left="360" w:firstLine="360"/>
        <w:rPr>
          <w:rFonts w:ascii="Calibri" w:hAnsi="Calibri"/>
        </w:rPr>
      </w:pPr>
      <w:r>
        <w:rPr>
          <w:rFonts w:ascii="Calibri" w:hAnsi="Calibri"/>
        </w:rPr>
        <w:t>203 S. Western Ave.</w:t>
      </w:r>
      <w:r>
        <w:rPr>
          <w:rFonts w:ascii="Calibri" w:hAnsi="Calibri"/>
        </w:rPr>
        <w:tab/>
      </w:r>
      <w:r>
        <w:rPr>
          <w:rFonts w:ascii="Calibri" w:hAnsi="Calibri"/>
        </w:rPr>
        <w:tab/>
      </w:r>
      <w:r>
        <w:rPr>
          <w:rFonts w:ascii="Calibri" w:hAnsi="Calibri"/>
        </w:rPr>
        <w:tab/>
      </w:r>
      <w:r>
        <w:rPr>
          <w:rFonts w:ascii="Calibri" w:hAnsi="Calibri"/>
        </w:rPr>
        <w:tab/>
      </w:r>
      <w:hyperlink r:id="rId48" w:history="1">
        <w:r w:rsidRPr="00457BA8">
          <w:rPr>
            <w:rStyle w:val="Hyperlink"/>
            <w:rFonts w:ascii="Calibri" w:hAnsi="Calibri"/>
          </w:rPr>
          <w:t>Lab@nvhospital.org</w:t>
        </w:r>
      </w:hyperlink>
    </w:p>
    <w:p w14:paraId="058E1182" w14:textId="77777777" w:rsidR="0081543B" w:rsidRPr="00457BA8" w:rsidRDefault="00C244DA" w:rsidP="0081543B">
      <w:pPr>
        <w:ind w:left="360" w:firstLine="360"/>
        <w:rPr>
          <w:rFonts w:ascii="Calibri" w:hAnsi="Calibri"/>
        </w:rPr>
      </w:pPr>
      <w:r>
        <w:rPr>
          <w:rFonts w:ascii="Calibri" w:hAnsi="Calibri"/>
        </w:rPr>
        <w:t>Tonasket, WA 98855</w:t>
      </w:r>
      <w:r w:rsidR="0081543B" w:rsidRPr="00457BA8">
        <w:rPr>
          <w:rFonts w:ascii="Calibri" w:hAnsi="Calibri"/>
        </w:rPr>
        <w:tab/>
      </w:r>
      <w:r w:rsidR="0081543B" w:rsidRPr="00457BA8">
        <w:rPr>
          <w:rFonts w:ascii="Calibri" w:hAnsi="Calibri"/>
        </w:rPr>
        <w:tab/>
      </w:r>
      <w:r w:rsidR="0081543B" w:rsidRPr="00457BA8">
        <w:rPr>
          <w:rFonts w:ascii="Calibri" w:hAnsi="Calibri"/>
        </w:rPr>
        <w:tab/>
      </w:r>
      <w:r w:rsidR="0081543B" w:rsidRPr="00457BA8">
        <w:rPr>
          <w:rFonts w:ascii="Calibri" w:hAnsi="Calibri"/>
        </w:rPr>
        <w:tab/>
      </w:r>
    </w:p>
    <w:p w14:paraId="364256E8" w14:textId="77777777" w:rsidR="0081543B" w:rsidRPr="00457BA8" w:rsidRDefault="0081543B" w:rsidP="0081543B">
      <w:pPr>
        <w:ind w:left="360" w:firstLine="360"/>
        <w:rPr>
          <w:rFonts w:ascii="Calibri" w:hAnsi="Calibri"/>
        </w:rPr>
      </w:pPr>
      <w:r w:rsidRPr="00457BA8">
        <w:rPr>
          <w:rFonts w:ascii="Calibri" w:hAnsi="Calibri"/>
        </w:rPr>
        <w:t>509-486-3142</w:t>
      </w:r>
    </w:p>
    <w:p w14:paraId="2A0CE257" w14:textId="77777777" w:rsidR="0081543B" w:rsidRDefault="0081543B" w:rsidP="0081543B">
      <w:pPr>
        <w:ind w:left="360"/>
        <w:rPr>
          <w:rFonts w:ascii="Calibri" w:hAnsi="Calibri"/>
        </w:rPr>
      </w:pPr>
    </w:p>
    <w:p w14:paraId="4B53F833" w14:textId="77777777" w:rsidR="0081543B" w:rsidRDefault="00C244DA" w:rsidP="0081543B">
      <w:pPr>
        <w:ind w:left="360" w:firstLine="360"/>
        <w:rPr>
          <w:rFonts w:ascii="Calibri" w:hAnsi="Calibri"/>
        </w:rPr>
      </w:pPr>
      <w:r>
        <w:rPr>
          <w:rFonts w:ascii="Calibri" w:hAnsi="Calibri"/>
        </w:rPr>
        <w:t>Three Rivers</w:t>
      </w:r>
      <w:r w:rsidR="0081543B">
        <w:rPr>
          <w:rFonts w:ascii="Calibri" w:hAnsi="Calibri"/>
        </w:rPr>
        <w:t xml:space="preserve"> Hospital</w:t>
      </w:r>
      <w:r w:rsidR="0081543B">
        <w:rPr>
          <w:rFonts w:ascii="Calibri" w:hAnsi="Calibri"/>
        </w:rPr>
        <w:tab/>
      </w:r>
      <w:r w:rsidR="0081543B">
        <w:rPr>
          <w:rFonts w:ascii="Calibri" w:hAnsi="Calibri"/>
        </w:rPr>
        <w:tab/>
      </w:r>
      <w:r w:rsidR="0081543B">
        <w:rPr>
          <w:rFonts w:ascii="Calibri" w:hAnsi="Calibri"/>
        </w:rPr>
        <w:tab/>
      </w:r>
      <w:r>
        <w:rPr>
          <w:rFonts w:ascii="Calibri" w:hAnsi="Calibri"/>
        </w:rPr>
        <w:tab/>
      </w:r>
      <w:r w:rsidR="000541FF">
        <w:rPr>
          <w:rFonts w:ascii="Calibri" w:hAnsi="Calibri"/>
        </w:rPr>
        <w:t>Jeremy Vandelac</w:t>
      </w:r>
    </w:p>
    <w:p w14:paraId="6F659923" w14:textId="77777777" w:rsidR="00C244DA" w:rsidRPr="00457BA8" w:rsidRDefault="00C244DA" w:rsidP="0081543B">
      <w:pPr>
        <w:ind w:left="360" w:firstLine="360"/>
        <w:rPr>
          <w:rFonts w:ascii="Calibri" w:hAnsi="Calibri"/>
        </w:rPr>
      </w:pPr>
      <w:r>
        <w:rPr>
          <w:rFonts w:ascii="Calibri" w:hAnsi="Calibri"/>
        </w:rPr>
        <w:t>507 Hospital Way</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hyperlink r:id="rId49" w:history="1">
        <w:r w:rsidRPr="00457BA8">
          <w:rPr>
            <w:rStyle w:val="Hyperlink"/>
            <w:rFonts w:ascii="Calibri" w:hAnsi="Calibri"/>
          </w:rPr>
          <w:t>jvandelac@oddh.org</w:t>
        </w:r>
      </w:hyperlink>
    </w:p>
    <w:p w14:paraId="27B0C109" w14:textId="77777777" w:rsidR="0081543B" w:rsidRPr="00457BA8" w:rsidRDefault="0081543B" w:rsidP="0081543B">
      <w:pPr>
        <w:ind w:left="360" w:firstLine="360"/>
        <w:rPr>
          <w:rFonts w:ascii="Calibri" w:hAnsi="Calibri"/>
        </w:rPr>
      </w:pPr>
      <w:r w:rsidRPr="00457BA8">
        <w:rPr>
          <w:rFonts w:ascii="Calibri" w:hAnsi="Calibri"/>
        </w:rPr>
        <w:t>Brewster, WA</w:t>
      </w:r>
      <w:r w:rsidRPr="00457BA8">
        <w:rPr>
          <w:rFonts w:ascii="Calibri" w:hAnsi="Calibri"/>
        </w:rPr>
        <w:tab/>
      </w:r>
      <w:r w:rsidRPr="00457BA8">
        <w:rPr>
          <w:rFonts w:ascii="Calibri" w:hAnsi="Calibri"/>
        </w:rPr>
        <w:tab/>
      </w:r>
      <w:r w:rsidRPr="00457BA8">
        <w:rPr>
          <w:rFonts w:ascii="Calibri" w:hAnsi="Calibri"/>
        </w:rPr>
        <w:tab/>
      </w:r>
      <w:r w:rsidRPr="00457BA8">
        <w:rPr>
          <w:rFonts w:ascii="Calibri" w:hAnsi="Calibri"/>
        </w:rPr>
        <w:tab/>
      </w:r>
      <w:r w:rsidRPr="00457BA8">
        <w:rPr>
          <w:rFonts w:ascii="Calibri" w:hAnsi="Calibri"/>
        </w:rPr>
        <w:tab/>
      </w:r>
    </w:p>
    <w:p w14:paraId="42EA50B5" w14:textId="77777777" w:rsidR="0081543B" w:rsidRPr="00457BA8" w:rsidRDefault="0081543B" w:rsidP="0081543B">
      <w:pPr>
        <w:ind w:left="360" w:firstLine="360"/>
        <w:rPr>
          <w:rFonts w:ascii="Calibri" w:hAnsi="Calibri"/>
        </w:rPr>
      </w:pPr>
      <w:r w:rsidRPr="00457BA8">
        <w:rPr>
          <w:rFonts w:ascii="Calibri" w:hAnsi="Calibri"/>
        </w:rPr>
        <w:t>509-689-2517</w:t>
      </w:r>
    </w:p>
    <w:p w14:paraId="322712CF" w14:textId="77777777" w:rsidR="0081543B" w:rsidRPr="00457BA8" w:rsidRDefault="0081543B" w:rsidP="0081543B">
      <w:pPr>
        <w:ind w:left="360"/>
        <w:rPr>
          <w:rFonts w:ascii="Calibri" w:hAnsi="Calibri"/>
        </w:rPr>
      </w:pPr>
    </w:p>
    <w:p w14:paraId="20096DFC" w14:textId="77777777" w:rsidR="0081543B" w:rsidRDefault="0081543B" w:rsidP="0081543B">
      <w:pPr>
        <w:ind w:left="360" w:firstLine="360"/>
        <w:rPr>
          <w:rFonts w:ascii="Calibri" w:hAnsi="Calibri"/>
        </w:rPr>
      </w:pPr>
      <w:r>
        <w:rPr>
          <w:rFonts w:ascii="Calibri" w:hAnsi="Calibri"/>
        </w:rPr>
        <w:t>Omak Clinic</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457BA8">
        <w:rPr>
          <w:rFonts w:ascii="Calibri" w:hAnsi="Calibri"/>
        </w:rPr>
        <w:t>Gene Hill</w:t>
      </w:r>
    </w:p>
    <w:p w14:paraId="24CD2DC5" w14:textId="77777777" w:rsidR="00C244DA" w:rsidRPr="00DD5050" w:rsidRDefault="00C244DA" w:rsidP="0081543B">
      <w:pPr>
        <w:ind w:left="360" w:firstLine="360"/>
        <w:rPr>
          <w:rFonts w:ascii="Calibri" w:hAnsi="Calibri"/>
          <w:lang w:val="pl-PL"/>
        </w:rPr>
      </w:pPr>
      <w:r w:rsidRPr="00DD5050">
        <w:rPr>
          <w:rFonts w:ascii="Calibri" w:hAnsi="Calibri"/>
          <w:lang w:val="pl-PL"/>
        </w:rPr>
        <w:t>1003 Koala Dr.</w:t>
      </w:r>
      <w:r w:rsidRPr="00DD5050">
        <w:rPr>
          <w:rFonts w:ascii="Calibri" w:hAnsi="Calibri"/>
          <w:lang w:val="pl-PL"/>
        </w:rPr>
        <w:tab/>
      </w:r>
      <w:r w:rsidRPr="00DD5050">
        <w:rPr>
          <w:rFonts w:ascii="Calibri" w:hAnsi="Calibri"/>
          <w:lang w:val="pl-PL"/>
        </w:rPr>
        <w:tab/>
      </w:r>
      <w:r w:rsidRPr="00DD5050">
        <w:rPr>
          <w:rFonts w:ascii="Calibri" w:hAnsi="Calibri"/>
          <w:lang w:val="pl-PL"/>
        </w:rPr>
        <w:tab/>
      </w:r>
      <w:r w:rsidRPr="00DD5050">
        <w:rPr>
          <w:rFonts w:ascii="Calibri" w:hAnsi="Calibri"/>
          <w:lang w:val="pl-PL"/>
        </w:rPr>
        <w:tab/>
      </w:r>
      <w:r w:rsidRPr="00DD5050">
        <w:rPr>
          <w:rFonts w:ascii="Calibri" w:hAnsi="Calibri"/>
          <w:lang w:val="pl-PL"/>
        </w:rPr>
        <w:tab/>
      </w:r>
      <w:hyperlink r:id="rId50" w:history="1">
        <w:r w:rsidRPr="00DD5050">
          <w:rPr>
            <w:rStyle w:val="Hyperlink"/>
            <w:rFonts w:ascii="Calibri" w:hAnsi="Calibri"/>
            <w:lang w:val="pl-PL"/>
          </w:rPr>
          <w:t>Gene.Hill@confluencehealth.org</w:t>
        </w:r>
      </w:hyperlink>
    </w:p>
    <w:p w14:paraId="6E61B482" w14:textId="77777777" w:rsidR="0081543B" w:rsidRPr="00A442EF" w:rsidRDefault="0081543B" w:rsidP="0081543B">
      <w:pPr>
        <w:ind w:left="360" w:firstLine="360"/>
        <w:rPr>
          <w:rFonts w:ascii="Calibri" w:hAnsi="Calibri"/>
        </w:rPr>
      </w:pPr>
      <w:r w:rsidRPr="00A442EF">
        <w:rPr>
          <w:rFonts w:ascii="Calibri" w:hAnsi="Calibri"/>
        </w:rPr>
        <w:t xml:space="preserve">Omak, WA </w:t>
      </w:r>
      <w:r w:rsidR="00C244DA" w:rsidRPr="00A442EF">
        <w:rPr>
          <w:rFonts w:ascii="Calibri" w:hAnsi="Calibri"/>
        </w:rPr>
        <w:t>98841</w:t>
      </w:r>
    </w:p>
    <w:p w14:paraId="3556C62E" w14:textId="77777777" w:rsidR="0081543B" w:rsidRPr="00457BA8" w:rsidRDefault="0081543B" w:rsidP="0081543B">
      <w:pPr>
        <w:ind w:left="360" w:firstLine="360"/>
        <w:rPr>
          <w:rFonts w:ascii="Calibri" w:hAnsi="Calibri"/>
        </w:rPr>
      </w:pPr>
      <w:r w:rsidRPr="00457BA8">
        <w:rPr>
          <w:rFonts w:ascii="Calibri" w:hAnsi="Calibri"/>
        </w:rPr>
        <w:t>509-</w:t>
      </w:r>
      <w:r>
        <w:rPr>
          <w:rFonts w:ascii="Calibri" w:hAnsi="Calibri"/>
        </w:rPr>
        <w:t>826-1800</w:t>
      </w:r>
    </w:p>
    <w:p w14:paraId="5CFD9C5D" w14:textId="77777777" w:rsidR="00811B1A" w:rsidRDefault="00811B1A" w:rsidP="00C12BB5">
      <w:pPr>
        <w:rPr>
          <w:rFonts w:ascii="Calibri" w:hAnsi="Calibri"/>
        </w:rPr>
      </w:pPr>
    </w:p>
    <w:p w14:paraId="08648AD5" w14:textId="77777777" w:rsidR="0081543B" w:rsidRDefault="00362484" w:rsidP="00811B1A">
      <w:pPr>
        <w:widowControl/>
        <w:rPr>
          <w:rFonts w:ascii="Calibri" w:hAnsi="Calibri"/>
        </w:rPr>
      </w:pPr>
      <w:r>
        <w:rPr>
          <w:rFonts w:ascii="Calibri" w:hAnsi="Calibri"/>
        </w:rPr>
        <w:tab/>
      </w:r>
      <w:r w:rsidR="0081543B">
        <w:rPr>
          <w:rFonts w:ascii="Calibri" w:hAnsi="Calibri"/>
        </w:rPr>
        <w:t>Grand Coulee</w:t>
      </w:r>
      <w:r w:rsidR="0081543B">
        <w:rPr>
          <w:rFonts w:ascii="Calibri" w:hAnsi="Calibri"/>
        </w:rPr>
        <w:tab/>
      </w:r>
      <w:r w:rsidR="0081543B">
        <w:rPr>
          <w:rFonts w:ascii="Calibri" w:hAnsi="Calibri"/>
        </w:rPr>
        <w:tab/>
      </w:r>
      <w:r w:rsidR="0081543B">
        <w:rPr>
          <w:rFonts w:ascii="Calibri" w:hAnsi="Calibri"/>
        </w:rPr>
        <w:tab/>
      </w:r>
      <w:r w:rsidR="0081543B">
        <w:rPr>
          <w:rFonts w:ascii="Calibri" w:hAnsi="Calibri"/>
        </w:rPr>
        <w:tab/>
      </w:r>
      <w:r w:rsidR="0081543B">
        <w:rPr>
          <w:rFonts w:ascii="Calibri" w:hAnsi="Calibri"/>
        </w:rPr>
        <w:tab/>
      </w:r>
      <w:r w:rsidR="00C12BB5">
        <w:rPr>
          <w:rFonts w:ascii="Calibri" w:hAnsi="Calibri"/>
        </w:rPr>
        <w:t>Penny Lewis</w:t>
      </w:r>
    </w:p>
    <w:p w14:paraId="142EC833" w14:textId="77777777" w:rsidR="00C244DA" w:rsidRPr="00457BA8" w:rsidRDefault="00C244DA" w:rsidP="00811B1A">
      <w:pPr>
        <w:widowControl/>
        <w:rPr>
          <w:rFonts w:ascii="Calibri" w:hAnsi="Calibri"/>
        </w:rPr>
      </w:pPr>
      <w:r>
        <w:rPr>
          <w:rFonts w:ascii="Calibri" w:hAnsi="Calibri"/>
        </w:rPr>
        <w:tab/>
        <w:t>411 Fortuyn Rd.</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hyperlink r:id="rId51" w:history="1">
        <w:r w:rsidRPr="009A0A58">
          <w:rPr>
            <w:rStyle w:val="Hyperlink"/>
            <w:rFonts w:ascii="Calibri" w:hAnsi="Calibri"/>
          </w:rPr>
          <w:t>lewisp@cmccares.org</w:t>
        </w:r>
      </w:hyperlink>
    </w:p>
    <w:p w14:paraId="61C3168E" w14:textId="77777777" w:rsidR="00C12BB5" w:rsidRDefault="0081543B" w:rsidP="00C12BB5">
      <w:pPr>
        <w:ind w:left="360" w:firstLine="360"/>
        <w:rPr>
          <w:rFonts w:ascii="Calibri" w:hAnsi="Calibri"/>
        </w:rPr>
      </w:pPr>
      <w:r w:rsidRPr="00457BA8">
        <w:rPr>
          <w:rFonts w:ascii="Calibri" w:hAnsi="Calibri"/>
        </w:rPr>
        <w:t>Grand Coulee, W</w:t>
      </w:r>
      <w:r>
        <w:rPr>
          <w:rFonts w:ascii="Calibri" w:hAnsi="Calibri"/>
        </w:rPr>
        <w:t>A</w:t>
      </w:r>
      <w:r w:rsidR="00C244DA">
        <w:rPr>
          <w:rFonts w:ascii="Calibri" w:hAnsi="Calibri"/>
        </w:rPr>
        <w:t xml:space="preserve"> 99133</w:t>
      </w:r>
      <w:r w:rsidRPr="00457BA8">
        <w:rPr>
          <w:rFonts w:ascii="Calibri" w:hAnsi="Calibri"/>
        </w:rPr>
        <w:tab/>
      </w:r>
      <w:r w:rsidRPr="00457BA8">
        <w:rPr>
          <w:rFonts w:ascii="Calibri" w:hAnsi="Calibri"/>
        </w:rPr>
        <w:tab/>
      </w:r>
      <w:r w:rsidRPr="00457BA8">
        <w:rPr>
          <w:rFonts w:ascii="Calibri" w:hAnsi="Calibri"/>
        </w:rPr>
        <w:tab/>
      </w:r>
      <w:r w:rsidRPr="00457BA8">
        <w:rPr>
          <w:rFonts w:ascii="Calibri" w:hAnsi="Calibri"/>
        </w:rPr>
        <w:tab/>
      </w:r>
    </w:p>
    <w:p w14:paraId="1445311C" w14:textId="77777777" w:rsidR="0081543B" w:rsidRPr="00457BA8" w:rsidRDefault="00C244DA" w:rsidP="0081543B">
      <w:pPr>
        <w:ind w:left="360" w:firstLine="360"/>
        <w:rPr>
          <w:rFonts w:ascii="Calibri" w:hAnsi="Calibri"/>
        </w:rPr>
      </w:pPr>
      <w:r>
        <w:rPr>
          <w:rFonts w:ascii="Calibri" w:hAnsi="Calibri"/>
        </w:rPr>
        <w:t xml:space="preserve">509-633-1753 </w:t>
      </w:r>
    </w:p>
    <w:p w14:paraId="3D79CBC0" w14:textId="77777777" w:rsidR="0081543B" w:rsidRDefault="0081543B" w:rsidP="0081543B">
      <w:pPr>
        <w:ind w:left="360"/>
        <w:rPr>
          <w:rFonts w:ascii="Calibri" w:hAnsi="Calibri"/>
        </w:rPr>
      </w:pPr>
    </w:p>
    <w:p w14:paraId="048A50A8" w14:textId="77777777" w:rsidR="00E24E0B" w:rsidRDefault="009301FF" w:rsidP="00DD5050">
      <w:pPr>
        <w:ind w:left="360"/>
        <w:rPr>
          <w:rFonts w:ascii="Calibri" w:hAnsi="Calibri"/>
        </w:rPr>
      </w:pPr>
      <w:r>
        <w:rPr>
          <w:rFonts w:ascii="Calibri" w:hAnsi="Calibri"/>
        </w:rPr>
        <w:tab/>
      </w:r>
    </w:p>
    <w:p w14:paraId="4944F095" w14:textId="77777777" w:rsidR="00DD5050" w:rsidRDefault="00DD5050" w:rsidP="00DD5050">
      <w:pPr>
        <w:ind w:left="360"/>
        <w:rPr>
          <w:rFonts w:ascii="Calibri" w:hAnsi="Calibri"/>
        </w:rPr>
      </w:pPr>
    </w:p>
    <w:p w14:paraId="74CE5CC4" w14:textId="77777777" w:rsidR="00DD5050" w:rsidRDefault="00DD5050" w:rsidP="00DD5050">
      <w:pPr>
        <w:ind w:left="360"/>
        <w:rPr>
          <w:rFonts w:ascii="Calibri" w:hAnsi="Calibri"/>
        </w:rPr>
      </w:pPr>
    </w:p>
    <w:p w14:paraId="2BC9C6D6" w14:textId="77777777" w:rsidR="00DD5050" w:rsidRDefault="00DD5050" w:rsidP="00DD5050">
      <w:pPr>
        <w:ind w:left="360"/>
        <w:rPr>
          <w:rFonts w:ascii="Calibri" w:hAnsi="Calibri"/>
        </w:rPr>
      </w:pPr>
    </w:p>
    <w:p w14:paraId="76DDCE7D" w14:textId="77777777" w:rsidR="00DD5050" w:rsidRPr="00457BA8" w:rsidRDefault="00DD5050" w:rsidP="00DD5050">
      <w:pPr>
        <w:ind w:left="360"/>
        <w:rPr>
          <w:rFonts w:ascii="Calibri" w:hAnsi="Calibri"/>
        </w:rPr>
      </w:pPr>
    </w:p>
    <w:p w14:paraId="36478DF1" w14:textId="77777777" w:rsidR="009347B3" w:rsidRDefault="009347B3" w:rsidP="00657391">
      <w:pPr>
        <w:ind w:left="360"/>
        <w:jc w:val="center"/>
        <w:rPr>
          <w:rFonts w:ascii="Calibri" w:hAnsi="Calibri"/>
          <w:b/>
          <w:sz w:val="24"/>
          <w:szCs w:val="24"/>
        </w:rPr>
      </w:pPr>
    </w:p>
    <w:p w14:paraId="721D2C31" w14:textId="77777777" w:rsidR="009347B3" w:rsidRDefault="009347B3" w:rsidP="00657391">
      <w:pPr>
        <w:ind w:left="360"/>
        <w:jc w:val="center"/>
        <w:rPr>
          <w:rFonts w:ascii="Calibri" w:hAnsi="Calibri"/>
          <w:b/>
          <w:sz w:val="24"/>
          <w:szCs w:val="24"/>
        </w:rPr>
      </w:pPr>
    </w:p>
    <w:p w14:paraId="6435453E" w14:textId="77777777" w:rsidR="009347B3" w:rsidRDefault="009347B3" w:rsidP="00657391">
      <w:pPr>
        <w:ind w:left="360"/>
        <w:jc w:val="center"/>
        <w:rPr>
          <w:rFonts w:ascii="Calibri" w:hAnsi="Calibri"/>
          <w:b/>
          <w:sz w:val="24"/>
          <w:szCs w:val="24"/>
        </w:rPr>
      </w:pPr>
    </w:p>
    <w:p w14:paraId="6AAE35A9" w14:textId="77777777" w:rsidR="009347B3" w:rsidRDefault="009347B3" w:rsidP="00657391">
      <w:pPr>
        <w:ind w:left="360"/>
        <w:jc w:val="center"/>
        <w:rPr>
          <w:rFonts w:ascii="Calibri" w:hAnsi="Calibri"/>
          <w:b/>
          <w:sz w:val="24"/>
          <w:szCs w:val="24"/>
        </w:rPr>
      </w:pPr>
    </w:p>
    <w:p w14:paraId="384D81F1" w14:textId="77777777" w:rsidR="009347B3" w:rsidRDefault="009347B3" w:rsidP="00657391">
      <w:pPr>
        <w:ind w:left="360"/>
        <w:jc w:val="center"/>
        <w:rPr>
          <w:rFonts w:ascii="Calibri" w:hAnsi="Calibri"/>
          <w:b/>
          <w:sz w:val="24"/>
          <w:szCs w:val="24"/>
        </w:rPr>
      </w:pPr>
    </w:p>
    <w:p w14:paraId="107EC376" w14:textId="77777777" w:rsidR="009347B3" w:rsidRDefault="009347B3" w:rsidP="00657391">
      <w:pPr>
        <w:ind w:left="360"/>
        <w:jc w:val="center"/>
        <w:rPr>
          <w:rFonts w:ascii="Calibri" w:hAnsi="Calibri"/>
          <w:b/>
          <w:sz w:val="24"/>
          <w:szCs w:val="24"/>
        </w:rPr>
      </w:pPr>
    </w:p>
    <w:p w14:paraId="6A1D2F3A" w14:textId="77777777" w:rsidR="009347B3" w:rsidRDefault="009347B3" w:rsidP="00657391">
      <w:pPr>
        <w:ind w:left="360"/>
        <w:jc w:val="center"/>
        <w:rPr>
          <w:rFonts w:ascii="Calibri" w:hAnsi="Calibri"/>
          <w:b/>
          <w:sz w:val="24"/>
          <w:szCs w:val="24"/>
        </w:rPr>
      </w:pPr>
    </w:p>
    <w:p w14:paraId="7CA9A819" w14:textId="77777777" w:rsidR="00657391" w:rsidRPr="00005841" w:rsidRDefault="00657391" w:rsidP="00657391">
      <w:pPr>
        <w:ind w:left="360"/>
        <w:jc w:val="center"/>
        <w:rPr>
          <w:rFonts w:ascii="Calibri" w:hAnsi="Calibri"/>
          <w:b/>
          <w:sz w:val="24"/>
          <w:szCs w:val="24"/>
        </w:rPr>
      </w:pPr>
      <w:r>
        <w:rPr>
          <w:rFonts w:ascii="Calibri" w:hAnsi="Calibri"/>
          <w:b/>
          <w:sz w:val="24"/>
          <w:szCs w:val="24"/>
        </w:rPr>
        <w:lastRenderedPageBreak/>
        <w:t>Pendleton</w:t>
      </w:r>
      <w:r w:rsidRPr="00005841">
        <w:rPr>
          <w:rFonts w:ascii="Calibri" w:hAnsi="Calibri"/>
          <w:b/>
          <w:sz w:val="24"/>
          <w:szCs w:val="24"/>
        </w:rPr>
        <w:t xml:space="preserve"> Program</w:t>
      </w:r>
    </w:p>
    <w:p w14:paraId="13A2B3BB" w14:textId="77777777" w:rsidR="00657391" w:rsidRDefault="00657391" w:rsidP="00657391">
      <w:pPr>
        <w:ind w:left="360"/>
        <w:rPr>
          <w:rFonts w:ascii="Calibri" w:hAnsi="Calibri"/>
          <w:b/>
        </w:rPr>
      </w:pPr>
    </w:p>
    <w:p w14:paraId="63D5CF18" w14:textId="77777777" w:rsidR="0081543B" w:rsidRPr="003F7BBA" w:rsidRDefault="00657391" w:rsidP="0081543B">
      <w:pPr>
        <w:ind w:left="360"/>
        <w:rPr>
          <w:rFonts w:ascii="Calibri" w:hAnsi="Calibri"/>
        </w:rPr>
      </w:pPr>
      <w:r w:rsidRPr="0099003B">
        <w:rPr>
          <w:rFonts w:ascii="Calibri" w:hAnsi="Calibri"/>
          <w:b/>
        </w:rPr>
        <w:t xml:space="preserve">        </w:t>
      </w:r>
      <w:r w:rsidRPr="00005841">
        <w:rPr>
          <w:rFonts w:ascii="Calibri" w:hAnsi="Calibri"/>
          <w:b/>
          <w:u w:val="single"/>
        </w:rPr>
        <w:t>Facility</w:t>
      </w:r>
      <w:r w:rsidRPr="0099003B">
        <w:rPr>
          <w:rFonts w:ascii="Calibri" w:hAnsi="Calibri"/>
          <w:b/>
        </w:rPr>
        <w:t xml:space="preserve">                               </w:t>
      </w:r>
      <w:r w:rsidRPr="0099003B">
        <w:rPr>
          <w:rFonts w:ascii="Calibri" w:hAnsi="Calibri"/>
          <w:b/>
        </w:rPr>
        <w:tab/>
      </w:r>
      <w:r w:rsidRPr="0099003B">
        <w:rPr>
          <w:rFonts w:ascii="Calibri" w:hAnsi="Calibri"/>
          <w:b/>
        </w:rPr>
        <w:tab/>
      </w:r>
      <w:r>
        <w:rPr>
          <w:rFonts w:ascii="Calibri" w:hAnsi="Calibri"/>
          <w:b/>
        </w:rPr>
        <w:tab/>
      </w:r>
      <w:r>
        <w:rPr>
          <w:rFonts w:ascii="Calibri" w:hAnsi="Calibri"/>
          <w:b/>
        </w:rPr>
        <w:tab/>
      </w:r>
      <w:r w:rsidRPr="00005841">
        <w:rPr>
          <w:rFonts w:ascii="Calibri" w:hAnsi="Calibri"/>
          <w:b/>
          <w:u w:val="single"/>
        </w:rPr>
        <w:t>Student Coordinator</w:t>
      </w:r>
      <w:r w:rsidRPr="0099003B">
        <w:rPr>
          <w:rFonts w:ascii="Calibri" w:hAnsi="Calibri"/>
        </w:rPr>
        <w:t xml:space="preserve"> </w:t>
      </w:r>
    </w:p>
    <w:p w14:paraId="1C76B479" w14:textId="77777777" w:rsidR="0081543B" w:rsidRPr="00457BA8" w:rsidRDefault="003F7BBA" w:rsidP="0081543B">
      <w:pPr>
        <w:ind w:left="360" w:firstLine="360"/>
        <w:rPr>
          <w:rFonts w:ascii="Calibri" w:hAnsi="Calibri"/>
        </w:rPr>
      </w:pPr>
      <w:r>
        <w:rPr>
          <w:rFonts w:ascii="Calibri" w:hAnsi="Calibri"/>
        </w:rPr>
        <w:t>Interpath Lab</w:t>
      </w:r>
      <w:r w:rsidR="0081543B">
        <w:rPr>
          <w:rFonts w:ascii="Calibri" w:hAnsi="Calibri"/>
        </w:rPr>
        <w:tab/>
      </w:r>
      <w:r w:rsidR="0081543B">
        <w:rPr>
          <w:rFonts w:ascii="Calibri" w:hAnsi="Calibri"/>
        </w:rPr>
        <w:tab/>
      </w:r>
      <w:r w:rsidR="0081543B">
        <w:rPr>
          <w:rFonts w:ascii="Calibri" w:hAnsi="Calibri"/>
        </w:rPr>
        <w:tab/>
      </w:r>
      <w:r w:rsidR="0081543B">
        <w:rPr>
          <w:rFonts w:ascii="Calibri" w:hAnsi="Calibri"/>
        </w:rPr>
        <w:tab/>
      </w:r>
      <w:r w:rsidR="0081543B">
        <w:rPr>
          <w:rFonts w:ascii="Calibri" w:hAnsi="Calibri"/>
        </w:rPr>
        <w:tab/>
      </w:r>
      <w:r>
        <w:rPr>
          <w:rFonts w:ascii="Calibri" w:hAnsi="Calibri"/>
        </w:rPr>
        <w:t>Amy Clark</w:t>
      </w:r>
    </w:p>
    <w:p w14:paraId="10F636E3" w14:textId="77777777" w:rsidR="003F7BBA" w:rsidRDefault="003F7BBA" w:rsidP="00AF460A">
      <w:pPr>
        <w:ind w:left="360" w:firstLine="360"/>
        <w:rPr>
          <w:rFonts w:ascii="Calibri" w:hAnsi="Calibri"/>
        </w:rPr>
      </w:pPr>
      <w:r>
        <w:rPr>
          <w:rFonts w:ascii="Calibri" w:hAnsi="Calibri"/>
        </w:rPr>
        <w:t>2460 SW Perkins Ave.</w:t>
      </w:r>
      <w:r>
        <w:rPr>
          <w:rFonts w:ascii="Calibri" w:hAnsi="Calibri"/>
        </w:rPr>
        <w:tab/>
      </w:r>
      <w:r>
        <w:rPr>
          <w:rFonts w:ascii="Calibri" w:hAnsi="Calibri"/>
        </w:rPr>
        <w:tab/>
      </w:r>
      <w:r>
        <w:rPr>
          <w:rFonts w:ascii="Calibri" w:hAnsi="Calibri"/>
        </w:rPr>
        <w:tab/>
      </w:r>
      <w:r>
        <w:rPr>
          <w:rFonts w:ascii="Calibri" w:hAnsi="Calibri"/>
        </w:rPr>
        <w:tab/>
      </w:r>
      <w:hyperlink r:id="rId52" w:history="1">
        <w:r w:rsidRPr="00D847DE">
          <w:rPr>
            <w:rStyle w:val="Hyperlink"/>
            <w:rFonts w:ascii="Calibri" w:hAnsi="Calibri"/>
          </w:rPr>
          <w:t>arclark@Interpathlab.com</w:t>
        </w:r>
      </w:hyperlink>
    </w:p>
    <w:p w14:paraId="50A46D64" w14:textId="77777777" w:rsidR="00AF460A" w:rsidRPr="00457BA8" w:rsidRDefault="003F7BBA" w:rsidP="00AF460A">
      <w:pPr>
        <w:ind w:left="360" w:firstLine="360"/>
        <w:rPr>
          <w:rFonts w:ascii="Calibri" w:hAnsi="Calibri"/>
        </w:rPr>
      </w:pPr>
      <w:r>
        <w:rPr>
          <w:rFonts w:ascii="Calibri" w:hAnsi="Calibri"/>
        </w:rPr>
        <w:t>Pendleton</w:t>
      </w:r>
      <w:r w:rsidR="0081543B" w:rsidRPr="00457BA8">
        <w:rPr>
          <w:rFonts w:ascii="Calibri" w:hAnsi="Calibri"/>
        </w:rPr>
        <w:t>, O</w:t>
      </w:r>
      <w:r w:rsidR="0081543B">
        <w:rPr>
          <w:rFonts w:ascii="Calibri" w:hAnsi="Calibri"/>
        </w:rPr>
        <w:t>R</w:t>
      </w:r>
      <w:r>
        <w:rPr>
          <w:rFonts w:ascii="Calibri" w:hAnsi="Calibri"/>
        </w:rPr>
        <w:t xml:space="preserve"> 97801</w:t>
      </w:r>
    </w:p>
    <w:p w14:paraId="4F0587BE" w14:textId="77777777" w:rsidR="0081543B" w:rsidRPr="00457BA8" w:rsidRDefault="0081543B" w:rsidP="00AF460A">
      <w:pPr>
        <w:ind w:firstLine="720"/>
        <w:rPr>
          <w:rFonts w:ascii="Calibri" w:hAnsi="Calibri"/>
        </w:rPr>
      </w:pPr>
      <w:r w:rsidRPr="00457BA8">
        <w:rPr>
          <w:rFonts w:ascii="Calibri" w:hAnsi="Calibri"/>
        </w:rPr>
        <w:t>541-276-6700</w:t>
      </w:r>
      <w:r w:rsidRPr="00457BA8">
        <w:rPr>
          <w:rFonts w:ascii="Calibri" w:hAnsi="Calibri"/>
        </w:rPr>
        <w:tab/>
      </w:r>
      <w:r w:rsidRPr="00457BA8">
        <w:rPr>
          <w:rFonts w:ascii="Calibri" w:hAnsi="Calibri"/>
        </w:rPr>
        <w:tab/>
      </w:r>
      <w:r w:rsidRPr="00457BA8">
        <w:rPr>
          <w:rFonts w:ascii="Calibri" w:hAnsi="Calibri"/>
        </w:rPr>
        <w:tab/>
      </w:r>
      <w:r w:rsidRPr="00457BA8">
        <w:rPr>
          <w:rFonts w:ascii="Calibri" w:hAnsi="Calibri"/>
        </w:rPr>
        <w:tab/>
      </w:r>
      <w:r w:rsidRPr="00457BA8">
        <w:rPr>
          <w:rFonts w:ascii="Calibri" w:hAnsi="Calibri"/>
        </w:rPr>
        <w:tab/>
      </w:r>
    </w:p>
    <w:p w14:paraId="22356BE0" w14:textId="77777777" w:rsidR="009347B3" w:rsidRDefault="009347B3" w:rsidP="006E2CAC">
      <w:pPr>
        <w:ind w:left="360"/>
        <w:rPr>
          <w:rFonts w:ascii="Calibri" w:hAnsi="Calibri"/>
        </w:rPr>
      </w:pPr>
    </w:p>
    <w:p w14:paraId="767840C5" w14:textId="77777777" w:rsidR="006E2CAC" w:rsidRPr="006E2CAC" w:rsidRDefault="009347B3" w:rsidP="006E2CAC">
      <w:pPr>
        <w:ind w:left="360"/>
        <w:rPr>
          <w:rFonts w:ascii="Calibri" w:hAnsi="Calibri"/>
        </w:rPr>
      </w:pPr>
      <w:r>
        <w:rPr>
          <w:rFonts w:ascii="Calibri" w:hAnsi="Calibri"/>
        </w:rPr>
        <w:tab/>
      </w:r>
      <w:r w:rsidR="006E2CAC" w:rsidRPr="006E2CAC">
        <w:rPr>
          <w:rFonts w:ascii="Calibri" w:hAnsi="Calibri"/>
        </w:rPr>
        <w:t>St Anthony Hospital</w:t>
      </w:r>
      <w:r w:rsidR="006E2CAC">
        <w:rPr>
          <w:rFonts w:ascii="Calibri" w:hAnsi="Calibri"/>
        </w:rPr>
        <w:tab/>
      </w:r>
      <w:r w:rsidR="006E2CAC">
        <w:rPr>
          <w:rFonts w:ascii="Calibri" w:hAnsi="Calibri"/>
        </w:rPr>
        <w:tab/>
      </w:r>
      <w:r w:rsidR="006E2CAC">
        <w:rPr>
          <w:rFonts w:ascii="Calibri" w:hAnsi="Calibri"/>
        </w:rPr>
        <w:tab/>
      </w:r>
      <w:r w:rsidR="006E2CAC">
        <w:rPr>
          <w:rFonts w:ascii="Calibri" w:hAnsi="Calibri"/>
        </w:rPr>
        <w:tab/>
        <w:t>Amy Clark</w:t>
      </w:r>
    </w:p>
    <w:p w14:paraId="7E59C1F2" w14:textId="77777777" w:rsidR="006E2CAC" w:rsidRDefault="006E2CAC" w:rsidP="006E2CAC">
      <w:pPr>
        <w:ind w:left="360"/>
        <w:rPr>
          <w:rFonts w:ascii="Calibri" w:hAnsi="Calibri"/>
        </w:rPr>
      </w:pPr>
      <w:r>
        <w:rPr>
          <w:rFonts w:ascii="Calibri" w:hAnsi="Calibri"/>
        </w:rPr>
        <w:tab/>
        <w:t>1601 SE Court Avenue</w:t>
      </w:r>
      <w:r>
        <w:rPr>
          <w:rFonts w:ascii="Calibri" w:hAnsi="Calibri"/>
        </w:rPr>
        <w:tab/>
      </w:r>
      <w:r>
        <w:rPr>
          <w:rFonts w:ascii="Calibri" w:hAnsi="Calibri"/>
        </w:rPr>
        <w:tab/>
      </w:r>
      <w:r>
        <w:rPr>
          <w:rFonts w:ascii="Calibri" w:hAnsi="Calibri"/>
        </w:rPr>
        <w:tab/>
      </w:r>
      <w:r>
        <w:rPr>
          <w:rFonts w:ascii="Calibri" w:hAnsi="Calibri"/>
        </w:rPr>
        <w:tab/>
      </w:r>
      <w:hyperlink r:id="rId53" w:history="1">
        <w:r w:rsidRPr="00D847DE">
          <w:rPr>
            <w:rStyle w:val="Hyperlink"/>
            <w:rFonts w:ascii="Calibri" w:hAnsi="Calibri"/>
          </w:rPr>
          <w:t>arclark@Interpathlab.com</w:t>
        </w:r>
      </w:hyperlink>
    </w:p>
    <w:p w14:paraId="54724ED5" w14:textId="77777777" w:rsidR="006E2CAC" w:rsidRPr="00457BA8" w:rsidRDefault="006E2CAC" w:rsidP="006E2CAC">
      <w:pPr>
        <w:ind w:left="360"/>
        <w:rPr>
          <w:rFonts w:ascii="Calibri" w:hAnsi="Calibri"/>
        </w:rPr>
      </w:pPr>
      <w:r>
        <w:rPr>
          <w:rFonts w:ascii="Calibri" w:hAnsi="Calibri"/>
        </w:rPr>
        <w:tab/>
      </w:r>
      <w:r w:rsidRPr="006E2CAC">
        <w:rPr>
          <w:rFonts w:ascii="Calibri" w:hAnsi="Calibri"/>
        </w:rPr>
        <w:t>Pendleton</w:t>
      </w:r>
      <w:r>
        <w:rPr>
          <w:rFonts w:ascii="Calibri" w:hAnsi="Calibri"/>
        </w:rPr>
        <w:t>, OR 97801</w:t>
      </w:r>
    </w:p>
    <w:p w14:paraId="40472D33" w14:textId="77777777" w:rsidR="0081543B" w:rsidRDefault="003F7BBA" w:rsidP="0081543B">
      <w:pPr>
        <w:rPr>
          <w:rFonts w:ascii="Calibri" w:hAnsi="Calibri"/>
        </w:rPr>
      </w:pPr>
      <w:r>
        <w:rPr>
          <w:rFonts w:ascii="Calibri" w:hAnsi="Calibri"/>
        </w:rPr>
        <w:tab/>
      </w:r>
    </w:p>
    <w:p w14:paraId="059DE5FB" w14:textId="77777777" w:rsidR="006E2CAC" w:rsidRDefault="006E2CAC" w:rsidP="0081543B">
      <w:pPr>
        <w:rPr>
          <w:rFonts w:ascii="Calibri" w:hAnsi="Calibri"/>
        </w:rPr>
      </w:pPr>
    </w:p>
    <w:p w14:paraId="158C899B" w14:textId="77777777" w:rsidR="006E2CAC" w:rsidRPr="003F7BBA" w:rsidRDefault="006E2CAC" w:rsidP="0081543B">
      <w:pPr>
        <w:rPr>
          <w:rFonts w:ascii="Calibri" w:hAnsi="Calibri"/>
        </w:rPr>
      </w:pPr>
    </w:p>
    <w:p w14:paraId="4B87B45C" w14:textId="77777777" w:rsidR="006E2CAC" w:rsidRPr="00005841" w:rsidRDefault="006E2CAC" w:rsidP="006E2CAC">
      <w:pPr>
        <w:ind w:left="360"/>
        <w:jc w:val="center"/>
        <w:rPr>
          <w:rFonts w:ascii="Calibri" w:hAnsi="Calibri"/>
          <w:b/>
          <w:sz w:val="24"/>
          <w:szCs w:val="24"/>
        </w:rPr>
      </w:pPr>
      <w:r>
        <w:rPr>
          <w:rFonts w:ascii="Calibri" w:hAnsi="Calibri"/>
          <w:b/>
          <w:sz w:val="24"/>
          <w:szCs w:val="24"/>
        </w:rPr>
        <w:t>Walla Walla</w:t>
      </w:r>
      <w:r w:rsidRPr="00005841">
        <w:rPr>
          <w:rFonts w:ascii="Calibri" w:hAnsi="Calibri"/>
          <w:b/>
          <w:sz w:val="24"/>
          <w:szCs w:val="24"/>
        </w:rPr>
        <w:t xml:space="preserve"> Program</w:t>
      </w:r>
    </w:p>
    <w:p w14:paraId="301EF7FA" w14:textId="77777777" w:rsidR="006E2CAC" w:rsidRDefault="006E2CAC" w:rsidP="006E2CAC">
      <w:pPr>
        <w:ind w:left="360"/>
        <w:rPr>
          <w:rFonts w:ascii="Calibri" w:hAnsi="Calibri"/>
          <w:b/>
        </w:rPr>
      </w:pPr>
    </w:p>
    <w:p w14:paraId="2F1C0165" w14:textId="77777777" w:rsidR="0081543B" w:rsidRPr="006E2CAC" w:rsidRDefault="006E2CAC" w:rsidP="0081543B">
      <w:pPr>
        <w:ind w:left="360"/>
        <w:rPr>
          <w:rFonts w:ascii="Calibri" w:hAnsi="Calibri"/>
        </w:rPr>
      </w:pPr>
      <w:r w:rsidRPr="0099003B">
        <w:rPr>
          <w:rFonts w:ascii="Calibri" w:hAnsi="Calibri"/>
          <w:b/>
        </w:rPr>
        <w:t xml:space="preserve">        </w:t>
      </w:r>
      <w:r w:rsidRPr="00005841">
        <w:rPr>
          <w:rFonts w:ascii="Calibri" w:hAnsi="Calibri"/>
          <w:b/>
          <w:u w:val="single"/>
        </w:rPr>
        <w:t>Facility</w:t>
      </w:r>
      <w:r w:rsidRPr="0099003B">
        <w:rPr>
          <w:rFonts w:ascii="Calibri" w:hAnsi="Calibri"/>
          <w:b/>
        </w:rPr>
        <w:t xml:space="preserve">                               </w:t>
      </w:r>
      <w:r w:rsidRPr="0099003B">
        <w:rPr>
          <w:rFonts w:ascii="Calibri" w:hAnsi="Calibri"/>
          <w:b/>
        </w:rPr>
        <w:tab/>
      </w:r>
      <w:r w:rsidRPr="0099003B">
        <w:rPr>
          <w:rFonts w:ascii="Calibri" w:hAnsi="Calibri"/>
          <w:b/>
        </w:rPr>
        <w:tab/>
      </w:r>
      <w:r>
        <w:rPr>
          <w:rFonts w:ascii="Calibri" w:hAnsi="Calibri"/>
          <w:b/>
        </w:rPr>
        <w:tab/>
      </w:r>
      <w:r>
        <w:rPr>
          <w:rFonts w:ascii="Calibri" w:hAnsi="Calibri"/>
          <w:b/>
        </w:rPr>
        <w:tab/>
      </w:r>
      <w:r w:rsidRPr="00005841">
        <w:rPr>
          <w:rFonts w:ascii="Calibri" w:hAnsi="Calibri"/>
          <w:b/>
          <w:u w:val="single"/>
        </w:rPr>
        <w:t>Student Coordinator</w:t>
      </w:r>
      <w:r w:rsidRPr="0099003B">
        <w:rPr>
          <w:rFonts w:ascii="Calibri" w:hAnsi="Calibri"/>
        </w:rPr>
        <w:t xml:space="preserve"> </w:t>
      </w:r>
    </w:p>
    <w:p w14:paraId="606E55C8" w14:textId="77777777" w:rsidR="0081543B" w:rsidRDefault="0081543B" w:rsidP="0081543B">
      <w:pPr>
        <w:ind w:left="360" w:firstLine="360"/>
        <w:rPr>
          <w:rFonts w:ascii="Calibri" w:hAnsi="Calibri"/>
        </w:rPr>
      </w:pPr>
      <w:r>
        <w:rPr>
          <w:rFonts w:ascii="Calibri" w:hAnsi="Calibri"/>
        </w:rPr>
        <w:t>VA Medical Center</w:t>
      </w:r>
      <w:r>
        <w:rPr>
          <w:rFonts w:ascii="Calibri" w:hAnsi="Calibri"/>
        </w:rPr>
        <w:tab/>
      </w:r>
      <w:r>
        <w:rPr>
          <w:rFonts w:ascii="Calibri" w:hAnsi="Calibri"/>
        </w:rPr>
        <w:tab/>
      </w:r>
      <w:r>
        <w:rPr>
          <w:rFonts w:ascii="Calibri" w:hAnsi="Calibri"/>
        </w:rPr>
        <w:tab/>
      </w:r>
      <w:r>
        <w:rPr>
          <w:rFonts w:ascii="Calibri" w:hAnsi="Calibri"/>
        </w:rPr>
        <w:tab/>
      </w:r>
      <w:r w:rsidRPr="00457BA8">
        <w:rPr>
          <w:rFonts w:ascii="Calibri" w:hAnsi="Calibri"/>
        </w:rPr>
        <w:t>Teresa Morrison</w:t>
      </w:r>
    </w:p>
    <w:p w14:paraId="03DDCE8C" w14:textId="77777777" w:rsidR="006E2CAC" w:rsidRPr="00457BA8" w:rsidRDefault="006E2CAC" w:rsidP="0081543B">
      <w:pPr>
        <w:ind w:left="360" w:firstLine="360"/>
        <w:rPr>
          <w:rFonts w:ascii="Calibri" w:hAnsi="Calibri"/>
        </w:rPr>
      </w:pPr>
      <w:r>
        <w:rPr>
          <w:rFonts w:ascii="Calibri" w:hAnsi="Calibri"/>
        </w:rPr>
        <w:t>77 Wainwright Dr.</w:t>
      </w:r>
      <w:r>
        <w:rPr>
          <w:rFonts w:ascii="Calibri" w:hAnsi="Calibri"/>
        </w:rPr>
        <w:tab/>
      </w:r>
      <w:r>
        <w:rPr>
          <w:rFonts w:ascii="Calibri" w:hAnsi="Calibri"/>
        </w:rPr>
        <w:tab/>
      </w:r>
      <w:r>
        <w:rPr>
          <w:rFonts w:ascii="Calibri" w:hAnsi="Calibri"/>
        </w:rPr>
        <w:tab/>
      </w:r>
      <w:r>
        <w:rPr>
          <w:rFonts w:ascii="Calibri" w:hAnsi="Calibri"/>
        </w:rPr>
        <w:tab/>
      </w:r>
      <w:hyperlink r:id="rId54" w:history="1">
        <w:r w:rsidRPr="006E2CAC">
          <w:rPr>
            <w:rStyle w:val="Hyperlink"/>
            <w:rFonts w:ascii="Calibri" w:hAnsi="Calibri"/>
          </w:rPr>
          <w:t>Teresa.morrison@va.gov</w:t>
        </w:r>
      </w:hyperlink>
    </w:p>
    <w:p w14:paraId="6F49921F" w14:textId="77777777" w:rsidR="006E2CAC" w:rsidRPr="007F0FEB" w:rsidRDefault="006E2CAC" w:rsidP="0081543B">
      <w:pPr>
        <w:ind w:left="360" w:firstLine="360"/>
        <w:rPr>
          <w:rFonts w:ascii="Calibri" w:hAnsi="Calibri"/>
        </w:rPr>
      </w:pPr>
      <w:r w:rsidRPr="007F0FEB">
        <w:rPr>
          <w:rFonts w:ascii="Calibri" w:hAnsi="Calibri"/>
        </w:rPr>
        <w:t>Walla Walla, WA 99362</w:t>
      </w:r>
      <w:r w:rsidR="0081543B" w:rsidRPr="007F0FEB">
        <w:rPr>
          <w:rFonts w:ascii="Calibri" w:hAnsi="Calibri"/>
        </w:rPr>
        <w:tab/>
      </w:r>
      <w:r w:rsidR="0081543B" w:rsidRPr="007F0FEB">
        <w:rPr>
          <w:rFonts w:ascii="Calibri" w:hAnsi="Calibri"/>
        </w:rPr>
        <w:tab/>
      </w:r>
      <w:r w:rsidR="0081543B" w:rsidRPr="007F0FEB">
        <w:rPr>
          <w:rFonts w:ascii="Calibri" w:hAnsi="Calibri"/>
        </w:rPr>
        <w:tab/>
      </w:r>
      <w:r w:rsidR="0081543B" w:rsidRPr="007F0FEB">
        <w:rPr>
          <w:rFonts w:ascii="Calibri" w:hAnsi="Calibri"/>
        </w:rPr>
        <w:tab/>
      </w:r>
    </w:p>
    <w:p w14:paraId="7477911D" w14:textId="77777777" w:rsidR="0081543B" w:rsidRPr="00457BA8" w:rsidRDefault="0081543B" w:rsidP="0081543B">
      <w:pPr>
        <w:ind w:left="360" w:firstLine="360"/>
        <w:rPr>
          <w:rFonts w:ascii="Calibri" w:hAnsi="Calibri"/>
        </w:rPr>
      </w:pPr>
      <w:r w:rsidRPr="00457BA8">
        <w:rPr>
          <w:rFonts w:ascii="Calibri" w:hAnsi="Calibri"/>
        </w:rPr>
        <w:t>509-527-3465</w:t>
      </w:r>
    </w:p>
    <w:p w14:paraId="2A070E6E" w14:textId="77777777" w:rsidR="0081543B" w:rsidRDefault="0081543B" w:rsidP="0081543B">
      <w:pPr>
        <w:rPr>
          <w:rFonts w:ascii="Calibri" w:hAnsi="Calibri"/>
        </w:rPr>
      </w:pPr>
    </w:p>
    <w:p w14:paraId="6BC16667" w14:textId="77777777" w:rsidR="00362484" w:rsidRDefault="00362484" w:rsidP="00362484">
      <w:pPr>
        <w:ind w:left="360" w:firstLine="360"/>
        <w:rPr>
          <w:rFonts w:ascii="Calibri" w:hAnsi="Calibri"/>
        </w:rPr>
      </w:pPr>
      <w:r>
        <w:rPr>
          <w:rFonts w:ascii="Calibri" w:hAnsi="Calibri"/>
        </w:rPr>
        <w:t>Dayton Ge</w:t>
      </w:r>
      <w:r w:rsidR="00CF4466">
        <w:rPr>
          <w:rFonts w:ascii="Calibri" w:hAnsi="Calibri"/>
        </w:rPr>
        <w:t>neral Hospital</w:t>
      </w:r>
      <w:r w:rsidR="00CF4466">
        <w:rPr>
          <w:rFonts w:ascii="Calibri" w:hAnsi="Calibri"/>
        </w:rPr>
        <w:tab/>
      </w:r>
      <w:r w:rsidR="00CF4466">
        <w:rPr>
          <w:rFonts w:ascii="Calibri" w:hAnsi="Calibri"/>
        </w:rPr>
        <w:tab/>
      </w:r>
      <w:r w:rsidR="00CF4466">
        <w:rPr>
          <w:rFonts w:ascii="Calibri" w:hAnsi="Calibri"/>
        </w:rPr>
        <w:tab/>
      </w:r>
      <w:r w:rsidR="00CF4466">
        <w:rPr>
          <w:rFonts w:ascii="Calibri" w:hAnsi="Calibri"/>
        </w:rPr>
        <w:tab/>
      </w:r>
      <w:r w:rsidR="006E2CAC">
        <w:rPr>
          <w:rFonts w:ascii="Calibri" w:hAnsi="Calibri"/>
        </w:rPr>
        <w:t>Monte Fulbright</w:t>
      </w:r>
    </w:p>
    <w:p w14:paraId="75827274" w14:textId="77777777" w:rsidR="006E2CAC" w:rsidRDefault="006E2CAC" w:rsidP="00362484">
      <w:pPr>
        <w:ind w:left="360" w:firstLine="360"/>
        <w:rPr>
          <w:rFonts w:ascii="Calibri" w:hAnsi="Calibri"/>
        </w:rPr>
      </w:pPr>
      <w:r>
        <w:rPr>
          <w:rFonts w:ascii="Calibri" w:hAnsi="Calibri"/>
        </w:rPr>
        <w:t>1012 S. 3</w:t>
      </w:r>
      <w:r w:rsidRPr="006E2CAC">
        <w:rPr>
          <w:rFonts w:ascii="Calibri" w:hAnsi="Calibri"/>
          <w:vertAlign w:val="superscript"/>
        </w:rPr>
        <w:t>rd</w:t>
      </w:r>
      <w:r>
        <w:rPr>
          <w:rFonts w:ascii="Calibri" w:hAnsi="Calibri"/>
        </w:rPr>
        <w:t xml:space="preserve"> St.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hyperlink r:id="rId55" w:history="1">
        <w:r w:rsidRPr="00D847DE">
          <w:rPr>
            <w:rStyle w:val="Hyperlink"/>
            <w:rFonts w:ascii="Calibri" w:hAnsi="Calibri"/>
          </w:rPr>
          <w:t>montef@cchd-wa.org</w:t>
        </w:r>
      </w:hyperlink>
    </w:p>
    <w:p w14:paraId="286DC1DB" w14:textId="77777777" w:rsidR="00362484" w:rsidRDefault="006E2CAC" w:rsidP="00362484">
      <w:pPr>
        <w:ind w:left="360" w:firstLine="360"/>
        <w:rPr>
          <w:rFonts w:ascii="Calibri" w:hAnsi="Calibri"/>
        </w:rPr>
      </w:pPr>
      <w:r>
        <w:rPr>
          <w:rFonts w:ascii="Calibri" w:hAnsi="Calibri"/>
        </w:rPr>
        <w:t>Dayton, WA 99328</w:t>
      </w:r>
      <w:r w:rsidR="00362484">
        <w:rPr>
          <w:rFonts w:ascii="Calibri" w:hAnsi="Calibri"/>
        </w:rPr>
        <w:tab/>
      </w:r>
      <w:r w:rsidR="00362484">
        <w:rPr>
          <w:rFonts w:ascii="Calibri" w:hAnsi="Calibri"/>
        </w:rPr>
        <w:tab/>
      </w:r>
      <w:r w:rsidR="00362484">
        <w:rPr>
          <w:rFonts w:ascii="Calibri" w:hAnsi="Calibri"/>
        </w:rPr>
        <w:tab/>
      </w:r>
      <w:r w:rsidR="00362484">
        <w:rPr>
          <w:rFonts w:ascii="Calibri" w:hAnsi="Calibri"/>
        </w:rPr>
        <w:tab/>
      </w:r>
    </w:p>
    <w:p w14:paraId="15B2AFD3" w14:textId="77777777" w:rsidR="001C44D0" w:rsidRDefault="00247AE9" w:rsidP="007004EB">
      <w:pPr>
        <w:ind w:firstLine="720"/>
        <w:rPr>
          <w:rFonts w:ascii="Calibri" w:hAnsi="Calibri"/>
        </w:rPr>
      </w:pPr>
      <w:r>
        <w:rPr>
          <w:rFonts w:ascii="Calibri" w:hAnsi="Calibri"/>
        </w:rPr>
        <w:t>509-382-2531</w:t>
      </w:r>
    </w:p>
    <w:p w14:paraId="030FED26" w14:textId="77777777" w:rsidR="001C44D0" w:rsidRDefault="001C44D0" w:rsidP="00247AE9">
      <w:pPr>
        <w:ind w:firstLine="720"/>
        <w:rPr>
          <w:rFonts w:ascii="Calibri" w:hAnsi="Calibri"/>
        </w:rPr>
      </w:pPr>
    </w:p>
    <w:p w14:paraId="150986D3" w14:textId="77777777" w:rsidR="00247AE9" w:rsidRDefault="00247AE9" w:rsidP="00247AE9">
      <w:pPr>
        <w:ind w:firstLine="720"/>
        <w:rPr>
          <w:rFonts w:ascii="Calibri" w:hAnsi="Calibri"/>
        </w:rPr>
      </w:pPr>
      <w:r>
        <w:rPr>
          <w:rFonts w:ascii="Calibri" w:hAnsi="Calibri"/>
        </w:rPr>
        <w:t>Wal</w:t>
      </w:r>
      <w:r w:rsidR="00701648">
        <w:rPr>
          <w:rFonts w:ascii="Calibri" w:hAnsi="Calibri"/>
        </w:rPr>
        <w:t>la</w:t>
      </w:r>
      <w:r w:rsidR="006E2CAC">
        <w:rPr>
          <w:rFonts w:ascii="Calibri" w:hAnsi="Calibri"/>
        </w:rPr>
        <w:t xml:space="preserve"> Walla Clinic</w:t>
      </w:r>
      <w:r w:rsidR="006E2CAC">
        <w:rPr>
          <w:rFonts w:ascii="Calibri" w:hAnsi="Calibri"/>
        </w:rPr>
        <w:tab/>
      </w:r>
      <w:r w:rsidR="006E2CAC">
        <w:rPr>
          <w:rFonts w:ascii="Calibri" w:hAnsi="Calibri"/>
        </w:rPr>
        <w:tab/>
      </w:r>
      <w:r w:rsidR="006E2CAC">
        <w:rPr>
          <w:rFonts w:ascii="Calibri" w:hAnsi="Calibri"/>
        </w:rPr>
        <w:tab/>
      </w:r>
      <w:r w:rsidR="006E2CAC">
        <w:rPr>
          <w:rFonts w:ascii="Calibri" w:hAnsi="Calibri"/>
        </w:rPr>
        <w:tab/>
        <w:t>Leslie Hubbard</w:t>
      </w:r>
    </w:p>
    <w:p w14:paraId="29861317" w14:textId="77777777" w:rsidR="00247AE9" w:rsidRDefault="001C44D0" w:rsidP="00247AE9">
      <w:pPr>
        <w:ind w:firstLine="720"/>
        <w:rPr>
          <w:rFonts w:ascii="Calibri" w:hAnsi="Calibri"/>
          <w:lang w:val="pl-PL"/>
        </w:rPr>
      </w:pPr>
      <w:r w:rsidRPr="006E2CAC">
        <w:rPr>
          <w:rFonts w:ascii="Calibri" w:hAnsi="Calibri"/>
          <w:lang w:val="pl-PL"/>
        </w:rPr>
        <w:t>55 W. Tietan St.</w:t>
      </w:r>
      <w:r w:rsidRPr="006E2CAC">
        <w:rPr>
          <w:rFonts w:ascii="Calibri" w:hAnsi="Calibri"/>
          <w:lang w:val="pl-PL"/>
        </w:rPr>
        <w:tab/>
      </w:r>
      <w:r w:rsidRPr="006E2CAC">
        <w:rPr>
          <w:rFonts w:ascii="Calibri" w:hAnsi="Calibri"/>
          <w:lang w:val="pl-PL"/>
        </w:rPr>
        <w:tab/>
      </w:r>
      <w:r w:rsidRPr="006E2CAC">
        <w:rPr>
          <w:rFonts w:ascii="Calibri" w:hAnsi="Calibri"/>
          <w:lang w:val="pl-PL"/>
        </w:rPr>
        <w:tab/>
      </w:r>
      <w:r w:rsidRPr="006E2CAC">
        <w:rPr>
          <w:rFonts w:ascii="Calibri" w:hAnsi="Calibri"/>
          <w:lang w:val="pl-PL"/>
        </w:rPr>
        <w:tab/>
      </w:r>
      <w:r w:rsidRPr="006E2CAC">
        <w:rPr>
          <w:rFonts w:ascii="Calibri" w:hAnsi="Calibri"/>
          <w:lang w:val="pl-PL"/>
        </w:rPr>
        <w:tab/>
      </w:r>
      <w:hyperlink r:id="rId56" w:history="1">
        <w:r w:rsidR="006E2CAC" w:rsidRPr="00D847DE">
          <w:rPr>
            <w:rStyle w:val="Hyperlink"/>
            <w:rFonts w:ascii="Calibri" w:hAnsi="Calibri"/>
            <w:lang w:val="pl-PL"/>
          </w:rPr>
          <w:t>Leslie.Child-Hubbard@wallawallaclinic.com</w:t>
        </w:r>
      </w:hyperlink>
    </w:p>
    <w:p w14:paraId="179719F2" w14:textId="77777777" w:rsidR="006E2CAC" w:rsidRPr="007F0FEB" w:rsidRDefault="006E2CAC" w:rsidP="00247AE9">
      <w:pPr>
        <w:ind w:firstLine="720"/>
        <w:rPr>
          <w:rFonts w:ascii="Calibri" w:hAnsi="Calibri"/>
          <w:lang w:val="pl-PL"/>
        </w:rPr>
      </w:pPr>
      <w:r w:rsidRPr="007F0FEB">
        <w:rPr>
          <w:rFonts w:ascii="Calibri" w:hAnsi="Calibri"/>
          <w:lang w:val="pl-PL"/>
        </w:rPr>
        <w:t>Walla Walla, WA 99362</w:t>
      </w:r>
    </w:p>
    <w:p w14:paraId="1ACB226C" w14:textId="77777777" w:rsidR="001C44D0" w:rsidRPr="007F0FEB" w:rsidRDefault="001C44D0" w:rsidP="00247AE9">
      <w:pPr>
        <w:ind w:firstLine="720"/>
        <w:rPr>
          <w:rFonts w:ascii="Calibri" w:hAnsi="Calibri"/>
          <w:lang w:val="pl-PL"/>
        </w:rPr>
      </w:pPr>
      <w:r w:rsidRPr="007F0FEB">
        <w:rPr>
          <w:rFonts w:ascii="Calibri" w:hAnsi="Calibri"/>
          <w:lang w:val="pl-PL"/>
        </w:rPr>
        <w:t>509-525-3720 x 1281</w:t>
      </w:r>
    </w:p>
    <w:p w14:paraId="7DF443FA" w14:textId="77777777" w:rsidR="00362484" w:rsidRPr="007F0FEB" w:rsidRDefault="00362484" w:rsidP="0081543B">
      <w:pPr>
        <w:rPr>
          <w:rFonts w:ascii="Calibri" w:hAnsi="Calibri"/>
          <w:lang w:val="pl-PL"/>
        </w:rPr>
      </w:pPr>
    </w:p>
    <w:p w14:paraId="1EE0B73F" w14:textId="77777777" w:rsidR="006E2CAC" w:rsidRPr="007F0FEB" w:rsidRDefault="006E2CAC" w:rsidP="006E2CAC">
      <w:pPr>
        <w:ind w:left="360"/>
        <w:jc w:val="center"/>
        <w:rPr>
          <w:rFonts w:ascii="Calibri" w:hAnsi="Calibri"/>
          <w:b/>
          <w:sz w:val="24"/>
          <w:szCs w:val="24"/>
          <w:lang w:val="pl-PL"/>
        </w:rPr>
      </w:pPr>
      <w:r w:rsidRPr="007F0FEB">
        <w:rPr>
          <w:rFonts w:ascii="Calibri" w:hAnsi="Calibri"/>
          <w:b/>
          <w:sz w:val="24"/>
          <w:szCs w:val="24"/>
          <w:lang w:val="pl-PL"/>
        </w:rPr>
        <w:t>Spokane Program</w:t>
      </w:r>
    </w:p>
    <w:p w14:paraId="2DE2B53E" w14:textId="77777777" w:rsidR="006E2CAC" w:rsidRPr="007F0FEB" w:rsidRDefault="006E2CAC" w:rsidP="006E2CAC">
      <w:pPr>
        <w:ind w:left="360"/>
        <w:rPr>
          <w:rFonts w:ascii="Calibri" w:hAnsi="Calibri"/>
          <w:b/>
          <w:lang w:val="pl-PL"/>
        </w:rPr>
      </w:pPr>
    </w:p>
    <w:p w14:paraId="6D4FDEB1" w14:textId="77777777" w:rsidR="0081543B" w:rsidRPr="00457BA8" w:rsidRDefault="006E2CAC" w:rsidP="006E2CAC">
      <w:pPr>
        <w:ind w:left="360"/>
        <w:rPr>
          <w:rFonts w:ascii="Calibri" w:hAnsi="Calibri"/>
        </w:rPr>
      </w:pPr>
      <w:r w:rsidRPr="007F0FEB">
        <w:rPr>
          <w:rFonts w:ascii="Calibri" w:hAnsi="Calibri"/>
          <w:b/>
          <w:lang w:val="pl-PL"/>
        </w:rPr>
        <w:t xml:space="preserve">        </w:t>
      </w:r>
      <w:r w:rsidRPr="00005841">
        <w:rPr>
          <w:rFonts w:ascii="Calibri" w:hAnsi="Calibri"/>
          <w:b/>
          <w:u w:val="single"/>
        </w:rPr>
        <w:t>Facility</w:t>
      </w:r>
      <w:r w:rsidRPr="0099003B">
        <w:rPr>
          <w:rFonts w:ascii="Calibri" w:hAnsi="Calibri"/>
          <w:b/>
        </w:rPr>
        <w:t xml:space="preserve">                               </w:t>
      </w:r>
      <w:r w:rsidRPr="0099003B">
        <w:rPr>
          <w:rFonts w:ascii="Calibri" w:hAnsi="Calibri"/>
          <w:b/>
        </w:rPr>
        <w:tab/>
      </w:r>
      <w:r w:rsidRPr="0099003B">
        <w:rPr>
          <w:rFonts w:ascii="Calibri" w:hAnsi="Calibri"/>
          <w:b/>
        </w:rPr>
        <w:tab/>
      </w:r>
      <w:r>
        <w:rPr>
          <w:rFonts w:ascii="Calibri" w:hAnsi="Calibri"/>
          <w:b/>
        </w:rPr>
        <w:tab/>
      </w:r>
      <w:r>
        <w:rPr>
          <w:rFonts w:ascii="Calibri" w:hAnsi="Calibri"/>
          <w:b/>
        </w:rPr>
        <w:tab/>
      </w:r>
      <w:r w:rsidRPr="00005841">
        <w:rPr>
          <w:rFonts w:ascii="Calibri" w:hAnsi="Calibri"/>
          <w:b/>
          <w:u w:val="single"/>
        </w:rPr>
        <w:t>Student Coordinator</w:t>
      </w:r>
      <w:r w:rsidRPr="0099003B">
        <w:rPr>
          <w:rFonts w:ascii="Calibri" w:hAnsi="Calibri"/>
        </w:rPr>
        <w:t xml:space="preserve"> </w:t>
      </w:r>
    </w:p>
    <w:p w14:paraId="2C1F1DF8" w14:textId="77777777" w:rsidR="0081543B" w:rsidRDefault="00362484" w:rsidP="0081543B">
      <w:pPr>
        <w:ind w:left="360" w:firstLine="360"/>
        <w:rPr>
          <w:rFonts w:ascii="Calibri" w:hAnsi="Calibri"/>
        </w:rPr>
      </w:pPr>
      <w:r>
        <w:rPr>
          <w:rFonts w:ascii="Calibri" w:hAnsi="Calibri"/>
        </w:rPr>
        <w:t xml:space="preserve">Providence </w:t>
      </w:r>
      <w:r w:rsidR="0081543B" w:rsidRPr="00457BA8">
        <w:rPr>
          <w:rFonts w:ascii="Calibri" w:hAnsi="Calibri"/>
        </w:rPr>
        <w:t>Sacred Heart Medical Center</w:t>
      </w:r>
      <w:r w:rsidR="0081543B" w:rsidRPr="00457BA8">
        <w:rPr>
          <w:rFonts w:ascii="Calibri" w:hAnsi="Calibri"/>
        </w:rPr>
        <w:tab/>
      </w:r>
      <w:r>
        <w:rPr>
          <w:rFonts w:ascii="Calibri" w:hAnsi="Calibri"/>
        </w:rPr>
        <w:tab/>
      </w:r>
      <w:r w:rsidR="0081543B" w:rsidRPr="00457BA8">
        <w:rPr>
          <w:rFonts w:ascii="Calibri" w:hAnsi="Calibri"/>
        </w:rPr>
        <w:t>Cynthia Hamby</w:t>
      </w:r>
    </w:p>
    <w:p w14:paraId="40CD7BB3" w14:textId="77777777" w:rsidR="006E2CAC" w:rsidRPr="00457BA8" w:rsidRDefault="006E2CAC" w:rsidP="0081543B">
      <w:pPr>
        <w:ind w:left="360" w:firstLine="360"/>
        <w:rPr>
          <w:rFonts w:ascii="Calibri" w:hAnsi="Calibri"/>
        </w:rPr>
      </w:pPr>
      <w:r>
        <w:rPr>
          <w:rFonts w:ascii="Calibri" w:hAnsi="Calibri"/>
        </w:rPr>
        <w:t>101 W. 8</w:t>
      </w:r>
      <w:r w:rsidRPr="006E2CAC">
        <w:rPr>
          <w:rFonts w:ascii="Calibri" w:hAnsi="Calibri"/>
          <w:vertAlign w:val="superscript"/>
        </w:rPr>
        <w:t>th</w:t>
      </w:r>
      <w:r>
        <w:rPr>
          <w:rFonts w:ascii="Calibri" w:hAnsi="Calibri"/>
        </w:rPr>
        <w:t xml:space="preserve"> Ave.</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hyperlink r:id="rId57" w:history="1">
        <w:r w:rsidRPr="006E2CAC">
          <w:rPr>
            <w:rStyle w:val="Hyperlink"/>
            <w:rFonts w:asciiTheme="minorHAnsi" w:hAnsiTheme="minorHAnsi"/>
          </w:rPr>
          <w:t>cynthia.hamby@providence.org</w:t>
        </w:r>
      </w:hyperlink>
    </w:p>
    <w:p w14:paraId="260F5C3E" w14:textId="77777777" w:rsidR="00247AE9" w:rsidRPr="006E2CAC" w:rsidRDefault="0081543B" w:rsidP="0081543B">
      <w:pPr>
        <w:ind w:left="360" w:firstLine="360"/>
        <w:rPr>
          <w:rFonts w:asciiTheme="minorHAnsi" w:hAnsiTheme="minorHAnsi"/>
        </w:rPr>
      </w:pPr>
      <w:r w:rsidRPr="006E2CAC">
        <w:rPr>
          <w:rFonts w:ascii="Calibri" w:hAnsi="Calibri"/>
        </w:rPr>
        <w:t>S</w:t>
      </w:r>
      <w:r w:rsidR="006E2CAC" w:rsidRPr="006E2CAC">
        <w:rPr>
          <w:rFonts w:ascii="Calibri" w:hAnsi="Calibri"/>
        </w:rPr>
        <w:t>pokane, WA 99204</w:t>
      </w:r>
      <w:r w:rsidR="006E2CAC" w:rsidRPr="006E2CAC">
        <w:rPr>
          <w:rFonts w:ascii="Calibri" w:hAnsi="Calibri"/>
        </w:rPr>
        <w:tab/>
      </w:r>
      <w:r w:rsidRPr="006E2CAC">
        <w:rPr>
          <w:rFonts w:ascii="Calibri" w:hAnsi="Calibri"/>
        </w:rPr>
        <w:tab/>
      </w:r>
      <w:r w:rsidRPr="006E2CAC">
        <w:rPr>
          <w:rFonts w:ascii="Calibri" w:hAnsi="Calibri"/>
        </w:rPr>
        <w:tab/>
      </w:r>
      <w:r w:rsidRPr="006E2CAC">
        <w:rPr>
          <w:rFonts w:ascii="Calibri" w:hAnsi="Calibri"/>
        </w:rPr>
        <w:tab/>
      </w:r>
    </w:p>
    <w:p w14:paraId="365284AD" w14:textId="77777777" w:rsidR="0081543B" w:rsidRDefault="00362484" w:rsidP="00247AE9">
      <w:pPr>
        <w:rPr>
          <w:rFonts w:ascii="Calibri" w:hAnsi="Calibri"/>
        </w:rPr>
      </w:pPr>
      <w:r w:rsidRPr="006E2CAC">
        <w:rPr>
          <w:rFonts w:ascii="Calibri" w:hAnsi="Calibri"/>
        </w:rPr>
        <w:t xml:space="preserve"> </w:t>
      </w:r>
      <w:r w:rsidR="00247AE9" w:rsidRPr="006E2CAC">
        <w:rPr>
          <w:rFonts w:ascii="Calibri" w:hAnsi="Calibri"/>
        </w:rPr>
        <w:tab/>
      </w:r>
      <w:r w:rsidR="006E2CAC">
        <w:rPr>
          <w:rFonts w:ascii="Calibri" w:hAnsi="Calibri"/>
        </w:rPr>
        <w:t>509-474-3382</w:t>
      </w:r>
    </w:p>
    <w:p w14:paraId="16B8A5A2" w14:textId="77777777" w:rsidR="006E2CAC" w:rsidRDefault="006E2CAC" w:rsidP="00247AE9">
      <w:pPr>
        <w:rPr>
          <w:rFonts w:ascii="Calibri" w:hAnsi="Calibri"/>
        </w:rPr>
      </w:pPr>
    </w:p>
    <w:p w14:paraId="44B707F3" w14:textId="77777777" w:rsidR="006E2CAC" w:rsidRDefault="006E2CAC" w:rsidP="00247AE9">
      <w:pPr>
        <w:rPr>
          <w:rFonts w:ascii="Calibri" w:hAnsi="Calibri"/>
        </w:rPr>
      </w:pPr>
      <w:r>
        <w:rPr>
          <w:rFonts w:ascii="Calibri" w:hAnsi="Calibri"/>
        </w:rPr>
        <w:tab/>
        <w:t>Inland NW Blood Center</w:t>
      </w:r>
      <w:r>
        <w:rPr>
          <w:rFonts w:ascii="Calibri" w:hAnsi="Calibri"/>
        </w:rPr>
        <w:tab/>
      </w:r>
      <w:r>
        <w:rPr>
          <w:rFonts w:ascii="Calibri" w:hAnsi="Calibri"/>
        </w:rPr>
        <w:tab/>
      </w:r>
      <w:r>
        <w:rPr>
          <w:rFonts w:ascii="Calibri" w:hAnsi="Calibri"/>
        </w:rPr>
        <w:tab/>
      </w:r>
      <w:r>
        <w:rPr>
          <w:rFonts w:ascii="Calibri" w:hAnsi="Calibri"/>
        </w:rPr>
        <w:tab/>
        <w:t>Michelle Palk</w:t>
      </w:r>
    </w:p>
    <w:p w14:paraId="3CB8D5C9" w14:textId="77777777" w:rsidR="006E2CAC" w:rsidRDefault="006E2CAC" w:rsidP="00247AE9">
      <w:pPr>
        <w:rPr>
          <w:rFonts w:ascii="Calibri" w:hAnsi="Calibri"/>
        </w:rPr>
      </w:pPr>
      <w:r>
        <w:rPr>
          <w:rFonts w:ascii="Calibri" w:hAnsi="Calibri"/>
        </w:rPr>
        <w:tab/>
      </w:r>
      <w:r w:rsidR="001359D4">
        <w:rPr>
          <w:rFonts w:ascii="Calibri" w:hAnsi="Calibri"/>
        </w:rPr>
        <w:t>210 W. Cataldo Ave.</w:t>
      </w:r>
      <w:r w:rsidR="001359D4">
        <w:rPr>
          <w:rFonts w:ascii="Calibri" w:hAnsi="Calibri"/>
        </w:rPr>
        <w:tab/>
      </w:r>
      <w:r w:rsidR="001359D4">
        <w:rPr>
          <w:rFonts w:ascii="Calibri" w:hAnsi="Calibri"/>
        </w:rPr>
        <w:tab/>
      </w:r>
      <w:r w:rsidR="001359D4">
        <w:rPr>
          <w:rFonts w:ascii="Calibri" w:hAnsi="Calibri"/>
        </w:rPr>
        <w:tab/>
      </w:r>
      <w:r w:rsidR="001359D4">
        <w:rPr>
          <w:rFonts w:ascii="Calibri" w:hAnsi="Calibri"/>
        </w:rPr>
        <w:tab/>
      </w:r>
      <w:hyperlink r:id="rId58" w:history="1">
        <w:r w:rsidR="001359D4" w:rsidRPr="00D847DE">
          <w:rPr>
            <w:rStyle w:val="Hyperlink"/>
            <w:rFonts w:ascii="Calibri" w:hAnsi="Calibri"/>
          </w:rPr>
          <w:t>michellep@inbc2.org</w:t>
        </w:r>
      </w:hyperlink>
    </w:p>
    <w:p w14:paraId="19EE5810" w14:textId="77777777" w:rsidR="001359D4" w:rsidRDefault="001359D4" w:rsidP="00247AE9">
      <w:pPr>
        <w:rPr>
          <w:rFonts w:ascii="Calibri" w:hAnsi="Calibri"/>
        </w:rPr>
      </w:pPr>
      <w:r>
        <w:rPr>
          <w:rFonts w:ascii="Calibri" w:hAnsi="Calibri"/>
        </w:rPr>
        <w:tab/>
        <w:t>Spokane, WA 99201</w:t>
      </w:r>
    </w:p>
    <w:p w14:paraId="67B521B2" w14:textId="77777777" w:rsidR="001359D4" w:rsidRDefault="001359D4" w:rsidP="00247AE9">
      <w:pPr>
        <w:rPr>
          <w:rFonts w:ascii="Calibri" w:hAnsi="Calibri"/>
        </w:rPr>
      </w:pPr>
      <w:r>
        <w:rPr>
          <w:rFonts w:ascii="Calibri" w:hAnsi="Calibri"/>
        </w:rPr>
        <w:tab/>
        <w:t>800-423-0151</w:t>
      </w:r>
    </w:p>
    <w:p w14:paraId="2ADA993C" w14:textId="77777777" w:rsidR="001359D4" w:rsidRDefault="001359D4" w:rsidP="00247AE9">
      <w:pPr>
        <w:rPr>
          <w:rFonts w:ascii="Calibri" w:hAnsi="Calibri"/>
        </w:rPr>
      </w:pPr>
    </w:p>
    <w:p w14:paraId="1F355808" w14:textId="77777777" w:rsidR="001359D4" w:rsidRDefault="001359D4" w:rsidP="00247AE9">
      <w:pPr>
        <w:rPr>
          <w:rFonts w:ascii="Calibri" w:hAnsi="Calibri"/>
        </w:rPr>
      </w:pPr>
      <w:r>
        <w:rPr>
          <w:rFonts w:ascii="Calibri" w:hAnsi="Calibri"/>
        </w:rPr>
        <w:tab/>
        <w:t>PAML Laboratories</w:t>
      </w:r>
      <w:r>
        <w:rPr>
          <w:rFonts w:ascii="Calibri" w:hAnsi="Calibri"/>
        </w:rPr>
        <w:tab/>
      </w:r>
      <w:r>
        <w:rPr>
          <w:rFonts w:ascii="Calibri" w:hAnsi="Calibri"/>
        </w:rPr>
        <w:tab/>
      </w:r>
      <w:r>
        <w:rPr>
          <w:rFonts w:ascii="Calibri" w:hAnsi="Calibri"/>
        </w:rPr>
        <w:tab/>
      </w:r>
      <w:r>
        <w:rPr>
          <w:rFonts w:ascii="Calibri" w:hAnsi="Calibri"/>
        </w:rPr>
        <w:tab/>
      </w:r>
      <w:r w:rsidRPr="00457BA8">
        <w:rPr>
          <w:rFonts w:ascii="Calibri" w:hAnsi="Calibri"/>
        </w:rPr>
        <w:t>Cynthia Hamby</w:t>
      </w:r>
    </w:p>
    <w:p w14:paraId="5C7EFE73" w14:textId="77777777" w:rsidR="001359D4" w:rsidRPr="007F0FEB" w:rsidRDefault="001359D4" w:rsidP="00247AE9">
      <w:pPr>
        <w:rPr>
          <w:rStyle w:val="Hyperlink"/>
          <w:rFonts w:asciiTheme="minorHAnsi" w:hAnsiTheme="minorHAnsi"/>
        </w:rPr>
      </w:pPr>
      <w:r>
        <w:rPr>
          <w:rFonts w:ascii="Calibri" w:hAnsi="Calibri"/>
        </w:rPr>
        <w:tab/>
        <w:t>110 W. Cliff Dr.</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hyperlink r:id="rId59" w:history="1">
        <w:r w:rsidRPr="006E2CAC">
          <w:rPr>
            <w:rStyle w:val="Hyperlink"/>
            <w:rFonts w:asciiTheme="minorHAnsi" w:hAnsiTheme="minorHAnsi"/>
          </w:rPr>
          <w:t>cynthia.hamby@providence.org</w:t>
        </w:r>
      </w:hyperlink>
    </w:p>
    <w:p w14:paraId="0EF46FED" w14:textId="77777777" w:rsidR="001359D4" w:rsidRDefault="001359D4" w:rsidP="00247AE9">
      <w:pPr>
        <w:rPr>
          <w:rFonts w:ascii="Calibri" w:hAnsi="Calibri"/>
        </w:rPr>
      </w:pPr>
      <w:r w:rsidRPr="007F0FEB">
        <w:rPr>
          <w:rStyle w:val="Hyperlink"/>
          <w:rFonts w:asciiTheme="minorHAnsi" w:hAnsiTheme="minorHAnsi"/>
          <w:u w:val="none"/>
        </w:rPr>
        <w:tab/>
      </w:r>
      <w:r w:rsidRPr="006E2CAC">
        <w:rPr>
          <w:rFonts w:ascii="Calibri" w:hAnsi="Calibri"/>
        </w:rPr>
        <w:t>Spokane, WA 9920</w:t>
      </w:r>
      <w:r>
        <w:rPr>
          <w:rFonts w:ascii="Calibri" w:hAnsi="Calibri"/>
        </w:rPr>
        <w:t>4</w:t>
      </w:r>
    </w:p>
    <w:p w14:paraId="52768B06" w14:textId="77777777" w:rsidR="001359D4" w:rsidRDefault="001359D4" w:rsidP="00247AE9">
      <w:pPr>
        <w:rPr>
          <w:rFonts w:ascii="Calibri" w:hAnsi="Calibri"/>
        </w:rPr>
      </w:pPr>
      <w:r>
        <w:rPr>
          <w:rFonts w:ascii="Calibri" w:hAnsi="Calibri"/>
        </w:rPr>
        <w:tab/>
        <w:t>509-755-8600</w:t>
      </w:r>
    </w:p>
    <w:p w14:paraId="28C03A4D" w14:textId="77777777" w:rsidR="001359D4" w:rsidRDefault="001359D4" w:rsidP="00247AE9">
      <w:pPr>
        <w:rPr>
          <w:rFonts w:ascii="Calibri" w:hAnsi="Calibri"/>
        </w:rPr>
      </w:pPr>
    </w:p>
    <w:p w14:paraId="71895CA2" w14:textId="77777777" w:rsidR="009347B3" w:rsidRDefault="009347B3" w:rsidP="00247AE9">
      <w:pPr>
        <w:rPr>
          <w:rFonts w:ascii="Calibri" w:hAnsi="Calibri"/>
        </w:rPr>
      </w:pPr>
    </w:p>
    <w:p w14:paraId="3DB3A9B0" w14:textId="77777777" w:rsidR="00DD5050" w:rsidRDefault="00DD5050" w:rsidP="00247AE9">
      <w:pPr>
        <w:rPr>
          <w:rFonts w:ascii="Calibri" w:hAnsi="Calibri"/>
        </w:rPr>
      </w:pPr>
    </w:p>
    <w:p w14:paraId="3081A213" w14:textId="77777777" w:rsidR="001359D4" w:rsidRDefault="006D072E" w:rsidP="00247AE9">
      <w:pPr>
        <w:rPr>
          <w:rFonts w:ascii="Calibri" w:hAnsi="Calibri"/>
        </w:rPr>
      </w:pPr>
      <w:r>
        <w:rPr>
          <w:rFonts w:ascii="Calibri" w:hAnsi="Calibri"/>
        </w:rPr>
        <w:lastRenderedPageBreak/>
        <w:tab/>
        <w:t>Providence Medical Group</w:t>
      </w:r>
      <w:r>
        <w:rPr>
          <w:rFonts w:ascii="Calibri" w:hAnsi="Calibri"/>
        </w:rPr>
        <w:tab/>
      </w:r>
      <w:r>
        <w:rPr>
          <w:rFonts w:ascii="Calibri" w:hAnsi="Calibri"/>
        </w:rPr>
        <w:tab/>
      </w:r>
      <w:r>
        <w:rPr>
          <w:rFonts w:ascii="Calibri" w:hAnsi="Calibri"/>
        </w:rPr>
        <w:tab/>
      </w:r>
      <w:r>
        <w:rPr>
          <w:rFonts w:ascii="Calibri" w:hAnsi="Calibri"/>
        </w:rPr>
        <w:tab/>
        <w:t>Kate Montgomery</w:t>
      </w:r>
    </w:p>
    <w:p w14:paraId="78338445" w14:textId="77777777" w:rsidR="006D072E" w:rsidRDefault="00C267F8" w:rsidP="00247AE9">
      <w:pPr>
        <w:rPr>
          <w:rFonts w:ascii="Calibri" w:hAnsi="Calibri"/>
          <w:lang w:val="pl-PL"/>
        </w:rPr>
      </w:pPr>
      <w:r>
        <w:rPr>
          <w:rFonts w:ascii="Calibri" w:hAnsi="Calibri"/>
        </w:rPr>
        <w:tab/>
      </w:r>
      <w:r w:rsidR="00BC11EC">
        <w:rPr>
          <w:rFonts w:ascii="Calibri" w:hAnsi="Calibri"/>
          <w:lang w:val="pl-PL"/>
        </w:rPr>
        <w:t xml:space="preserve">Spokane, WA </w:t>
      </w:r>
      <w:r w:rsidR="00BC11EC">
        <w:rPr>
          <w:rFonts w:ascii="Calibri" w:hAnsi="Calibri"/>
          <w:lang w:val="pl-PL"/>
        </w:rPr>
        <w:tab/>
      </w:r>
      <w:r w:rsidRPr="00C267F8">
        <w:rPr>
          <w:rFonts w:ascii="Calibri" w:hAnsi="Calibri"/>
          <w:lang w:val="pl-PL"/>
        </w:rPr>
        <w:tab/>
      </w:r>
      <w:r w:rsidRPr="00C267F8">
        <w:rPr>
          <w:rFonts w:ascii="Calibri" w:hAnsi="Calibri"/>
          <w:lang w:val="pl-PL"/>
        </w:rPr>
        <w:tab/>
      </w:r>
      <w:r w:rsidRPr="00C267F8">
        <w:rPr>
          <w:rFonts w:ascii="Calibri" w:hAnsi="Calibri"/>
          <w:lang w:val="pl-PL"/>
        </w:rPr>
        <w:tab/>
      </w:r>
      <w:r w:rsidRPr="00C267F8">
        <w:rPr>
          <w:rFonts w:ascii="Calibri" w:hAnsi="Calibri"/>
          <w:lang w:val="pl-PL"/>
        </w:rPr>
        <w:tab/>
      </w:r>
      <w:hyperlink r:id="rId60" w:history="1">
        <w:r w:rsidRPr="00D847DE">
          <w:rPr>
            <w:rStyle w:val="Hyperlink"/>
            <w:rFonts w:ascii="Calibri" w:hAnsi="Calibri"/>
            <w:lang w:val="pl-PL"/>
          </w:rPr>
          <w:t>kathleen.miller2@providence.org</w:t>
        </w:r>
      </w:hyperlink>
    </w:p>
    <w:p w14:paraId="6B66554F" w14:textId="77777777" w:rsidR="00C267F8" w:rsidRPr="007F0FEB" w:rsidRDefault="00C267F8" w:rsidP="00247AE9">
      <w:pPr>
        <w:rPr>
          <w:rFonts w:ascii="Calibri" w:hAnsi="Calibri"/>
        </w:rPr>
      </w:pPr>
      <w:r>
        <w:rPr>
          <w:rFonts w:ascii="Calibri" w:hAnsi="Calibri"/>
          <w:lang w:val="pl-PL"/>
        </w:rPr>
        <w:tab/>
      </w:r>
      <w:r w:rsidRPr="007F0FEB">
        <w:rPr>
          <w:rFonts w:ascii="Calibri" w:hAnsi="Calibri"/>
        </w:rPr>
        <w:t>509-353-5437</w:t>
      </w:r>
    </w:p>
    <w:p w14:paraId="4FE3967C" w14:textId="77777777" w:rsidR="00C267F8" w:rsidRPr="007F0FEB" w:rsidRDefault="00C267F8" w:rsidP="00247AE9">
      <w:pPr>
        <w:rPr>
          <w:rFonts w:ascii="Calibri" w:hAnsi="Calibri"/>
        </w:rPr>
      </w:pPr>
    </w:p>
    <w:p w14:paraId="6910E458" w14:textId="77777777" w:rsidR="00C267F8" w:rsidRDefault="00C267F8" w:rsidP="00247AE9">
      <w:pPr>
        <w:rPr>
          <w:rFonts w:ascii="Calibri" w:hAnsi="Calibri"/>
        </w:rPr>
      </w:pPr>
      <w:r w:rsidRPr="007F0FEB">
        <w:rPr>
          <w:rFonts w:ascii="Calibri" w:hAnsi="Calibri"/>
        </w:rPr>
        <w:tab/>
      </w:r>
      <w:r w:rsidRPr="00C267F8">
        <w:rPr>
          <w:rFonts w:ascii="Calibri" w:hAnsi="Calibri"/>
        </w:rPr>
        <w:t>Deer Park Family Care Clinic</w:t>
      </w:r>
      <w:r w:rsidRPr="00C267F8">
        <w:rPr>
          <w:rFonts w:ascii="Calibri" w:hAnsi="Calibri"/>
        </w:rPr>
        <w:tab/>
      </w:r>
      <w:r>
        <w:rPr>
          <w:rFonts w:ascii="Calibri" w:hAnsi="Calibri"/>
        </w:rPr>
        <w:tab/>
      </w:r>
      <w:r>
        <w:rPr>
          <w:rFonts w:ascii="Calibri" w:hAnsi="Calibri"/>
        </w:rPr>
        <w:tab/>
        <w:t>Bob Lancaster</w:t>
      </w:r>
    </w:p>
    <w:p w14:paraId="4814E0E1" w14:textId="77777777" w:rsidR="00C267F8" w:rsidRDefault="00C267F8" w:rsidP="00247AE9">
      <w:pPr>
        <w:rPr>
          <w:rFonts w:ascii="Calibri" w:hAnsi="Calibri"/>
        </w:rPr>
      </w:pPr>
      <w:r>
        <w:rPr>
          <w:rFonts w:ascii="Calibri" w:hAnsi="Calibri"/>
        </w:rPr>
        <w:tab/>
        <w:t>905 E. D St.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hyperlink r:id="rId61" w:history="1">
        <w:r w:rsidRPr="00D847DE">
          <w:rPr>
            <w:rStyle w:val="Hyperlink"/>
            <w:rFonts w:ascii="Calibri" w:hAnsi="Calibri"/>
          </w:rPr>
          <w:t>rlancaster@dpfcc.com</w:t>
        </w:r>
      </w:hyperlink>
    </w:p>
    <w:p w14:paraId="6403FA91" w14:textId="77777777" w:rsidR="00C267F8" w:rsidRDefault="00C267F8" w:rsidP="00247AE9">
      <w:pPr>
        <w:rPr>
          <w:rFonts w:ascii="Calibri" w:hAnsi="Calibri"/>
        </w:rPr>
      </w:pPr>
      <w:r>
        <w:rPr>
          <w:rFonts w:ascii="Calibri" w:hAnsi="Calibri"/>
        </w:rPr>
        <w:tab/>
        <w:t>Deer Park, WA 90006</w:t>
      </w:r>
    </w:p>
    <w:p w14:paraId="07B07CEC" w14:textId="77777777" w:rsidR="00BC11EC" w:rsidRDefault="00C267F8" w:rsidP="00247AE9">
      <w:pPr>
        <w:rPr>
          <w:rFonts w:ascii="Calibri" w:hAnsi="Calibri"/>
        </w:rPr>
      </w:pPr>
      <w:r>
        <w:rPr>
          <w:rFonts w:ascii="Calibri" w:hAnsi="Calibri"/>
        </w:rPr>
        <w:tab/>
        <w:t>509-262-9417</w:t>
      </w:r>
    </w:p>
    <w:p w14:paraId="18B520F6" w14:textId="77777777" w:rsidR="009347B3" w:rsidRDefault="00BC11EC" w:rsidP="00247AE9">
      <w:pPr>
        <w:rPr>
          <w:rFonts w:ascii="Calibri" w:hAnsi="Calibri"/>
        </w:rPr>
      </w:pPr>
      <w:r>
        <w:rPr>
          <w:rFonts w:ascii="Calibri" w:hAnsi="Calibri"/>
        </w:rPr>
        <w:tab/>
      </w:r>
    </w:p>
    <w:p w14:paraId="77BE2BD2" w14:textId="77777777" w:rsidR="00BC11EC" w:rsidRDefault="009347B3" w:rsidP="00247AE9">
      <w:pPr>
        <w:rPr>
          <w:rFonts w:ascii="Calibri" w:hAnsi="Calibri"/>
        </w:rPr>
      </w:pPr>
      <w:r>
        <w:rPr>
          <w:rFonts w:ascii="Calibri" w:hAnsi="Calibri"/>
        </w:rPr>
        <w:tab/>
      </w:r>
      <w:r w:rsidR="00BC11EC">
        <w:rPr>
          <w:rFonts w:ascii="Calibri" w:hAnsi="Calibri"/>
        </w:rPr>
        <w:t>Rockwood Clinic</w:t>
      </w:r>
      <w:r w:rsidR="00BC11EC">
        <w:rPr>
          <w:rFonts w:ascii="Calibri" w:hAnsi="Calibri"/>
        </w:rPr>
        <w:tab/>
      </w:r>
      <w:r w:rsidR="00BC11EC">
        <w:rPr>
          <w:rFonts w:ascii="Calibri" w:hAnsi="Calibri"/>
        </w:rPr>
        <w:tab/>
      </w:r>
      <w:r w:rsidR="00BC11EC">
        <w:rPr>
          <w:rFonts w:ascii="Calibri" w:hAnsi="Calibri"/>
        </w:rPr>
        <w:tab/>
      </w:r>
      <w:r w:rsidR="00BC11EC">
        <w:rPr>
          <w:rFonts w:ascii="Calibri" w:hAnsi="Calibri"/>
        </w:rPr>
        <w:tab/>
      </w:r>
      <w:r w:rsidR="00BC11EC">
        <w:rPr>
          <w:rFonts w:ascii="Calibri" w:hAnsi="Calibri"/>
        </w:rPr>
        <w:tab/>
        <w:t>Dallace Sevier</w:t>
      </w:r>
    </w:p>
    <w:p w14:paraId="55A408CE" w14:textId="77777777" w:rsidR="00BC11EC" w:rsidRDefault="00BC11EC" w:rsidP="00247AE9">
      <w:pPr>
        <w:rPr>
          <w:rFonts w:ascii="Calibri" w:hAnsi="Calibri"/>
        </w:rPr>
      </w:pPr>
      <w:r>
        <w:rPr>
          <w:rFonts w:ascii="Calibri" w:hAnsi="Calibri"/>
        </w:rPr>
        <w:tab/>
        <w:t>400 E. 5</w:t>
      </w:r>
      <w:r w:rsidRPr="00BC11EC">
        <w:rPr>
          <w:rFonts w:ascii="Calibri" w:hAnsi="Calibri"/>
          <w:vertAlign w:val="superscript"/>
        </w:rPr>
        <w:t>th</w:t>
      </w:r>
      <w:r>
        <w:rPr>
          <w:rFonts w:ascii="Calibri" w:hAnsi="Calibri"/>
        </w:rPr>
        <w:t xml:space="preserve"> Ave.</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hyperlink r:id="rId62" w:history="1">
        <w:r w:rsidRPr="00D847DE">
          <w:rPr>
            <w:rStyle w:val="Hyperlink"/>
            <w:rFonts w:ascii="Calibri" w:hAnsi="Calibri"/>
          </w:rPr>
          <w:t>dsevier2@rockwoodclinic.com</w:t>
        </w:r>
      </w:hyperlink>
    </w:p>
    <w:p w14:paraId="10F2A7DF" w14:textId="77777777" w:rsidR="00BC11EC" w:rsidRDefault="00BC11EC" w:rsidP="00247AE9">
      <w:pPr>
        <w:rPr>
          <w:rFonts w:ascii="Calibri" w:hAnsi="Calibri"/>
        </w:rPr>
      </w:pPr>
      <w:r>
        <w:rPr>
          <w:rFonts w:ascii="Calibri" w:hAnsi="Calibri"/>
        </w:rPr>
        <w:tab/>
        <w:t>Spokane, WA 99202</w:t>
      </w:r>
    </w:p>
    <w:p w14:paraId="481ED21B" w14:textId="77777777" w:rsidR="00BC11EC" w:rsidRPr="00C267F8" w:rsidRDefault="00BC11EC" w:rsidP="00247AE9">
      <w:pPr>
        <w:rPr>
          <w:rFonts w:ascii="Calibri" w:hAnsi="Calibri"/>
        </w:rPr>
      </w:pPr>
      <w:r>
        <w:rPr>
          <w:rFonts w:ascii="Calibri" w:hAnsi="Calibri"/>
        </w:rPr>
        <w:tab/>
        <w:t>509-838-2531</w:t>
      </w:r>
    </w:p>
    <w:p w14:paraId="616F2335" w14:textId="77777777" w:rsidR="00C30A5A" w:rsidRPr="00C30A5A" w:rsidRDefault="00C30A5A" w:rsidP="00C30A5A">
      <w:pPr>
        <w:widowControl/>
        <w:jc w:val="center"/>
        <w:rPr>
          <w:rFonts w:asciiTheme="minorHAnsi" w:hAnsiTheme="minorHAnsi"/>
          <w:i/>
        </w:rPr>
      </w:pPr>
      <w:r w:rsidRPr="00C267F8">
        <w:rPr>
          <w:rFonts w:asciiTheme="minorHAnsi" w:hAnsiTheme="minorHAnsi"/>
          <w:b/>
          <w:sz w:val="24"/>
          <w:szCs w:val="24"/>
          <w:u w:val="single"/>
        </w:rPr>
        <w:br w:type="page"/>
      </w:r>
      <w:r w:rsidRPr="0027221A">
        <w:rPr>
          <w:rFonts w:asciiTheme="minorHAnsi" w:hAnsiTheme="minorHAnsi"/>
          <w:i/>
          <w:sz w:val="24"/>
        </w:rPr>
        <w:lastRenderedPageBreak/>
        <w:t>This page was intentionally left blank.</w:t>
      </w:r>
    </w:p>
    <w:p w14:paraId="7FA69A71" w14:textId="77777777" w:rsidR="00C30A5A" w:rsidRDefault="00C30A5A">
      <w:pPr>
        <w:widowControl/>
        <w:rPr>
          <w:rFonts w:asciiTheme="minorHAnsi" w:hAnsiTheme="minorHAnsi"/>
          <w:i/>
          <w:sz w:val="24"/>
          <w:szCs w:val="24"/>
        </w:rPr>
      </w:pPr>
      <w:r>
        <w:rPr>
          <w:rFonts w:asciiTheme="minorHAnsi" w:hAnsiTheme="minorHAnsi"/>
          <w:i/>
          <w:sz w:val="24"/>
          <w:szCs w:val="24"/>
        </w:rPr>
        <w:br w:type="page"/>
      </w:r>
    </w:p>
    <w:p w14:paraId="357FDA5C" w14:textId="77777777" w:rsidR="008911F7" w:rsidRPr="004C14F5" w:rsidRDefault="008911F7" w:rsidP="00C30A5A">
      <w:pPr>
        <w:jc w:val="center"/>
        <w:rPr>
          <w:rFonts w:ascii="Calibri" w:hAnsi="Calibri"/>
        </w:rPr>
      </w:pPr>
      <w:r>
        <w:rPr>
          <w:rFonts w:asciiTheme="minorHAnsi" w:hAnsiTheme="minorHAnsi"/>
          <w:b/>
          <w:sz w:val="24"/>
          <w:szCs w:val="24"/>
          <w:u w:val="single"/>
        </w:rPr>
        <w:lastRenderedPageBreak/>
        <w:t xml:space="preserve">Section </w:t>
      </w:r>
      <w:r w:rsidR="0081543B">
        <w:rPr>
          <w:rFonts w:asciiTheme="minorHAnsi" w:hAnsiTheme="minorHAnsi"/>
          <w:b/>
          <w:sz w:val="24"/>
          <w:szCs w:val="24"/>
          <w:u w:val="single"/>
        </w:rPr>
        <w:t>7</w:t>
      </w:r>
      <w:r>
        <w:rPr>
          <w:rFonts w:asciiTheme="minorHAnsi" w:hAnsiTheme="minorHAnsi"/>
          <w:b/>
          <w:sz w:val="24"/>
          <w:szCs w:val="24"/>
          <w:u w:val="single"/>
        </w:rPr>
        <w:t>: Forms and Agreements</w:t>
      </w:r>
    </w:p>
    <w:p w14:paraId="04E8D843" w14:textId="77777777" w:rsidR="008911F7" w:rsidRDefault="008911F7" w:rsidP="008911F7">
      <w:pPr>
        <w:widowControl/>
        <w:tabs>
          <w:tab w:val="left" w:pos="180"/>
        </w:tabs>
        <w:ind w:left="180" w:hanging="180"/>
        <w:rPr>
          <w:rFonts w:asciiTheme="minorHAnsi" w:hAnsiTheme="minorHAnsi"/>
          <w:sz w:val="24"/>
          <w:szCs w:val="24"/>
        </w:rPr>
      </w:pPr>
    </w:p>
    <w:p w14:paraId="73BD37D6" w14:textId="77777777" w:rsidR="0081543B" w:rsidRDefault="00066635" w:rsidP="00BC7229">
      <w:pPr>
        <w:widowControl/>
        <w:rPr>
          <w:rFonts w:ascii="Calibri" w:hAnsi="Calibri"/>
          <w:b/>
          <w:sz w:val="24"/>
          <w:szCs w:val="24"/>
        </w:rPr>
      </w:pPr>
      <w:r>
        <w:rPr>
          <w:rFonts w:ascii="Calibri" w:hAnsi="Calibri"/>
          <w:b/>
          <w:sz w:val="24"/>
          <w:szCs w:val="24"/>
        </w:rPr>
        <w:t>7.1</w:t>
      </w:r>
      <w:r w:rsidR="0081543B">
        <w:rPr>
          <w:rFonts w:ascii="Calibri" w:hAnsi="Calibri"/>
          <w:b/>
          <w:sz w:val="24"/>
          <w:szCs w:val="24"/>
        </w:rPr>
        <w:t xml:space="preserve"> – Student Agreement</w:t>
      </w:r>
    </w:p>
    <w:p w14:paraId="3D14011B" w14:textId="77777777" w:rsidR="0081543B" w:rsidRDefault="0081543B" w:rsidP="00BC7229">
      <w:pPr>
        <w:widowControl/>
        <w:rPr>
          <w:rFonts w:ascii="Calibri" w:hAnsi="Calibri"/>
          <w:b/>
          <w:sz w:val="24"/>
          <w:szCs w:val="24"/>
        </w:rPr>
      </w:pPr>
    </w:p>
    <w:p w14:paraId="437B4618" w14:textId="77777777" w:rsidR="0081543B" w:rsidRDefault="0081543B" w:rsidP="0081543B">
      <w:pPr>
        <w:jc w:val="center"/>
      </w:pPr>
      <w:r>
        <w:rPr>
          <w:noProof/>
        </w:rPr>
        <w:drawing>
          <wp:inline distT="0" distB="0" distL="0" distR="0" wp14:anchorId="182804FE" wp14:editId="52544CF4">
            <wp:extent cx="2216785" cy="58547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216785" cy="585470"/>
                    </a:xfrm>
                    <a:prstGeom prst="rect">
                      <a:avLst/>
                    </a:prstGeom>
                    <a:noFill/>
                    <a:ln w="9525">
                      <a:noFill/>
                      <a:miter lim="800000"/>
                      <a:headEnd/>
                      <a:tailEnd/>
                    </a:ln>
                  </pic:spPr>
                </pic:pic>
              </a:graphicData>
            </a:graphic>
          </wp:inline>
        </w:drawing>
      </w:r>
    </w:p>
    <w:p w14:paraId="6B3CE606" w14:textId="77777777" w:rsidR="0081543B" w:rsidRDefault="0081543B" w:rsidP="0081543B">
      <w:pPr>
        <w:jc w:val="center"/>
        <w:rPr>
          <w:rFonts w:ascii="Calibri" w:hAnsi="Calibri"/>
          <w:b/>
          <w:sz w:val="24"/>
        </w:rPr>
      </w:pPr>
    </w:p>
    <w:p w14:paraId="1A51762F" w14:textId="77777777" w:rsidR="0081543B" w:rsidRPr="00C42F0F" w:rsidRDefault="0081543B" w:rsidP="0081543B">
      <w:pPr>
        <w:jc w:val="center"/>
        <w:rPr>
          <w:rFonts w:ascii="Calibri" w:hAnsi="Calibri"/>
          <w:b/>
          <w:sz w:val="24"/>
        </w:rPr>
      </w:pPr>
      <w:r w:rsidRPr="00C42F0F">
        <w:rPr>
          <w:rFonts w:ascii="Calibri" w:hAnsi="Calibri"/>
          <w:b/>
          <w:sz w:val="24"/>
        </w:rPr>
        <w:t>STUDENT AGREEMENT</w:t>
      </w:r>
    </w:p>
    <w:p w14:paraId="422FA23F" w14:textId="77777777" w:rsidR="0081543B" w:rsidRPr="00C42F0F" w:rsidRDefault="0081543B" w:rsidP="0081543B">
      <w:pPr>
        <w:jc w:val="center"/>
        <w:rPr>
          <w:rFonts w:ascii="Calibri" w:hAnsi="Calibri"/>
          <w:sz w:val="24"/>
        </w:rPr>
      </w:pPr>
      <w:r w:rsidRPr="00C42F0F">
        <w:rPr>
          <w:rFonts w:ascii="Calibri" w:hAnsi="Calibri"/>
          <w:b/>
          <w:sz w:val="24"/>
        </w:rPr>
        <w:t>MEDICAL LABORATORY TECHNICIAN PROGRAM</w:t>
      </w:r>
    </w:p>
    <w:p w14:paraId="38701511" w14:textId="77777777" w:rsidR="0081543B" w:rsidRPr="00C42F0F" w:rsidRDefault="0081543B" w:rsidP="0081543B">
      <w:pPr>
        <w:jc w:val="both"/>
        <w:rPr>
          <w:rFonts w:ascii="Calibri" w:hAnsi="Calibri"/>
          <w:sz w:val="24"/>
        </w:rPr>
      </w:pPr>
    </w:p>
    <w:p w14:paraId="3EE50046" w14:textId="77777777" w:rsidR="0081543B" w:rsidRPr="00C34367" w:rsidRDefault="0081543B" w:rsidP="0081543B">
      <w:pPr>
        <w:jc w:val="both"/>
        <w:rPr>
          <w:rFonts w:ascii="Calibri" w:hAnsi="Calibri"/>
        </w:rPr>
      </w:pPr>
      <w:r w:rsidRPr="00C34367">
        <w:rPr>
          <w:rFonts w:ascii="Calibri" w:hAnsi="Calibri"/>
        </w:rPr>
        <w:t xml:space="preserve">When you have finished reading the </w:t>
      </w:r>
      <w:r w:rsidRPr="00C34367">
        <w:rPr>
          <w:rFonts w:ascii="Calibri" w:hAnsi="Calibri"/>
          <w:u w:val="single"/>
        </w:rPr>
        <w:t>MLT Student Handbook</w:t>
      </w:r>
      <w:r w:rsidRPr="00C34367">
        <w:rPr>
          <w:rFonts w:ascii="Calibri" w:hAnsi="Calibri"/>
        </w:rPr>
        <w:t>, please sign the statements below, remove this page from the Handbook and return it to the MLT program director.</w:t>
      </w:r>
    </w:p>
    <w:p w14:paraId="724841C3" w14:textId="77777777" w:rsidR="0081543B" w:rsidRPr="00C34367" w:rsidRDefault="0081543B" w:rsidP="0081543B">
      <w:pPr>
        <w:jc w:val="both"/>
        <w:rPr>
          <w:rFonts w:ascii="Calibri" w:hAnsi="Calibri"/>
        </w:rPr>
      </w:pPr>
    </w:p>
    <w:p w14:paraId="590FC8DB" w14:textId="77777777" w:rsidR="0081543B" w:rsidRPr="00C34367" w:rsidRDefault="0081543B" w:rsidP="0081543B">
      <w:pPr>
        <w:suppressAutoHyphens/>
        <w:rPr>
          <w:rStyle w:val="a0"/>
        </w:rPr>
      </w:pPr>
      <w:r w:rsidRPr="00C34367">
        <w:rPr>
          <w:rStyle w:val="a0"/>
          <w:rFonts w:ascii="Calibri" w:hAnsi="Calibri"/>
          <w:spacing w:val="-2"/>
        </w:rPr>
        <w:t xml:space="preserve">I understand that it is my responsibility to monitor my academic and clinical progress in the Program. </w:t>
      </w:r>
    </w:p>
    <w:p w14:paraId="4D994C81" w14:textId="77777777" w:rsidR="0081543B" w:rsidRPr="00C34367" w:rsidRDefault="0081543B" w:rsidP="0081543B">
      <w:pPr>
        <w:suppressAutoHyphens/>
        <w:rPr>
          <w:rStyle w:val="a0"/>
        </w:rPr>
      </w:pPr>
    </w:p>
    <w:p w14:paraId="0D18CDA1" w14:textId="77777777" w:rsidR="0081543B" w:rsidRPr="00C34367" w:rsidRDefault="0081543B" w:rsidP="0081543B">
      <w:pPr>
        <w:suppressAutoHyphens/>
        <w:rPr>
          <w:rStyle w:val="a0"/>
        </w:rPr>
      </w:pPr>
      <w:r w:rsidRPr="00C34367">
        <w:rPr>
          <w:rStyle w:val="a0"/>
          <w:rFonts w:ascii="Calibri" w:hAnsi="Calibri"/>
          <w:spacing w:val="-2"/>
        </w:rPr>
        <w:t>I understand that travel to distant clinical facilities within the District is required by students in the Wenatchee Valley College MLT Program. I further understand that it is my responsibility to provide my own transportation to clinical facilities.</w:t>
      </w:r>
    </w:p>
    <w:p w14:paraId="0B954806" w14:textId="77777777" w:rsidR="0081543B" w:rsidRPr="00C34367" w:rsidRDefault="0081543B" w:rsidP="0081543B">
      <w:pPr>
        <w:jc w:val="both"/>
        <w:rPr>
          <w:rFonts w:ascii="Calibri" w:hAnsi="Calibri"/>
        </w:rPr>
      </w:pPr>
    </w:p>
    <w:p w14:paraId="78F8B9EF" w14:textId="77777777" w:rsidR="0081543B" w:rsidRDefault="0081543B" w:rsidP="0081543B">
      <w:pPr>
        <w:rPr>
          <w:rFonts w:ascii="Calibri" w:hAnsi="Calibri"/>
        </w:rPr>
      </w:pPr>
      <w:r w:rsidRPr="00C34367">
        <w:rPr>
          <w:rFonts w:ascii="Calibri" w:hAnsi="Calibri"/>
        </w:rPr>
        <w:t>I agree</w:t>
      </w:r>
      <w:r w:rsidR="00C12AA5">
        <w:rPr>
          <w:rFonts w:ascii="Calibri" w:hAnsi="Calibri"/>
        </w:rPr>
        <w:t xml:space="preserve"> to inform the Dean</w:t>
      </w:r>
      <w:r w:rsidRPr="00C34367">
        <w:rPr>
          <w:rFonts w:ascii="Calibri" w:hAnsi="Calibri"/>
        </w:rPr>
        <w:t xml:space="preserve"> of Allied </w:t>
      </w:r>
      <w:r w:rsidR="00D41B97" w:rsidRPr="00C34367">
        <w:rPr>
          <w:rFonts w:ascii="Calibri" w:hAnsi="Calibri"/>
        </w:rPr>
        <w:t>Health</w:t>
      </w:r>
      <w:r w:rsidRPr="00C34367">
        <w:rPr>
          <w:rFonts w:ascii="Calibri" w:hAnsi="Calibri"/>
        </w:rPr>
        <w:t xml:space="preserve"> on the next business day if my status regarding legal convictions changes. </w:t>
      </w:r>
    </w:p>
    <w:p w14:paraId="79020905" w14:textId="77777777" w:rsidR="00066635" w:rsidRDefault="00066635" w:rsidP="0081543B">
      <w:pPr>
        <w:rPr>
          <w:rFonts w:ascii="Calibri" w:hAnsi="Calibri"/>
        </w:rPr>
      </w:pPr>
    </w:p>
    <w:p w14:paraId="5E21071D" w14:textId="77777777" w:rsidR="00066635" w:rsidRPr="00C34367" w:rsidRDefault="00066635" w:rsidP="0081543B">
      <w:pPr>
        <w:rPr>
          <w:rFonts w:ascii="Calibri" w:hAnsi="Calibri"/>
        </w:rPr>
      </w:pPr>
      <w:r>
        <w:rPr>
          <w:rFonts w:ascii="Calibri" w:hAnsi="Calibri"/>
        </w:rPr>
        <w:t xml:space="preserve">I agree to have all requirements </w:t>
      </w:r>
      <w:r w:rsidR="00C12AA5">
        <w:rPr>
          <w:rFonts w:ascii="Calibri" w:hAnsi="Calibri"/>
        </w:rPr>
        <w:t>met for Certified Background</w:t>
      </w:r>
      <w:r>
        <w:rPr>
          <w:rFonts w:ascii="Calibri" w:hAnsi="Calibri"/>
        </w:rPr>
        <w:t xml:space="preserve"> before the first day of my first clinical experience. Not doing so could lead to dismissal from the program.</w:t>
      </w:r>
    </w:p>
    <w:p w14:paraId="341ADEF1" w14:textId="77777777" w:rsidR="0081543B" w:rsidRPr="00C34367" w:rsidRDefault="0081543B" w:rsidP="0081543B">
      <w:pPr>
        <w:rPr>
          <w:rFonts w:ascii="Calibri" w:hAnsi="Calibri"/>
        </w:rPr>
      </w:pPr>
    </w:p>
    <w:p w14:paraId="05E7A39D" w14:textId="77777777" w:rsidR="0081543B" w:rsidRPr="00C34367" w:rsidRDefault="0081543B" w:rsidP="0081543B">
      <w:pPr>
        <w:jc w:val="both"/>
        <w:rPr>
          <w:rFonts w:ascii="Calibri" w:hAnsi="Calibri"/>
        </w:rPr>
      </w:pPr>
      <w:r w:rsidRPr="00C34367">
        <w:rPr>
          <w:rFonts w:ascii="Calibri" w:hAnsi="Calibri"/>
        </w:rPr>
        <w:t xml:space="preserve">I have read, understand, and agree to the requirements of the MLT Program as defined in the </w:t>
      </w:r>
      <w:r w:rsidRPr="00C34367">
        <w:rPr>
          <w:rFonts w:ascii="Calibri" w:hAnsi="Calibri"/>
          <w:u w:val="single"/>
        </w:rPr>
        <w:t>MLT Student Handbook</w:t>
      </w:r>
      <w:r w:rsidRPr="00C34367">
        <w:rPr>
          <w:rFonts w:ascii="Calibri" w:hAnsi="Calibri"/>
        </w:rPr>
        <w:t>, and understand that failure to abide by the policies will be grounds for disciplinary action and possible dismissal from the program.</w:t>
      </w:r>
    </w:p>
    <w:p w14:paraId="227C6C45" w14:textId="77777777" w:rsidR="0081543B" w:rsidRPr="00C34367" w:rsidRDefault="0081543B" w:rsidP="0081543B">
      <w:pPr>
        <w:jc w:val="both"/>
        <w:rPr>
          <w:rFonts w:ascii="Calibri" w:hAnsi="Calibri"/>
        </w:rPr>
      </w:pPr>
    </w:p>
    <w:p w14:paraId="1A524951" w14:textId="77777777" w:rsidR="0081543B" w:rsidRPr="00C34367" w:rsidRDefault="0081543B" w:rsidP="0081543B">
      <w:pPr>
        <w:jc w:val="both"/>
        <w:rPr>
          <w:rFonts w:ascii="Calibri" w:hAnsi="Calibri"/>
        </w:rPr>
      </w:pPr>
    </w:p>
    <w:p w14:paraId="61D36F62" w14:textId="77777777" w:rsidR="0081543B" w:rsidRPr="00C34367" w:rsidRDefault="0081543B" w:rsidP="0081543B">
      <w:pPr>
        <w:rPr>
          <w:rFonts w:ascii="Calibri" w:hAnsi="Calibri"/>
        </w:rPr>
      </w:pPr>
      <w:r w:rsidRPr="00C34367">
        <w:rPr>
          <w:rFonts w:ascii="Calibri" w:hAnsi="Calibri"/>
        </w:rPr>
        <w:t>_______________________________________________</w:t>
      </w:r>
      <w:r w:rsidRPr="00C34367">
        <w:rPr>
          <w:rFonts w:ascii="Calibri" w:hAnsi="Calibri"/>
        </w:rPr>
        <w:tab/>
      </w:r>
      <w:r w:rsidRPr="00C34367">
        <w:rPr>
          <w:rFonts w:ascii="Calibri" w:hAnsi="Calibri"/>
        </w:rPr>
        <w:tab/>
        <w:t>_______________________</w:t>
      </w:r>
    </w:p>
    <w:p w14:paraId="0764DCF8" w14:textId="77777777" w:rsidR="0081543B" w:rsidRPr="00C34367" w:rsidRDefault="0081543B" w:rsidP="0081543B">
      <w:pPr>
        <w:rPr>
          <w:rFonts w:ascii="Calibri" w:hAnsi="Calibri"/>
          <w:sz w:val="16"/>
          <w:szCs w:val="16"/>
        </w:rPr>
      </w:pPr>
      <w:r w:rsidRPr="00C34367">
        <w:rPr>
          <w:rFonts w:ascii="Calibri" w:hAnsi="Calibri"/>
          <w:sz w:val="16"/>
          <w:szCs w:val="16"/>
        </w:rPr>
        <w:t>Signature</w:t>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r>
      <w:r>
        <w:rPr>
          <w:rFonts w:ascii="Calibri" w:hAnsi="Calibri"/>
          <w:sz w:val="16"/>
          <w:szCs w:val="16"/>
        </w:rPr>
        <w:tab/>
      </w:r>
      <w:r w:rsidRPr="00C34367">
        <w:rPr>
          <w:rFonts w:ascii="Calibri" w:hAnsi="Calibri"/>
          <w:sz w:val="16"/>
          <w:szCs w:val="16"/>
        </w:rPr>
        <w:t>Date</w:t>
      </w:r>
    </w:p>
    <w:p w14:paraId="437DCBD1" w14:textId="77777777" w:rsidR="0081543B" w:rsidRPr="00C34367" w:rsidRDefault="0081543B" w:rsidP="0081543B">
      <w:pPr>
        <w:rPr>
          <w:rFonts w:ascii="Calibri" w:hAnsi="Calibri"/>
        </w:rPr>
      </w:pPr>
    </w:p>
    <w:p w14:paraId="4C00F3D5" w14:textId="77777777" w:rsidR="0081543B" w:rsidRPr="00C34367" w:rsidRDefault="0081543B" w:rsidP="0081543B">
      <w:pPr>
        <w:rPr>
          <w:rFonts w:ascii="Calibri" w:hAnsi="Calibri"/>
        </w:rPr>
      </w:pPr>
      <w:r w:rsidRPr="00C34367">
        <w:rPr>
          <w:rFonts w:ascii="Calibri" w:hAnsi="Calibri"/>
        </w:rPr>
        <w:t>_______________________________________________</w:t>
      </w:r>
    </w:p>
    <w:p w14:paraId="5B97033A" w14:textId="77777777" w:rsidR="0081543B" w:rsidRPr="00C34367" w:rsidRDefault="0081543B" w:rsidP="0081543B">
      <w:pPr>
        <w:pStyle w:val="Heading3"/>
        <w:rPr>
          <w:rFonts w:ascii="Calibri" w:hAnsi="Calibri"/>
          <w:sz w:val="16"/>
          <w:szCs w:val="16"/>
        </w:rPr>
      </w:pPr>
      <w:r w:rsidRPr="00C34367">
        <w:rPr>
          <w:rFonts w:ascii="Calibri" w:hAnsi="Calibri"/>
          <w:sz w:val="16"/>
          <w:szCs w:val="16"/>
        </w:rPr>
        <w:t>Printed or Typed Name</w:t>
      </w:r>
    </w:p>
    <w:p w14:paraId="4B63A189" w14:textId="77777777" w:rsidR="0081543B" w:rsidRPr="00C34367" w:rsidRDefault="0081543B" w:rsidP="0081543B">
      <w:pPr>
        <w:rPr>
          <w:rFonts w:ascii="Calibri" w:hAnsi="Calibri"/>
        </w:rPr>
      </w:pPr>
    </w:p>
    <w:p w14:paraId="4838D9F6" w14:textId="77777777" w:rsidR="00811B1A" w:rsidRDefault="0081543B" w:rsidP="0081543B">
      <w:pPr>
        <w:rPr>
          <w:rFonts w:ascii="Calibri" w:hAnsi="Calibri"/>
        </w:rPr>
      </w:pPr>
      <w:r w:rsidRPr="00C34367">
        <w:rPr>
          <w:rFonts w:ascii="Calibri" w:hAnsi="Calibri"/>
        </w:rPr>
        <w:t xml:space="preserve">If you have questions about any of the </w:t>
      </w:r>
      <w:r w:rsidRPr="00C34367">
        <w:rPr>
          <w:rFonts w:ascii="Calibri" w:hAnsi="Calibri"/>
          <w:i/>
        </w:rPr>
        <w:t>Essential Functions</w:t>
      </w:r>
      <w:r w:rsidRPr="00C34367">
        <w:rPr>
          <w:rFonts w:ascii="Calibri" w:hAnsi="Calibri"/>
        </w:rPr>
        <w:t xml:space="preserve">, please contact the MLT Program Director </w:t>
      </w:r>
    </w:p>
    <w:p w14:paraId="480EA05D" w14:textId="77777777" w:rsidR="0081543B" w:rsidRDefault="0081543B" w:rsidP="0081543B">
      <w:pPr>
        <w:rPr>
          <w:rFonts w:ascii="Calibri" w:hAnsi="Calibri"/>
        </w:rPr>
      </w:pPr>
      <w:r w:rsidRPr="00C34367">
        <w:rPr>
          <w:rFonts w:ascii="Calibri" w:hAnsi="Calibri"/>
        </w:rPr>
        <w:t>(509) 682-6668.</w:t>
      </w:r>
    </w:p>
    <w:p w14:paraId="742ADC22" w14:textId="77777777" w:rsidR="0081543B" w:rsidRPr="00C34367" w:rsidRDefault="0081543B" w:rsidP="0081543B">
      <w:pPr>
        <w:rPr>
          <w:rFonts w:ascii="Calibri" w:hAnsi="Calibri"/>
        </w:rPr>
      </w:pPr>
    </w:p>
    <w:p w14:paraId="2B4C0814" w14:textId="77777777" w:rsidR="0081543B" w:rsidRDefault="0081543B" w:rsidP="00811B1A">
      <w:pPr>
        <w:rPr>
          <w:rFonts w:ascii="Calibri" w:hAnsi="Calibri"/>
        </w:rPr>
      </w:pPr>
      <w:r w:rsidRPr="00811B1A">
        <w:rPr>
          <w:rFonts w:ascii="Calibri" w:hAnsi="Calibri"/>
        </w:rPr>
        <w:t xml:space="preserve">I certify that I have read and understand the Wenatchee Valley College Medical Laboratory Technician Program’s </w:t>
      </w:r>
      <w:r w:rsidRPr="00811B1A">
        <w:rPr>
          <w:rFonts w:ascii="Calibri" w:hAnsi="Calibri"/>
          <w:i/>
          <w:iCs/>
          <w:u w:val="single"/>
        </w:rPr>
        <w:t>Essential Functions</w:t>
      </w:r>
      <w:r w:rsidRPr="00811B1A">
        <w:rPr>
          <w:rFonts w:ascii="Calibri" w:hAnsi="Calibri"/>
        </w:rPr>
        <w:t xml:space="preserve"> and that I meet each, with or without reasonable accommodation</w:t>
      </w:r>
      <w:r w:rsidR="00811B1A">
        <w:rPr>
          <w:rFonts w:ascii="Calibri" w:hAnsi="Calibri"/>
        </w:rPr>
        <w:t>.</w:t>
      </w:r>
    </w:p>
    <w:p w14:paraId="1EDEA755" w14:textId="77777777" w:rsidR="00811B1A" w:rsidRDefault="00811B1A" w:rsidP="00811B1A">
      <w:pPr>
        <w:rPr>
          <w:rFonts w:ascii="Calibri" w:hAnsi="Calibri"/>
        </w:rPr>
      </w:pPr>
    </w:p>
    <w:p w14:paraId="5EC626F8" w14:textId="77777777" w:rsidR="0081543B" w:rsidRPr="00C34367" w:rsidRDefault="0081543B" w:rsidP="0081543B">
      <w:pPr>
        <w:rPr>
          <w:rFonts w:ascii="Calibri" w:hAnsi="Calibri"/>
        </w:rPr>
      </w:pPr>
    </w:p>
    <w:p w14:paraId="72D1CFAF" w14:textId="77777777" w:rsidR="0081543B" w:rsidRPr="00C34367" w:rsidRDefault="0081543B" w:rsidP="0081543B">
      <w:pPr>
        <w:rPr>
          <w:rFonts w:ascii="Calibri" w:hAnsi="Calibri"/>
        </w:rPr>
      </w:pPr>
      <w:r w:rsidRPr="00C34367">
        <w:rPr>
          <w:rFonts w:ascii="Calibri" w:hAnsi="Calibri"/>
        </w:rPr>
        <w:t>_______________________________________________</w:t>
      </w:r>
      <w:r w:rsidRPr="00C34367">
        <w:rPr>
          <w:rFonts w:ascii="Calibri" w:hAnsi="Calibri"/>
        </w:rPr>
        <w:tab/>
      </w:r>
      <w:r w:rsidRPr="00C34367">
        <w:rPr>
          <w:rFonts w:ascii="Calibri" w:hAnsi="Calibri"/>
        </w:rPr>
        <w:tab/>
        <w:t>_______________________</w:t>
      </w:r>
    </w:p>
    <w:p w14:paraId="7619535F" w14:textId="77777777" w:rsidR="0081543B" w:rsidRPr="00C34367" w:rsidRDefault="0081543B" w:rsidP="0081543B">
      <w:pPr>
        <w:rPr>
          <w:rFonts w:ascii="Calibri" w:hAnsi="Calibri"/>
          <w:sz w:val="16"/>
          <w:szCs w:val="16"/>
        </w:rPr>
      </w:pPr>
      <w:r w:rsidRPr="00C34367">
        <w:rPr>
          <w:rFonts w:ascii="Calibri" w:hAnsi="Calibri"/>
          <w:sz w:val="16"/>
          <w:szCs w:val="16"/>
        </w:rPr>
        <w:t>Signature</w:t>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r>
      <w:r>
        <w:rPr>
          <w:rFonts w:ascii="Calibri" w:hAnsi="Calibri"/>
          <w:sz w:val="16"/>
          <w:szCs w:val="16"/>
        </w:rPr>
        <w:tab/>
      </w:r>
      <w:r w:rsidRPr="00C34367">
        <w:rPr>
          <w:rFonts w:ascii="Calibri" w:hAnsi="Calibri"/>
          <w:sz w:val="16"/>
          <w:szCs w:val="16"/>
        </w:rPr>
        <w:t>Date</w:t>
      </w:r>
    </w:p>
    <w:p w14:paraId="44A06BCE" w14:textId="77777777" w:rsidR="0081543B" w:rsidRPr="00C34367" w:rsidRDefault="0081543B" w:rsidP="0081543B">
      <w:pPr>
        <w:rPr>
          <w:rFonts w:ascii="Calibri" w:hAnsi="Calibri"/>
        </w:rPr>
      </w:pPr>
    </w:p>
    <w:p w14:paraId="5954A742" w14:textId="77777777" w:rsidR="0081543B" w:rsidRPr="00C34367" w:rsidRDefault="0081543B" w:rsidP="0081543B">
      <w:pPr>
        <w:rPr>
          <w:rFonts w:ascii="Calibri" w:hAnsi="Calibri"/>
        </w:rPr>
      </w:pPr>
      <w:r w:rsidRPr="00C34367">
        <w:rPr>
          <w:rFonts w:ascii="Calibri" w:hAnsi="Calibri"/>
        </w:rPr>
        <w:t>_______________________________________________</w:t>
      </w:r>
    </w:p>
    <w:p w14:paraId="1FA17E9F" w14:textId="77777777" w:rsidR="0081543B" w:rsidRPr="00C34367" w:rsidRDefault="0081543B" w:rsidP="0081543B">
      <w:pPr>
        <w:rPr>
          <w:rFonts w:ascii="Calibri" w:hAnsi="Calibri"/>
          <w:sz w:val="16"/>
          <w:szCs w:val="16"/>
        </w:rPr>
      </w:pPr>
      <w:r w:rsidRPr="00C34367">
        <w:rPr>
          <w:rFonts w:ascii="Calibri" w:hAnsi="Calibri"/>
          <w:sz w:val="16"/>
          <w:szCs w:val="16"/>
        </w:rPr>
        <w:t>Printed or Typed Name</w:t>
      </w:r>
    </w:p>
    <w:p w14:paraId="118365F8" w14:textId="77777777" w:rsidR="00E8275D" w:rsidRDefault="00E8275D" w:rsidP="0081543B">
      <w:pPr>
        <w:widowControl/>
        <w:rPr>
          <w:rFonts w:ascii="Calibri" w:hAnsi="Calibri"/>
          <w:u w:val="single"/>
        </w:rPr>
      </w:pPr>
    </w:p>
    <w:p w14:paraId="78EB8427" w14:textId="77777777" w:rsidR="00E8275D" w:rsidRDefault="00E8275D" w:rsidP="0081543B">
      <w:pPr>
        <w:widowControl/>
        <w:rPr>
          <w:rFonts w:ascii="Calibri" w:hAnsi="Calibri"/>
          <w:color w:val="FF0000"/>
        </w:rPr>
      </w:pPr>
      <w:r w:rsidRPr="00E8275D">
        <w:rPr>
          <w:rFonts w:ascii="Calibri" w:hAnsi="Calibri"/>
          <w:color w:val="FF0000"/>
        </w:rPr>
        <w:t>Sign this form and return it to the Allied Health secre</w:t>
      </w:r>
      <w:r w:rsidR="002F3534">
        <w:rPr>
          <w:rFonts w:ascii="Calibri" w:hAnsi="Calibri"/>
          <w:color w:val="FF0000"/>
        </w:rPr>
        <w:t>tary</w:t>
      </w:r>
      <w:r w:rsidRPr="00E8275D">
        <w:rPr>
          <w:rFonts w:ascii="Calibri" w:hAnsi="Calibri"/>
          <w:color w:val="FF0000"/>
        </w:rPr>
        <w:t>.</w:t>
      </w:r>
    </w:p>
    <w:p w14:paraId="7E39BAAF" w14:textId="77777777" w:rsidR="00E8275D" w:rsidRPr="00C30A5A" w:rsidRDefault="00E8275D" w:rsidP="00C30A5A">
      <w:pPr>
        <w:widowControl/>
        <w:jc w:val="center"/>
        <w:rPr>
          <w:rFonts w:ascii="Calibri" w:hAnsi="Calibri"/>
          <w:i/>
        </w:rPr>
      </w:pPr>
      <w:r>
        <w:rPr>
          <w:rFonts w:ascii="Calibri" w:hAnsi="Calibri"/>
          <w:color w:val="FF0000"/>
        </w:rPr>
        <w:br w:type="page"/>
      </w:r>
      <w:r w:rsidR="00C30A5A" w:rsidRPr="0027221A">
        <w:rPr>
          <w:rFonts w:ascii="Calibri" w:hAnsi="Calibri"/>
          <w:i/>
          <w:sz w:val="24"/>
        </w:rPr>
        <w:lastRenderedPageBreak/>
        <w:t>This page was intentionally left blank.</w:t>
      </w:r>
    </w:p>
    <w:p w14:paraId="07BBC8C8" w14:textId="77777777" w:rsidR="00C30A5A" w:rsidRDefault="00C30A5A">
      <w:pPr>
        <w:widowControl/>
        <w:rPr>
          <w:rFonts w:ascii="Calibri" w:hAnsi="Calibri"/>
        </w:rPr>
      </w:pPr>
      <w:r>
        <w:rPr>
          <w:rFonts w:ascii="Calibri" w:hAnsi="Calibri"/>
        </w:rPr>
        <w:br w:type="page"/>
      </w:r>
    </w:p>
    <w:p w14:paraId="4A126836" w14:textId="77777777" w:rsidR="0081543B" w:rsidRDefault="0081543B" w:rsidP="0081543B">
      <w:pPr>
        <w:widowControl/>
        <w:rPr>
          <w:rFonts w:ascii="Calibri" w:hAnsi="Calibri"/>
          <w:b/>
          <w:sz w:val="24"/>
          <w:szCs w:val="24"/>
        </w:rPr>
      </w:pPr>
      <w:r>
        <w:rPr>
          <w:rFonts w:ascii="Calibri" w:hAnsi="Calibri"/>
          <w:b/>
          <w:sz w:val="24"/>
          <w:szCs w:val="24"/>
        </w:rPr>
        <w:lastRenderedPageBreak/>
        <w:t>7</w:t>
      </w:r>
      <w:r w:rsidR="00E8275D">
        <w:rPr>
          <w:rFonts w:ascii="Calibri" w:hAnsi="Calibri"/>
          <w:b/>
          <w:sz w:val="24"/>
          <w:szCs w:val="24"/>
        </w:rPr>
        <w:t>.2</w:t>
      </w:r>
      <w:r w:rsidR="004F6CAC">
        <w:rPr>
          <w:rFonts w:ascii="Calibri" w:hAnsi="Calibri"/>
          <w:b/>
          <w:sz w:val="24"/>
          <w:szCs w:val="24"/>
        </w:rPr>
        <w:t xml:space="preserve"> – </w:t>
      </w:r>
      <w:r w:rsidR="004C14F5">
        <w:rPr>
          <w:rFonts w:ascii="Calibri" w:hAnsi="Calibri"/>
          <w:b/>
          <w:sz w:val="24"/>
          <w:szCs w:val="24"/>
        </w:rPr>
        <w:t>Student Confidentiality Agreement</w:t>
      </w:r>
    </w:p>
    <w:p w14:paraId="3F34CB5D" w14:textId="77777777" w:rsidR="0081543B" w:rsidRDefault="0081543B" w:rsidP="0081543B">
      <w:pPr>
        <w:widowControl/>
        <w:rPr>
          <w:rFonts w:ascii="Calibri" w:hAnsi="Calibri"/>
          <w:b/>
          <w:sz w:val="24"/>
          <w:szCs w:val="24"/>
        </w:rPr>
      </w:pPr>
    </w:p>
    <w:p w14:paraId="676A9044" w14:textId="77777777" w:rsidR="0081543B" w:rsidRDefault="0081543B" w:rsidP="0081543B">
      <w:pPr>
        <w:rPr>
          <w:rFonts w:ascii="Calibri" w:hAnsi="Calibri"/>
          <w:b/>
          <w:sz w:val="24"/>
        </w:rPr>
      </w:pPr>
    </w:p>
    <w:p w14:paraId="7E2D669A" w14:textId="77777777" w:rsidR="0081543B" w:rsidRDefault="0081543B" w:rsidP="0081543B">
      <w:pPr>
        <w:jc w:val="center"/>
      </w:pPr>
      <w:r>
        <w:rPr>
          <w:noProof/>
        </w:rPr>
        <w:drawing>
          <wp:inline distT="0" distB="0" distL="0" distR="0" wp14:anchorId="07190DD4" wp14:editId="673421AE">
            <wp:extent cx="2216785" cy="58547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2216785" cy="585470"/>
                    </a:xfrm>
                    <a:prstGeom prst="rect">
                      <a:avLst/>
                    </a:prstGeom>
                    <a:noFill/>
                    <a:ln w="9525">
                      <a:noFill/>
                      <a:miter lim="800000"/>
                      <a:headEnd/>
                      <a:tailEnd/>
                    </a:ln>
                  </pic:spPr>
                </pic:pic>
              </a:graphicData>
            </a:graphic>
          </wp:inline>
        </w:drawing>
      </w:r>
    </w:p>
    <w:p w14:paraId="2EC62359" w14:textId="77777777" w:rsidR="00167CEE" w:rsidRDefault="00167CEE" w:rsidP="0081543B">
      <w:pPr>
        <w:pStyle w:val="Heading1"/>
        <w:rPr>
          <w:rFonts w:ascii="Calibri" w:hAnsi="Calibri"/>
          <w:sz w:val="24"/>
          <w:szCs w:val="24"/>
        </w:rPr>
      </w:pPr>
    </w:p>
    <w:p w14:paraId="0246DB7D" w14:textId="77777777" w:rsidR="0081543B" w:rsidRPr="00C34367" w:rsidRDefault="0081543B" w:rsidP="0081543B">
      <w:pPr>
        <w:pStyle w:val="Heading1"/>
        <w:rPr>
          <w:rFonts w:ascii="Calibri" w:hAnsi="Calibri"/>
          <w:sz w:val="24"/>
          <w:szCs w:val="24"/>
        </w:rPr>
      </w:pPr>
      <w:r w:rsidRPr="00C34367">
        <w:rPr>
          <w:rFonts w:ascii="Calibri" w:hAnsi="Calibri"/>
          <w:sz w:val="24"/>
          <w:szCs w:val="24"/>
        </w:rPr>
        <w:t>CONFIDENTIALITY STATEMENT</w:t>
      </w:r>
    </w:p>
    <w:p w14:paraId="735EE8D4" w14:textId="77777777" w:rsidR="0081543B" w:rsidRPr="00C42F0F" w:rsidRDefault="0081543B" w:rsidP="0081543B">
      <w:pPr>
        <w:jc w:val="center"/>
        <w:rPr>
          <w:rFonts w:ascii="Calibri" w:hAnsi="Calibri"/>
          <w:b/>
        </w:rPr>
      </w:pPr>
      <w:r w:rsidRPr="00C42F0F">
        <w:rPr>
          <w:rFonts w:ascii="Calibri" w:hAnsi="Calibri"/>
          <w:b/>
        </w:rPr>
        <w:t>A PLEDGE BY WENATCHEE VALLEY MEDICAL LAB TECHNICIAN STUDENTS</w:t>
      </w:r>
    </w:p>
    <w:p w14:paraId="1B17037B" w14:textId="77777777" w:rsidR="0081543B" w:rsidRPr="00C42F0F" w:rsidRDefault="0081543B" w:rsidP="0081543B">
      <w:pPr>
        <w:rPr>
          <w:rFonts w:ascii="Calibri" w:hAnsi="Calibri"/>
          <w:sz w:val="22"/>
        </w:rPr>
      </w:pPr>
    </w:p>
    <w:p w14:paraId="5CED56D4" w14:textId="77777777" w:rsidR="0081543B" w:rsidRPr="00C34367" w:rsidRDefault="0081543B" w:rsidP="0081543B">
      <w:pPr>
        <w:rPr>
          <w:rFonts w:ascii="Calibri" w:hAnsi="Calibri"/>
        </w:rPr>
      </w:pPr>
      <w:r w:rsidRPr="00C34367">
        <w:rPr>
          <w:rFonts w:ascii="Calibri" w:hAnsi="Calibri"/>
        </w:rPr>
        <w:t>State and federal laws prohibit the unauthorized use and/or dissemination of patient medical information by health care personnel.  Health care workers are entrusted to protect medical information about patients and obligated to not seek out information their job does not require.  Civil and criminal penalties may be imposed to protect the patient</w:t>
      </w:r>
      <w:r>
        <w:rPr>
          <w:rFonts w:ascii="Calibri" w:hAnsi="Calibri"/>
        </w:rPr>
        <w:t>’</w:t>
      </w:r>
      <w:r w:rsidRPr="00C34367">
        <w:rPr>
          <w:rFonts w:ascii="Calibri" w:hAnsi="Calibri"/>
        </w:rPr>
        <w:t>s right to privacy.</w:t>
      </w:r>
    </w:p>
    <w:p w14:paraId="1828F85B" w14:textId="77777777" w:rsidR="0081543B" w:rsidRPr="00C34367" w:rsidRDefault="0081543B" w:rsidP="0081543B">
      <w:pPr>
        <w:rPr>
          <w:rFonts w:ascii="Calibri" w:hAnsi="Calibri"/>
        </w:rPr>
      </w:pPr>
    </w:p>
    <w:p w14:paraId="76CC7FC4" w14:textId="77777777" w:rsidR="0081543B" w:rsidRPr="00C34367" w:rsidRDefault="0081543B" w:rsidP="0081543B">
      <w:pPr>
        <w:rPr>
          <w:rFonts w:ascii="Calibri" w:hAnsi="Calibri"/>
        </w:rPr>
      </w:pPr>
      <w:r w:rsidRPr="00C34367">
        <w:rPr>
          <w:rFonts w:ascii="Calibri" w:hAnsi="Calibri"/>
        </w:rPr>
        <w:t>Below is a list, while not all inclusive, of actions that may be considered breaches of patient confidentiality:</w:t>
      </w:r>
    </w:p>
    <w:p w14:paraId="1E4E71B3" w14:textId="77777777" w:rsidR="0081543B" w:rsidRPr="00C34367" w:rsidRDefault="0081543B" w:rsidP="00E672C6">
      <w:pPr>
        <w:widowControl/>
        <w:numPr>
          <w:ilvl w:val="0"/>
          <w:numId w:val="18"/>
        </w:numPr>
        <w:tabs>
          <w:tab w:val="clear" w:pos="360"/>
        </w:tabs>
        <w:ind w:left="720"/>
        <w:rPr>
          <w:rFonts w:ascii="Calibri" w:hAnsi="Calibri"/>
        </w:rPr>
      </w:pPr>
      <w:r w:rsidRPr="00C34367">
        <w:rPr>
          <w:rFonts w:ascii="Calibri" w:hAnsi="Calibri"/>
        </w:rPr>
        <w:t>Reading a patient's chart for the sake of curiosity or other personal reasons.</w:t>
      </w:r>
    </w:p>
    <w:p w14:paraId="426C9E4B" w14:textId="77777777" w:rsidR="0081543B" w:rsidRPr="00C34367" w:rsidRDefault="0081543B" w:rsidP="00E672C6">
      <w:pPr>
        <w:widowControl/>
        <w:numPr>
          <w:ilvl w:val="0"/>
          <w:numId w:val="18"/>
        </w:numPr>
        <w:tabs>
          <w:tab w:val="clear" w:pos="360"/>
        </w:tabs>
        <w:ind w:left="720"/>
        <w:rPr>
          <w:rFonts w:ascii="Calibri" w:hAnsi="Calibri"/>
        </w:rPr>
      </w:pPr>
      <w:r w:rsidRPr="00C34367">
        <w:rPr>
          <w:rFonts w:ascii="Calibri" w:hAnsi="Calibri"/>
        </w:rPr>
        <w:t>Talking to other personnel, who do not have a need-to-know, about patients.</w:t>
      </w:r>
    </w:p>
    <w:p w14:paraId="5C017AE9" w14:textId="77777777" w:rsidR="0081543B" w:rsidRPr="00C34367" w:rsidRDefault="0081543B" w:rsidP="00E672C6">
      <w:pPr>
        <w:widowControl/>
        <w:numPr>
          <w:ilvl w:val="0"/>
          <w:numId w:val="18"/>
        </w:numPr>
        <w:tabs>
          <w:tab w:val="clear" w:pos="360"/>
        </w:tabs>
        <w:ind w:left="720"/>
        <w:rPr>
          <w:rFonts w:ascii="Calibri" w:hAnsi="Calibri"/>
        </w:rPr>
      </w:pPr>
      <w:r w:rsidRPr="00C34367">
        <w:rPr>
          <w:rFonts w:ascii="Calibri" w:hAnsi="Calibri"/>
        </w:rPr>
        <w:t>Telling family and friends about patients.</w:t>
      </w:r>
    </w:p>
    <w:p w14:paraId="3FD52A6A" w14:textId="77777777" w:rsidR="0081543B" w:rsidRPr="00C34367" w:rsidRDefault="0081543B" w:rsidP="00E672C6">
      <w:pPr>
        <w:widowControl/>
        <w:numPr>
          <w:ilvl w:val="0"/>
          <w:numId w:val="18"/>
        </w:numPr>
        <w:tabs>
          <w:tab w:val="clear" w:pos="360"/>
        </w:tabs>
        <w:ind w:left="720"/>
        <w:rPr>
          <w:rFonts w:ascii="Calibri" w:hAnsi="Calibri"/>
        </w:rPr>
      </w:pPr>
      <w:r w:rsidRPr="00C34367">
        <w:rPr>
          <w:rFonts w:ascii="Calibri" w:hAnsi="Calibri"/>
        </w:rPr>
        <w:t>Attempting to seek out electronic or hard copy information not required by my position.</w:t>
      </w:r>
    </w:p>
    <w:p w14:paraId="6FC90251" w14:textId="77777777" w:rsidR="0081543B" w:rsidRPr="00C34367" w:rsidRDefault="0081543B" w:rsidP="00E672C6">
      <w:pPr>
        <w:widowControl/>
        <w:numPr>
          <w:ilvl w:val="0"/>
          <w:numId w:val="18"/>
        </w:numPr>
        <w:tabs>
          <w:tab w:val="clear" w:pos="360"/>
        </w:tabs>
        <w:ind w:left="720"/>
        <w:rPr>
          <w:rFonts w:ascii="Calibri" w:hAnsi="Calibri"/>
        </w:rPr>
      </w:pPr>
      <w:r w:rsidRPr="00C34367">
        <w:rPr>
          <w:rFonts w:ascii="Calibri" w:hAnsi="Calibri"/>
        </w:rPr>
        <w:t>Under certain circumstances, acknowledging, to a third party without proper authorization or statutory right or obligation to do so.</w:t>
      </w:r>
    </w:p>
    <w:p w14:paraId="0D6AC727" w14:textId="77777777" w:rsidR="0081543B" w:rsidRDefault="0081543B" w:rsidP="00E672C6">
      <w:pPr>
        <w:widowControl/>
        <w:numPr>
          <w:ilvl w:val="0"/>
          <w:numId w:val="18"/>
        </w:numPr>
        <w:tabs>
          <w:tab w:val="clear" w:pos="360"/>
        </w:tabs>
        <w:ind w:left="720"/>
        <w:rPr>
          <w:rFonts w:ascii="Calibri" w:hAnsi="Calibri"/>
        </w:rPr>
      </w:pPr>
      <w:r w:rsidRPr="00C34367">
        <w:rPr>
          <w:rFonts w:ascii="Calibri" w:hAnsi="Calibri"/>
        </w:rPr>
        <w:t>Virtually any disclosure of patient information to a third party without proper authorization or statutory right or obligation to do so.</w:t>
      </w:r>
    </w:p>
    <w:p w14:paraId="5466E208" w14:textId="77777777" w:rsidR="0081543B" w:rsidRPr="00C34367" w:rsidRDefault="0081543B" w:rsidP="0081543B">
      <w:pPr>
        <w:ind w:left="720"/>
        <w:rPr>
          <w:rFonts w:ascii="Calibri" w:hAnsi="Calibri"/>
        </w:rPr>
      </w:pPr>
    </w:p>
    <w:p w14:paraId="09FA35F6" w14:textId="77777777" w:rsidR="0081543B" w:rsidRPr="00C34367" w:rsidRDefault="0081543B" w:rsidP="0081543B">
      <w:pPr>
        <w:rPr>
          <w:rFonts w:ascii="Calibri" w:hAnsi="Calibri"/>
        </w:rPr>
      </w:pPr>
      <w:r w:rsidRPr="00C34367">
        <w:rPr>
          <w:rFonts w:ascii="Calibri" w:hAnsi="Calibri"/>
        </w:rPr>
        <w:t>I hereby reaffirm my pledge that I will not disclose, to anyone, any medical information about patients that I may acquire as a result of my clinical education, without specific authorization from the patient to do so or as otherwise allowed by law.  In addition, I will not seek out information about patients that I do not require to perform my assigned duties.  I understand that any attempt to seek out information, hard copy, electronic or verbal, not required by my position or any unauthorized disclosure of information, shall be cause for immediate discipline, including discharge.</w:t>
      </w:r>
    </w:p>
    <w:p w14:paraId="5EF4C4CE" w14:textId="77777777" w:rsidR="0081543B" w:rsidRPr="00C34367" w:rsidRDefault="0081543B" w:rsidP="0081543B">
      <w:pPr>
        <w:rPr>
          <w:rFonts w:ascii="Calibri" w:hAnsi="Calibri"/>
        </w:rPr>
      </w:pPr>
    </w:p>
    <w:p w14:paraId="6F2EF3A4" w14:textId="77777777" w:rsidR="0081543B" w:rsidRPr="00C34367" w:rsidRDefault="0081543B" w:rsidP="0081543B">
      <w:pPr>
        <w:rPr>
          <w:rFonts w:ascii="Calibri" w:hAnsi="Calibri"/>
        </w:rPr>
      </w:pPr>
      <w:r w:rsidRPr="00C34367">
        <w:rPr>
          <w:rFonts w:ascii="Calibri" w:hAnsi="Calibri"/>
        </w:rPr>
        <w:t>I understand that all questions of release of information are to be referred to a medical laboratory employee.  Any time I am not sure of the proper action, I will withhold information until the release or question is resolved.</w:t>
      </w:r>
    </w:p>
    <w:p w14:paraId="7745CE7D" w14:textId="77777777" w:rsidR="0081543B" w:rsidRPr="00C34367" w:rsidRDefault="0081543B" w:rsidP="0081543B">
      <w:pPr>
        <w:rPr>
          <w:rFonts w:ascii="Calibri" w:hAnsi="Calibri"/>
        </w:rPr>
      </w:pPr>
    </w:p>
    <w:p w14:paraId="4C0F919D" w14:textId="77777777" w:rsidR="0081543B" w:rsidRPr="00C34367" w:rsidRDefault="0081543B" w:rsidP="0081543B">
      <w:pPr>
        <w:rPr>
          <w:rFonts w:ascii="Calibri" w:hAnsi="Calibri"/>
        </w:rPr>
      </w:pPr>
      <w:r w:rsidRPr="00C34367">
        <w:rPr>
          <w:rFonts w:ascii="Calibri" w:hAnsi="Calibri"/>
        </w:rPr>
        <w:t>I understand that intentional or involuntary violation of confidentiality may result in punitive action, immediate termination of access to further data, and the immediate termination of my participation in any clinical learning experience at Wenatchee Valley College.</w:t>
      </w:r>
    </w:p>
    <w:p w14:paraId="0C5205C9" w14:textId="77777777" w:rsidR="0081543B" w:rsidRPr="00C34367" w:rsidRDefault="0081543B" w:rsidP="0081543B">
      <w:pPr>
        <w:rPr>
          <w:rFonts w:ascii="Calibri" w:hAnsi="Calibri"/>
        </w:rPr>
      </w:pPr>
    </w:p>
    <w:p w14:paraId="41B4AA04" w14:textId="77777777" w:rsidR="0081543B" w:rsidRPr="00C34367" w:rsidRDefault="0081543B" w:rsidP="0081543B">
      <w:pPr>
        <w:rPr>
          <w:rFonts w:ascii="Calibri" w:hAnsi="Calibri"/>
        </w:rPr>
      </w:pPr>
      <w:r w:rsidRPr="00C34367">
        <w:rPr>
          <w:rFonts w:ascii="Calibri" w:hAnsi="Calibri"/>
        </w:rPr>
        <w:t>Further, I agree to hold harmless and protect, Wenatchee Valley College, the clinical education facility and its shareholders against any and all claims for damages resulting from my unauthorized disclosure of patient information as herein-above provided.</w:t>
      </w:r>
    </w:p>
    <w:p w14:paraId="4AEB258F" w14:textId="77777777" w:rsidR="0081543B" w:rsidRPr="00C34367" w:rsidRDefault="0081543B" w:rsidP="0081543B">
      <w:pPr>
        <w:rPr>
          <w:rFonts w:ascii="Calibri" w:hAnsi="Calibri"/>
        </w:rPr>
      </w:pPr>
    </w:p>
    <w:p w14:paraId="3A0CAB14" w14:textId="77777777" w:rsidR="0081543B" w:rsidRPr="00C34367" w:rsidRDefault="0081543B" w:rsidP="0081543B">
      <w:pPr>
        <w:ind w:left="3600" w:firstLine="720"/>
        <w:rPr>
          <w:rFonts w:ascii="Calibri" w:hAnsi="Calibri"/>
          <w:u w:val="single"/>
        </w:rPr>
      </w:pPr>
      <w:r w:rsidRPr="00C34367">
        <w:rPr>
          <w:rFonts w:ascii="Calibri" w:hAnsi="Calibri"/>
          <w:u w:val="single"/>
        </w:rPr>
        <w:t xml:space="preserve"> __________ </w:t>
      </w:r>
      <w:r>
        <w:rPr>
          <w:rFonts w:ascii="Calibri" w:hAnsi="Calibri"/>
          <w:u w:val="single"/>
        </w:rPr>
        <w:t>_______________________________</w:t>
      </w:r>
    </w:p>
    <w:p w14:paraId="130BE6B9" w14:textId="77777777" w:rsidR="0081543B" w:rsidRPr="00C34367" w:rsidRDefault="0081543B" w:rsidP="0081543B">
      <w:pPr>
        <w:ind w:firstLine="720"/>
        <w:rPr>
          <w:rFonts w:ascii="Calibri" w:hAnsi="Calibri"/>
          <w:sz w:val="16"/>
          <w:szCs w:val="16"/>
        </w:rPr>
      </w:pPr>
      <w:r w:rsidRPr="00C34367">
        <w:rPr>
          <w:rFonts w:ascii="Calibri" w:hAnsi="Calibri"/>
          <w:sz w:val="16"/>
          <w:szCs w:val="16"/>
        </w:rPr>
        <w:t xml:space="preserve">  </w:t>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t>Student Name (Printed)</w:t>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t>Date</w:t>
      </w:r>
    </w:p>
    <w:p w14:paraId="4A9F137C" w14:textId="77777777" w:rsidR="0081543B" w:rsidRDefault="0081543B" w:rsidP="0081543B">
      <w:pPr>
        <w:ind w:left="4320"/>
        <w:rPr>
          <w:rFonts w:ascii="Calibri" w:hAnsi="Calibri"/>
        </w:rPr>
      </w:pPr>
    </w:p>
    <w:p w14:paraId="53BB5270" w14:textId="77777777" w:rsidR="0081543B" w:rsidRDefault="0081543B" w:rsidP="0081543B">
      <w:pPr>
        <w:ind w:left="4320"/>
        <w:rPr>
          <w:rFonts w:ascii="Calibri" w:hAnsi="Calibri"/>
        </w:rPr>
      </w:pPr>
      <w:r w:rsidRPr="00C34367">
        <w:rPr>
          <w:rFonts w:ascii="Calibri" w:hAnsi="Calibri"/>
        </w:rPr>
        <w:t xml:space="preserve"> _____________________________</w:t>
      </w:r>
      <w:r>
        <w:rPr>
          <w:rFonts w:ascii="Calibri" w:hAnsi="Calibri"/>
        </w:rPr>
        <w:t>____________</w:t>
      </w:r>
    </w:p>
    <w:p w14:paraId="54567D16" w14:textId="77777777" w:rsidR="0081543B" w:rsidRDefault="0081543B" w:rsidP="0081543B">
      <w:pPr>
        <w:ind w:left="4320"/>
        <w:rPr>
          <w:rFonts w:ascii="Calibri" w:hAnsi="Calibri"/>
          <w:b/>
          <w:sz w:val="16"/>
          <w:szCs w:val="16"/>
        </w:rPr>
      </w:pPr>
      <w:r w:rsidRPr="00C34367">
        <w:rPr>
          <w:rFonts w:ascii="Calibri" w:hAnsi="Calibri"/>
          <w:sz w:val="16"/>
          <w:szCs w:val="16"/>
        </w:rPr>
        <w:t>Student Signature</w:t>
      </w:r>
      <w:r w:rsidRPr="00C34367">
        <w:rPr>
          <w:rFonts w:ascii="Calibri" w:hAnsi="Calibri"/>
          <w:sz w:val="16"/>
          <w:szCs w:val="16"/>
        </w:rPr>
        <w:tab/>
      </w:r>
      <w:r w:rsidRPr="00C34367">
        <w:rPr>
          <w:rFonts w:ascii="Calibri" w:hAnsi="Calibri"/>
          <w:sz w:val="16"/>
          <w:szCs w:val="16"/>
        </w:rPr>
        <w:tab/>
      </w:r>
      <w:r w:rsidRPr="00C34367">
        <w:rPr>
          <w:rFonts w:ascii="Calibri" w:hAnsi="Calibri"/>
          <w:sz w:val="16"/>
          <w:szCs w:val="16"/>
        </w:rPr>
        <w:tab/>
      </w:r>
      <w:r>
        <w:rPr>
          <w:rFonts w:ascii="Calibri" w:hAnsi="Calibri"/>
          <w:sz w:val="16"/>
          <w:szCs w:val="16"/>
        </w:rPr>
        <w:tab/>
      </w:r>
      <w:r w:rsidRPr="00C34367">
        <w:rPr>
          <w:rFonts w:ascii="Calibri" w:hAnsi="Calibri"/>
          <w:sz w:val="16"/>
          <w:szCs w:val="16"/>
        </w:rPr>
        <w:t xml:space="preserve">Date  </w:t>
      </w:r>
      <w:r w:rsidRPr="00C34367">
        <w:rPr>
          <w:rFonts w:ascii="Calibri" w:hAnsi="Calibri"/>
          <w:b/>
          <w:sz w:val="16"/>
          <w:szCs w:val="16"/>
        </w:rPr>
        <w:t xml:space="preserve">  </w:t>
      </w:r>
    </w:p>
    <w:p w14:paraId="15098C23" w14:textId="77777777" w:rsidR="0081543B" w:rsidRDefault="0081543B" w:rsidP="0081543B">
      <w:pPr>
        <w:ind w:left="4320"/>
        <w:rPr>
          <w:rFonts w:ascii="Calibri" w:hAnsi="Calibri"/>
          <w:b/>
          <w:sz w:val="16"/>
          <w:szCs w:val="16"/>
        </w:rPr>
      </w:pPr>
    </w:p>
    <w:p w14:paraId="2A51D7B5" w14:textId="77777777" w:rsidR="0081543B" w:rsidRDefault="0081543B" w:rsidP="0081543B">
      <w:pPr>
        <w:ind w:left="4320"/>
        <w:rPr>
          <w:rFonts w:ascii="Calibri" w:hAnsi="Calibri"/>
          <w:b/>
          <w:sz w:val="16"/>
          <w:szCs w:val="16"/>
        </w:rPr>
      </w:pPr>
    </w:p>
    <w:p w14:paraId="20CD0F0D" w14:textId="77777777" w:rsidR="0081543B" w:rsidRPr="00E8275D" w:rsidRDefault="00E8275D" w:rsidP="0081543B">
      <w:pPr>
        <w:rPr>
          <w:rFonts w:ascii="Calibri" w:hAnsi="Calibri"/>
          <w:color w:val="FF0000"/>
        </w:rPr>
      </w:pPr>
      <w:r w:rsidRPr="00E8275D">
        <w:rPr>
          <w:rFonts w:ascii="Calibri" w:hAnsi="Calibri"/>
          <w:color w:val="FF0000"/>
        </w:rPr>
        <w:t>Sign this form and return it to the Allied Health secre</w:t>
      </w:r>
      <w:r w:rsidR="002F3534">
        <w:rPr>
          <w:rFonts w:ascii="Calibri" w:hAnsi="Calibri"/>
          <w:color w:val="FF0000"/>
        </w:rPr>
        <w:t>tary</w:t>
      </w:r>
      <w:r w:rsidRPr="00E8275D">
        <w:rPr>
          <w:rFonts w:ascii="Calibri" w:hAnsi="Calibri"/>
          <w:color w:val="FF0000"/>
        </w:rPr>
        <w:t>.</w:t>
      </w:r>
    </w:p>
    <w:p w14:paraId="75C72675" w14:textId="77777777" w:rsidR="007D5BBA" w:rsidRPr="00C30A5A" w:rsidRDefault="007D5BBA" w:rsidP="00C30A5A">
      <w:pPr>
        <w:widowControl/>
        <w:jc w:val="center"/>
        <w:rPr>
          <w:rFonts w:ascii="Calibri" w:hAnsi="Calibri"/>
          <w:i/>
        </w:rPr>
      </w:pPr>
      <w:r>
        <w:rPr>
          <w:rFonts w:ascii="Calibri" w:hAnsi="Calibri"/>
          <w:b/>
          <w:sz w:val="24"/>
          <w:szCs w:val="24"/>
        </w:rPr>
        <w:br w:type="page"/>
      </w:r>
      <w:r w:rsidR="00C30A5A" w:rsidRPr="0027221A">
        <w:rPr>
          <w:rFonts w:ascii="Calibri" w:hAnsi="Calibri"/>
          <w:i/>
          <w:sz w:val="24"/>
        </w:rPr>
        <w:lastRenderedPageBreak/>
        <w:t>This page was intentionally left blank.</w:t>
      </w:r>
    </w:p>
    <w:p w14:paraId="741B544E" w14:textId="77777777" w:rsidR="00C30A5A" w:rsidRDefault="00C30A5A">
      <w:pPr>
        <w:widowControl/>
        <w:rPr>
          <w:rFonts w:ascii="Calibri" w:hAnsi="Calibri"/>
          <w:b/>
          <w:sz w:val="24"/>
          <w:szCs w:val="24"/>
        </w:rPr>
      </w:pPr>
      <w:r>
        <w:rPr>
          <w:rFonts w:ascii="Calibri" w:hAnsi="Calibri"/>
          <w:b/>
          <w:sz w:val="24"/>
          <w:szCs w:val="24"/>
        </w:rPr>
        <w:br w:type="page"/>
      </w:r>
    </w:p>
    <w:p w14:paraId="577E33A3" w14:textId="77777777" w:rsidR="00167CEE" w:rsidRDefault="00167CEE" w:rsidP="00167CEE">
      <w:pPr>
        <w:widowControl/>
        <w:rPr>
          <w:rFonts w:ascii="Calibri" w:hAnsi="Calibri"/>
          <w:b/>
          <w:sz w:val="24"/>
          <w:szCs w:val="24"/>
        </w:rPr>
      </w:pPr>
      <w:r>
        <w:rPr>
          <w:rFonts w:ascii="Calibri" w:hAnsi="Calibri"/>
          <w:b/>
          <w:sz w:val="24"/>
          <w:szCs w:val="24"/>
        </w:rPr>
        <w:lastRenderedPageBreak/>
        <w:t>7.3 – Student Affirmation Form</w:t>
      </w:r>
    </w:p>
    <w:p w14:paraId="1F8FE56F" w14:textId="77777777" w:rsidR="00167CEE" w:rsidRDefault="00167CEE" w:rsidP="00167CEE">
      <w:pPr>
        <w:widowControl/>
        <w:rPr>
          <w:rFonts w:ascii="Calibri" w:hAnsi="Calibri"/>
          <w:b/>
          <w:sz w:val="24"/>
          <w:szCs w:val="24"/>
        </w:rPr>
      </w:pPr>
    </w:p>
    <w:p w14:paraId="6E619868" w14:textId="77777777" w:rsidR="00167CEE" w:rsidRPr="00E30E75" w:rsidRDefault="00167CEE" w:rsidP="00E30E75">
      <w:pPr>
        <w:widowControl/>
        <w:jc w:val="center"/>
        <w:rPr>
          <w:rFonts w:asciiTheme="minorHAnsi" w:hAnsiTheme="minorHAnsi"/>
          <w:b/>
          <w:sz w:val="24"/>
          <w:szCs w:val="24"/>
        </w:rPr>
      </w:pPr>
      <w:r w:rsidRPr="00E30E75">
        <w:rPr>
          <w:rFonts w:asciiTheme="minorHAnsi" w:hAnsiTheme="minorHAnsi"/>
          <w:b/>
          <w:sz w:val="24"/>
          <w:szCs w:val="24"/>
        </w:rPr>
        <w:t>STUDENT AFFIRMATION FORM</w:t>
      </w:r>
    </w:p>
    <w:p w14:paraId="3120B9C1" w14:textId="77777777" w:rsidR="00167CEE" w:rsidRDefault="00167CEE" w:rsidP="00167CEE">
      <w:pPr>
        <w:widowControl/>
        <w:rPr>
          <w:rFonts w:asciiTheme="minorHAnsi" w:hAnsiTheme="minorHAnsi"/>
          <w:sz w:val="24"/>
          <w:szCs w:val="24"/>
        </w:rPr>
      </w:pPr>
    </w:p>
    <w:p w14:paraId="4F82F136" w14:textId="77777777" w:rsidR="002942B7" w:rsidRDefault="002942B7" w:rsidP="00167CEE">
      <w:pPr>
        <w:widowControl/>
        <w:ind w:left="720" w:hanging="720"/>
        <w:rPr>
          <w:rFonts w:asciiTheme="minorHAnsi" w:hAnsiTheme="minorHAnsi"/>
        </w:rPr>
      </w:pPr>
      <w:r>
        <w:rPr>
          <w:rFonts w:asciiTheme="minorHAnsi" w:hAnsiTheme="minorHAnsi"/>
        </w:rPr>
        <w:t>Initial each.</w:t>
      </w:r>
    </w:p>
    <w:p w14:paraId="6D6C851F" w14:textId="77777777" w:rsidR="002942B7" w:rsidRDefault="002942B7" w:rsidP="00167CEE">
      <w:pPr>
        <w:widowControl/>
        <w:ind w:left="720" w:hanging="720"/>
        <w:rPr>
          <w:rFonts w:asciiTheme="minorHAnsi" w:hAnsiTheme="minorHAnsi"/>
        </w:rPr>
      </w:pPr>
    </w:p>
    <w:p w14:paraId="773BF4AA" w14:textId="77777777" w:rsidR="00167CEE" w:rsidRDefault="00167CEE" w:rsidP="00167CEE">
      <w:pPr>
        <w:widowControl/>
        <w:ind w:left="720" w:hanging="720"/>
        <w:rPr>
          <w:rFonts w:asciiTheme="minorHAnsi" w:hAnsiTheme="minorHAnsi"/>
        </w:rPr>
      </w:pPr>
      <w:r>
        <w:rPr>
          <w:rFonts w:asciiTheme="minorHAnsi" w:hAnsiTheme="minorHAnsi"/>
        </w:rPr>
        <w:t>_____</w:t>
      </w:r>
      <w:r>
        <w:rPr>
          <w:rFonts w:asciiTheme="minorHAnsi" w:hAnsiTheme="minorHAnsi"/>
        </w:rPr>
        <w:tab/>
      </w:r>
      <w:r>
        <w:rPr>
          <w:rFonts w:asciiTheme="minorHAnsi" w:hAnsiTheme="minorHAnsi"/>
          <w:b/>
        </w:rPr>
        <w:t>I understand that, as an MLT student, I am a member of a profession which places me in a position of confidence, requiring the utmost discretion and professionalism to protect those with and for whom I work. I acknowledge that, as a member of the MLT profession, I have a responsibility to act in a manner consistent with the essential attributes of the profession. In this regard:</w:t>
      </w:r>
    </w:p>
    <w:p w14:paraId="52260815" w14:textId="77777777" w:rsidR="00167CEE" w:rsidRDefault="00167CEE" w:rsidP="00167CEE">
      <w:pPr>
        <w:widowControl/>
        <w:rPr>
          <w:rFonts w:asciiTheme="minorHAnsi" w:hAnsiTheme="minorHAnsi"/>
        </w:rPr>
      </w:pPr>
    </w:p>
    <w:p w14:paraId="1810DDE1" w14:textId="77777777" w:rsidR="00167CEE" w:rsidRDefault="00167CEE" w:rsidP="00167CEE">
      <w:pPr>
        <w:widowControl/>
        <w:ind w:left="720" w:hanging="720"/>
        <w:rPr>
          <w:rFonts w:asciiTheme="minorHAnsi" w:hAnsiTheme="minorHAnsi"/>
        </w:rPr>
      </w:pPr>
      <w:r>
        <w:rPr>
          <w:rFonts w:asciiTheme="minorHAnsi" w:hAnsiTheme="minorHAnsi"/>
        </w:rPr>
        <w:t>_____</w:t>
      </w:r>
      <w:r>
        <w:rPr>
          <w:rFonts w:asciiTheme="minorHAnsi" w:hAnsiTheme="minorHAnsi"/>
        </w:rPr>
        <w:tab/>
        <w:t>I agree to protect the privacy of faculty, peers, patients, and family members of patients by not inappropriately disclosing confidential information about faculty, peers, patients or their family members that is disclosed to me in my capacity as a WVC MLT student.</w:t>
      </w:r>
    </w:p>
    <w:p w14:paraId="5A1CC8D1" w14:textId="77777777" w:rsidR="00167CEE" w:rsidRDefault="00167CEE" w:rsidP="00167CEE">
      <w:pPr>
        <w:widowControl/>
        <w:rPr>
          <w:rFonts w:asciiTheme="minorHAnsi" w:hAnsiTheme="minorHAnsi"/>
        </w:rPr>
      </w:pPr>
    </w:p>
    <w:p w14:paraId="1D50F017" w14:textId="77777777" w:rsidR="00167CEE" w:rsidRDefault="00167CEE" w:rsidP="00167CEE">
      <w:pPr>
        <w:widowControl/>
        <w:tabs>
          <w:tab w:val="left" w:pos="720"/>
        </w:tabs>
        <w:ind w:left="720" w:hanging="720"/>
        <w:rPr>
          <w:rFonts w:asciiTheme="minorHAnsi" w:hAnsiTheme="minorHAnsi"/>
        </w:rPr>
      </w:pPr>
      <w:r>
        <w:rPr>
          <w:rFonts w:asciiTheme="minorHAnsi" w:hAnsiTheme="minorHAnsi"/>
        </w:rPr>
        <w:t>_____</w:t>
      </w:r>
      <w:r>
        <w:rPr>
          <w:rFonts w:asciiTheme="minorHAnsi" w:hAnsiTheme="minorHAnsi"/>
        </w:rPr>
        <w:tab/>
        <w:t>I have/will read the syllabi of the MLT courses I am taking this year, and I understand the criteria established for grading my course work. I understand that my average on exams must be 70% or higher in order to attain a passing grade in the course.</w:t>
      </w:r>
    </w:p>
    <w:p w14:paraId="451766FD" w14:textId="77777777" w:rsidR="00167CEE" w:rsidRDefault="00167CEE" w:rsidP="00167CEE">
      <w:pPr>
        <w:widowControl/>
        <w:tabs>
          <w:tab w:val="left" w:pos="720"/>
        </w:tabs>
        <w:ind w:left="720" w:hanging="720"/>
        <w:rPr>
          <w:rFonts w:asciiTheme="minorHAnsi" w:hAnsiTheme="minorHAnsi"/>
        </w:rPr>
      </w:pPr>
    </w:p>
    <w:p w14:paraId="2DD6E070" w14:textId="77777777" w:rsidR="00167CEE" w:rsidRPr="00811B1A" w:rsidRDefault="00167CEE" w:rsidP="00167CEE">
      <w:pPr>
        <w:rPr>
          <w:rFonts w:ascii="Calibri" w:hAnsi="Calibri"/>
        </w:rPr>
      </w:pPr>
      <w:r>
        <w:rPr>
          <w:rFonts w:asciiTheme="minorHAnsi" w:hAnsiTheme="minorHAnsi"/>
        </w:rPr>
        <w:t>_____</w:t>
      </w:r>
      <w:r>
        <w:rPr>
          <w:rFonts w:asciiTheme="minorHAnsi" w:hAnsiTheme="minorHAnsi"/>
        </w:rPr>
        <w:tab/>
        <w:t xml:space="preserve">I agree that I will conduct myself in a manner that exhibits professional values and in accordance with the </w:t>
      </w:r>
      <w:r>
        <w:rPr>
          <w:rFonts w:asciiTheme="minorHAnsi" w:hAnsiTheme="minorHAnsi"/>
        </w:rPr>
        <w:tab/>
      </w:r>
      <w:r w:rsidRPr="0009708B">
        <w:rPr>
          <w:rFonts w:ascii="Calibri" w:hAnsi="Calibri"/>
          <w:b/>
          <w:bCs/>
        </w:rPr>
        <w:t>ASCLS Code of Ethics</w:t>
      </w:r>
      <w:r>
        <w:rPr>
          <w:rFonts w:ascii="Calibri" w:hAnsi="Calibri"/>
        </w:rPr>
        <w:t xml:space="preserve"> (</w:t>
      </w:r>
      <w:r w:rsidRPr="00EF364D">
        <w:rPr>
          <w:rFonts w:ascii="Calibri" w:hAnsi="Calibri"/>
        </w:rPr>
        <w:t>From the American Society for Clinical Laboratory Science</w:t>
      </w:r>
      <w:r>
        <w:rPr>
          <w:rFonts w:ascii="Calibri" w:hAnsi="Calibri"/>
        </w:rPr>
        <w:t xml:space="preserve">) </w:t>
      </w:r>
      <w:r>
        <w:rPr>
          <w:rFonts w:asciiTheme="minorHAnsi" w:hAnsiTheme="minorHAnsi"/>
        </w:rPr>
        <w:t xml:space="preserve">of Ethics </w:t>
      </w:r>
      <w:r w:rsidRPr="00811B1A">
        <w:rPr>
          <w:rFonts w:ascii="Calibri" w:hAnsi="Calibri"/>
        </w:rPr>
        <w:t xml:space="preserve">adopted by </w:t>
      </w:r>
      <w:r>
        <w:rPr>
          <w:rFonts w:ascii="Calibri" w:hAnsi="Calibri"/>
        </w:rPr>
        <w:tab/>
      </w:r>
      <w:r w:rsidRPr="00811B1A">
        <w:rPr>
          <w:rFonts w:ascii="Calibri" w:hAnsi="Calibri"/>
        </w:rPr>
        <w:t>WVC MLT students</w:t>
      </w:r>
      <w:r w:rsidR="000819A5">
        <w:rPr>
          <w:rFonts w:ascii="Calibri" w:hAnsi="Calibri"/>
        </w:rPr>
        <w:t>.</w:t>
      </w:r>
    </w:p>
    <w:p w14:paraId="276CEB13" w14:textId="77777777" w:rsidR="00167CEE" w:rsidRDefault="00167CEE" w:rsidP="00167CEE">
      <w:pPr>
        <w:widowControl/>
        <w:tabs>
          <w:tab w:val="left" w:pos="720"/>
        </w:tabs>
        <w:ind w:left="720" w:hanging="720"/>
        <w:rPr>
          <w:rFonts w:asciiTheme="minorHAnsi" w:hAnsiTheme="minorHAnsi"/>
        </w:rPr>
      </w:pPr>
    </w:p>
    <w:p w14:paraId="18830F32" w14:textId="77777777" w:rsidR="00167CEE" w:rsidRDefault="00167CEE" w:rsidP="00167CEE">
      <w:pPr>
        <w:widowControl/>
        <w:tabs>
          <w:tab w:val="left" w:pos="720"/>
        </w:tabs>
        <w:ind w:left="720" w:hanging="720"/>
        <w:rPr>
          <w:rFonts w:asciiTheme="minorHAnsi" w:hAnsiTheme="minorHAnsi"/>
        </w:rPr>
      </w:pPr>
      <w:r>
        <w:rPr>
          <w:rFonts w:asciiTheme="minorHAnsi" w:hAnsiTheme="minorHAnsi"/>
        </w:rPr>
        <w:t>_____</w:t>
      </w:r>
      <w:r>
        <w:rPr>
          <w:rFonts w:asciiTheme="minorHAnsi" w:hAnsiTheme="minorHAnsi"/>
        </w:rPr>
        <w:tab/>
        <w:t>I will maintain and uphold the policies of the MLT Program and will not condone or participate in any activities of academic dishonesty, including, but not limited to, plagiarism, cheating, stealing, or copying another’s assigned work, or lying about any situation.</w:t>
      </w:r>
    </w:p>
    <w:p w14:paraId="76EABC17" w14:textId="77777777" w:rsidR="00167CEE" w:rsidRDefault="00167CEE" w:rsidP="00167CEE">
      <w:pPr>
        <w:widowControl/>
        <w:tabs>
          <w:tab w:val="left" w:pos="720"/>
        </w:tabs>
        <w:ind w:left="720" w:hanging="720"/>
        <w:rPr>
          <w:rFonts w:asciiTheme="minorHAnsi" w:hAnsiTheme="minorHAnsi"/>
        </w:rPr>
      </w:pPr>
    </w:p>
    <w:p w14:paraId="263EB0C6" w14:textId="77777777" w:rsidR="00167CEE" w:rsidRDefault="00167CEE" w:rsidP="00167CEE">
      <w:pPr>
        <w:widowControl/>
        <w:tabs>
          <w:tab w:val="left" w:pos="720"/>
        </w:tabs>
        <w:ind w:left="720" w:hanging="720"/>
        <w:rPr>
          <w:rFonts w:asciiTheme="minorHAnsi" w:hAnsiTheme="minorHAnsi"/>
        </w:rPr>
      </w:pPr>
      <w:r>
        <w:rPr>
          <w:rFonts w:asciiTheme="minorHAnsi" w:hAnsiTheme="minorHAnsi"/>
        </w:rPr>
        <w:t>_____</w:t>
      </w:r>
      <w:r>
        <w:rPr>
          <w:rFonts w:asciiTheme="minorHAnsi" w:hAnsiTheme="minorHAnsi"/>
        </w:rPr>
        <w:tab/>
        <w:t>I will not recreate any items or portions of any exam for my own use, or for use by others, during my enrollment in the MLT Program.</w:t>
      </w:r>
    </w:p>
    <w:p w14:paraId="4E105D7E" w14:textId="77777777" w:rsidR="00167CEE" w:rsidRDefault="00167CEE" w:rsidP="00167CEE">
      <w:pPr>
        <w:widowControl/>
        <w:tabs>
          <w:tab w:val="left" w:pos="720"/>
        </w:tabs>
        <w:ind w:left="720" w:hanging="720"/>
        <w:rPr>
          <w:rFonts w:asciiTheme="minorHAnsi" w:hAnsiTheme="minorHAnsi"/>
        </w:rPr>
      </w:pPr>
    </w:p>
    <w:p w14:paraId="64DF8223" w14:textId="77777777" w:rsidR="00167CEE" w:rsidRDefault="00167CEE" w:rsidP="00167CEE">
      <w:pPr>
        <w:widowControl/>
        <w:tabs>
          <w:tab w:val="left" w:pos="720"/>
        </w:tabs>
        <w:ind w:left="720" w:hanging="720"/>
        <w:rPr>
          <w:rFonts w:asciiTheme="minorHAnsi" w:hAnsiTheme="minorHAnsi"/>
        </w:rPr>
      </w:pPr>
      <w:r>
        <w:rPr>
          <w:rFonts w:asciiTheme="minorHAnsi" w:hAnsiTheme="minorHAnsi"/>
        </w:rPr>
        <w:t>_____</w:t>
      </w:r>
      <w:r>
        <w:rPr>
          <w:rFonts w:asciiTheme="minorHAnsi" w:hAnsiTheme="minorHAnsi"/>
        </w:rPr>
        <w:tab/>
        <w:t>I will not accept or access any unauthorized information related to any exam administered during my enrollment in the MLT Program.</w:t>
      </w:r>
    </w:p>
    <w:p w14:paraId="6D9070F9" w14:textId="77777777" w:rsidR="00167CEE" w:rsidRDefault="00167CEE" w:rsidP="00167CEE">
      <w:pPr>
        <w:widowControl/>
        <w:tabs>
          <w:tab w:val="left" w:pos="720"/>
        </w:tabs>
        <w:ind w:left="720" w:hanging="720"/>
        <w:rPr>
          <w:rFonts w:asciiTheme="minorHAnsi" w:hAnsiTheme="minorHAnsi"/>
        </w:rPr>
      </w:pPr>
    </w:p>
    <w:p w14:paraId="594AEEC0" w14:textId="77777777" w:rsidR="00167CEE" w:rsidRDefault="00167CEE" w:rsidP="00167CEE">
      <w:pPr>
        <w:widowControl/>
        <w:tabs>
          <w:tab w:val="left" w:pos="720"/>
        </w:tabs>
        <w:ind w:left="720" w:hanging="720"/>
        <w:rPr>
          <w:rFonts w:asciiTheme="minorHAnsi" w:hAnsiTheme="minorHAnsi"/>
        </w:rPr>
      </w:pPr>
      <w:r>
        <w:rPr>
          <w:rFonts w:asciiTheme="minorHAnsi" w:hAnsiTheme="minorHAnsi"/>
        </w:rPr>
        <w:t>_____</w:t>
      </w:r>
      <w:r>
        <w:rPr>
          <w:rFonts w:asciiTheme="minorHAnsi" w:hAnsiTheme="minorHAnsi"/>
        </w:rPr>
        <w:tab/>
        <w:t>I will sign my own papers and other documents and will not sign any other student’s name to anything, including class rolls.</w:t>
      </w:r>
    </w:p>
    <w:p w14:paraId="2AB623FA" w14:textId="77777777" w:rsidR="00167CEE" w:rsidRDefault="00167CEE" w:rsidP="00167CEE">
      <w:pPr>
        <w:widowControl/>
        <w:tabs>
          <w:tab w:val="left" w:pos="720"/>
        </w:tabs>
        <w:ind w:left="720" w:hanging="720"/>
        <w:rPr>
          <w:rFonts w:asciiTheme="minorHAnsi" w:hAnsiTheme="minorHAnsi"/>
        </w:rPr>
      </w:pPr>
    </w:p>
    <w:p w14:paraId="288EFAB3" w14:textId="77777777" w:rsidR="00167CEE" w:rsidRDefault="00167CEE" w:rsidP="00167CEE">
      <w:pPr>
        <w:widowControl/>
        <w:tabs>
          <w:tab w:val="left" w:pos="720"/>
        </w:tabs>
        <w:ind w:left="720" w:hanging="720"/>
        <w:rPr>
          <w:rFonts w:asciiTheme="minorHAnsi" w:hAnsiTheme="minorHAnsi"/>
        </w:rPr>
      </w:pPr>
      <w:r>
        <w:rPr>
          <w:rFonts w:asciiTheme="minorHAnsi" w:hAnsiTheme="minorHAnsi"/>
        </w:rPr>
        <w:t>_____</w:t>
      </w:r>
      <w:r>
        <w:rPr>
          <w:rFonts w:asciiTheme="minorHAnsi" w:hAnsiTheme="minorHAnsi"/>
        </w:rPr>
        <w:tab/>
        <w:t>I will not allow any student access to any of my paperwork for the purpose of copying.</w:t>
      </w:r>
    </w:p>
    <w:p w14:paraId="10346671" w14:textId="77777777" w:rsidR="00167CEE" w:rsidRDefault="00167CEE" w:rsidP="00167CEE">
      <w:pPr>
        <w:widowControl/>
        <w:tabs>
          <w:tab w:val="left" w:pos="720"/>
        </w:tabs>
        <w:ind w:left="720" w:hanging="720"/>
        <w:rPr>
          <w:rFonts w:asciiTheme="minorHAnsi" w:hAnsiTheme="minorHAnsi"/>
        </w:rPr>
      </w:pPr>
    </w:p>
    <w:p w14:paraId="454AC67B" w14:textId="77777777" w:rsidR="00167CEE" w:rsidRDefault="00167CEE" w:rsidP="00167CEE">
      <w:pPr>
        <w:widowControl/>
        <w:tabs>
          <w:tab w:val="left" w:pos="720"/>
        </w:tabs>
        <w:ind w:left="720" w:hanging="720"/>
        <w:rPr>
          <w:rFonts w:asciiTheme="minorHAnsi" w:hAnsiTheme="minorHAnsi"/>
        </w:rPr>
      </w:pPr>
      <w:r>
        <w:rPr>
          <w:rFonts w:asciiTheme="minorHAnsi" w:hAnsiTheme="minorHAnsi"/>
        </w:rPr>
        <w:softHyphen/>
      </w:r>
      <w:r>
        <w:rPr>
          <w:rFonts w:asciiTheme="minorHAnsi" w:hAnsiTheme="minorHAnsi"/>
        </w:rPr>
        <w:softHyphen/>
      </w:r>
      <w:r>
        <w:rPr>
          <w:rFonts w:asciiTheme="minorHAnsi" w:hAnsiTheme="minorHAnsi"/>
        </w:rPr>
        <w:softHyphen/>
      </w:r>
      <w:r>
        <w:rPr>
          <w:rFonts w:asciiTheme="minorHAnsi" w:hAnsiTheme="minorHAnsi"/>
        </w:rPr>
        <w:softHyphen/>
      </w:r>
      <w:r>
        <w:rPr>
          <w:rFonts w:asciiTheme="minorHAnsi" w:hAnsiTheme="minorHAnsi"/>
        </w:rPr>
        <w:softHyphen/>
        <w:t>_____</w:t>
      </w:r>
      <w:r>
        <w:rPr>
          <w:rFonts w:asciiTheme="minorHAnsi" w:hAnsiTheme="minorHAnsi"/>
        </w:rPr>
        <w:tab/>
        <w:t>I will not discuss or post any information about faculty, peers, patients, family members, or any clinical facility on any electronic venue (i.e., MySpace, Facebook, Twitter, cell phones, etc.). Nor will I leave/save any patient, patient family, faculty, clinical facility, or student information on any open access desktop or hard drive.</w:t>
      </w:r>
    </w:p>
    <w:p w14:paraId="60AD36D2" w14:textId="77777777" w:rsidR="002942B7" w:rsidRDefault="002942B7" w:rsidP="00167CEE">
      <w:pPr>
        <w:widowControl/>
        <w:tabs>
          <w:tab w:val="left" w:pos="720"/>
        </w:tabs>
        <w:ind w:left="720" w:hanging="720"/>
        <w:rPr>
          <w:rFonts w:asciiTheme="minorHAnsi" w:hAnsiTheme="minorHAnsi"/>
        </w:rPr>
      </w:pPr>
    </w:p>
    <w:p w14:paraId="701D03D5" w14:textId="77777777" w:rsidR="00167CEE" w:rsidRDefault="00167CEE" w:rsidP="00167CEE">
      <w:pPr>
        <w:widowControl/>
        <w:tabs>
          <w:tab w:val="left" w:pos="720"/>
        </w:tabs>
        <w:ind w:left="720" w:hanging="720"/>
        <w:rPr>
          <w:rFonts w:asciiTheme="minorHAnsi" w:hAnsiTheme="minorHAnsi"/>
        </w:rPr>
      </w:pPr>
    </w:p>
    <w:p w14:paraId="2428F1A6" w14:textId="77777777" w:rsidR="00167CEE" w:rsidRDefault="00167CEE" w:rsidP="00167CEE">
      <w:pPr>
        <w:widowControl/>
        <w:tabs>
          <w:tab w:val="left" w:pos="720"/>
        </w:tabs>
        <w:ind w:left="720" w:hanging="720"/>
        <w:rPr>
          <w:rFonts w:asciiTheme="minorHAnsi" w:hAnsiTheme="minorHAnsi"/>
        </w:rPr>
      </w:pPr>
      <w:r>
        <w:rPr>
          <w:rFonts w:asciiTheme="minorHAnsi" w:hAnsiTheme="minorHAnsi"/>
        </w:rPr>
        <w:t>_________________________________________________________</w:t>
      </w:r>
      <w:r>
        <w:rPr>
          <w:rFonts w:asciiTheme="minorHAnsi" w:hAnsiTheme="minorHAnsi"/>
        </w:rPr>
        <w:tab/>
      </w:r>
      <w:r>
        <w:rPr>
          <w:rFonts w:asciiTheme="minorHAnsi" w:hAnsiTheme="minorHAnsi"/>
        </w:rPr>
        <w:tab/>
      </w:r>
      <w:r>
        <w:rPr>
          <w:rFonts w:asciiTheme="minorHAnsi" w:hAnsiTheme="minorHAnsi"/>
        </w:rPr>
        <w:tab/>
        <w:t>_____________________</w:t>
      </w:r>
    </w:p>
    <w:p w14:paraId="51CB3D1A" w14:textId="77777777" w:rsidR="00167CEE" w:rsidRDefault="00167CEE" w:rsidP="00167CEE">
      <w:pPr>
        <w:widowControl/>
        <w:tabs>
          <w:tab w:val="left" w:pos="720"/>
        </w:tabs>
        <w:ind w:left="720" w:hanging="720"/>
        <w:rPr>
          <w:rFonts w:asciiTheme="minorHAnsi" w:hAnsiTheme="minorHAnsi"/>
        </w:rPr>
      </w:pPr>
      <w:r>
        <w:rPr>
          <w:rFonts w:asciiTheme="minorHAnsi" w:hAnsiTheme="minorHAnsi"/>
        </w:rPr>
        <w:t>Student Signature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Date</w:t>
      </w:r>
    </w:p>
    <w:p w14:paraId="7CF3F971" w14:textId="77777777" w:rsidR="00167CEE" w:rsidRDefault="00167CEE" w:rsidP="00167CEE">
      <w:pPr>
        <w:widowControl/>
        <w:tabs>
          <w:tab w:val="left" w:pos="720"/>
        </w:tabs>
        <w:ind w:left="720" w:hanging="720"/>
        <w:rPr>
          <w:rFonts w:asciiTheme="minorHAnsi" w:hAnsiTheme="minorHAnsi"/>
        </w:rPr>
      </w:pPr>
    </w:p>
    <w:p w14:paraId="36B54C94" w14:textId="77777777" w:rsidR="00167CEE" w:rsidRDefault="00167CEE" w:rsidP="00167CEE">
      <w:pPr>
        <w:widowControl/>
        <w:tabs>
          <w:tab w:val="left" w:pos="720"/>
        </w:tabs>
        <w:ind w:left="720" w:hanging="720"/>
        <w:rPr>
          <w:rFonts w:asciiTheme="minorHAnsi" w:hAnsiTheme="minorHAnsi"/>
        </w:rPr>
      </w:pPr>
    </w:p>
    <w:p w14:paraId="64478C3A" w14:textId="77777777" w:rsidR="00167CEE" w:rsidRDefault="00167CEE" w:rsidP="00167CEE">
      <w:pPr>
        <w:widowControl/>
        <w:tabs>
          <w:tab w:val="left" w:pos="720"/>
        </w:tabs>
        <w:ind w:left="720" w:hanging="720"/>
        <w:rPr>
          <w:rFonts w:asciiTheme="minorHAnsi" w:hAnsiTheme="minorHAnsi"/>
        </w:rPr>
      </w:pPr>
      <w:r>
        <w:rPr>
          <w:rFonts w:asciiTheme="minorHAnsi" w:hAnsiTheme="minorHAnsi"/>
        </w:rPr>
        <w:t>_________________________________________________________</w:t>
      </w:r>
      <w:r>
        <w:rPr>
          <w:rFonts w:asciiTheme="minorHAnsi" w:hAnsiTheme="minorHAnsi"/>
        </w:rPr>
        <w:tab/>
      </w:r>
      <w:r>
        <w:rPr>
          <w:rFonts w:asciiTheme="minorHAnsi" w:hAnsiTheme="minorHAnsi"/>
        </w:rPr>
        <w:tab/>
      </w:r>
      <w:r>
        <w:rPr>
          <w:rFonts w:asciiTheme="minorHAnsi" w:hAnsiTheme="minorHAnsi"/>
        </w:rPr>
        <w:tab/>
      </w:r>
    </w:p>
    <w:p w14:paraId="27DB6B55" w14:textId="77777777" w:rsidR="00167CEE" w:rsidRDefault="00167CEE" w:rsidP="00167CEE">
      <w:pPr>
        <w:widowControl/>
        <w:tabs>
          <w:tab w:val="left" w:pos="720"/>
        </w:tabs>
        <w:ind w:left="720" w:hanging="720"/>
        <w:rPr>
          <w:rFonts w:asciiTheme="minorHAnsi" w:hAnsiTheme="minorHAnsi"/>
        </w:rPr>
      </w:pPr>
      <w:r>
        <w:rPr>
          <w:rFonts w:asciiTheme="minorHAnsi" w:hAnsiTheme="minorHAnsi"/>
        </w:rPr>
        <w:t>Student Printed Name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14:paraId="27B162B0" w14:textId="77777777" w:rsidR="00167CEE" w:rsidRDefault="00167CEE" w:rsidP="00167CEE">
      <w:pPr>
        <w:widowControl/>
        <w:rPr>
          <w:rFonts w:asciiTheme="minorHAnsi" w:hAnsiTheme="minorHAnsi"/>
        </w:rPr>
      </w:pPr>
    </w:p>
    <w:p w14:paraId="5B23C65D" w14:textId="77777777" w:rsidR="00167CEE" w:rsidRPr="00167CEE" w:rsidRDefault="00167CEE" w:rsidP="00167CEE">
      <w:pPr>
        <w:rPr>
          <w:rFonts w:ascii="Calibri" w:hAnsi="Calibri"/>
          <w:color w:val="FF0000"/>
        </w:rPr>
      </w:pPr>
      <w:r w:rsidRPr="00E8275D">
        <w:rPr>
          <w:rFonts w:ascii="Calibri" w:hAnsi="Calibri"/>
          <w:color w:val="FF0000"/>
        </w:rPr>
        <w:t>Sign this form and return it to the Allied Health secre</w:t>
      </w:r>
      <w:r w:rsidR="002F3534">
        <w:rPr>
          <w:rFonts w:ascii="Calibri" w:hAnsi="Calibri"/>
          <w:color w:val="FF0000"/>
        </w:rPr>
        <w:t>tary</w:t>
      </w:r>
      <w:r w:rsidRPr="00E8275D">
        <w:rPr>
          <w:rFonts w:ascii="Calibri" w:hAnsi="Calibri"/>
          <w:color w:val="FF0000"/>
        </w:rPr>
        <w:t>.</w:t>
      </w:r>
    </w:p>
    <w:p w14:paraId="067DC21E" w14:textId="77777777" w:rsidR="00C30A5A" w:rsidRPr="0027221A" w:rsidRDefault="00167CEE" w:rsidP="00C30A5A">
      <w:pPr>
        <w:widowControl/>
        <w:jc w:val="center"/>
        <w:rPr>
          <w:rFonts w:ascii="Calibri" w:hAnsi="Calibri"/>
          <w:i/>
          <w:sz w:val="28"/>
        </w:rPr>
      </w:pPr>
      <w:r w:rsidRPr="0027221A">
        <w:rPr>
          <w:rFonts w:ascii="Calibri" w:hAnsi="Calibri"/>
          <w:b/>
          <w:sz w:val="36"/>
          <w:szCs w:val="24"/>
        </w:rPr>
        <w:br w:type="page"/>
      </w:r>
      <w:r w:rsidR="00C30A5A" w:rsidRPr="0027221A">
        <w:rPr>
          <w:rFonts w:ascii="Calibri" w:hAnsi="Calibri"/>
          <w:i/>
          <w:sz w:val="28"/>
        </w:rPr>
        <w:lastRenderedPageBreak/>
        <w:t>This page was intentionally left blank.</w:t>
      </w:r>
    </w:p>
    <w:p w14:paraId="218CB4B2" w14:textId="77777777" w:rsidR="00C30A5A" w:rsidRDefault="00C30A5A">
      <w:pPr>
        <w:widowControl/>
        <w:rPr>
          <w:rFonts w:ascii="Calibri" w:hAnsi="Calibri"/>
          <w:i/>
        </w:rPr>
      </w:pPr>
      <w:r>
        <w:rPr>
          <w:rFonts w:ascii="Calibri" w:hAnsi="Calibri"/>
          <w:i/>
        </w:rPr>
        <w:br w:type="page"/>
      </w:r>
    </w:p>
    <w:p w14:paraId="2DFCC231" w14:textId="77777777" w:rsidR="009D7B6C" w:rsidRPr="00BC7229" w:rsidRDefault="0081543B" w:rsidP="0081543B">
      <w:pPr>
        <w:widowControl/>
        <w:rPr>
          <w:rFonts w:ascii="Calibri" w:hAnsi="Calibri"/>
          <w:sz w:val="24"/>
          <w:szCs w:val="24"/>
        </w:rPr>
      </w:pPr>
      <w:r>
        <w:rPr>
          <w:rFonts w:ascii="Calibri" w:hAnsi="Calibri"/>
          <w:b/>
          <w:sz w:val="24"/>
          <w:szCs w:val="24"/>
        </w:rPr>
        <w:lastRenderedPageBreak/>
        <w:t xml:space="preserve">7.4 – </w:t>
      </w:r>
      <w:r w:rsidR="004F6CAC">
        <w:rPr>
          <w:rFonts w:ascii="Calibri" w:hAnsi="Calibri"/>
          <w:b/>
          <w:sz w:val="24"/>
          <w:szCs w:val="24"/>
        </w:rPr>
        <w:t>Student</w:t>
      </w:r>
      <w:r>
        <w:rPr>
          <w:rFonts w:ascii="Calibri" w:hAnsi="Calibri"/>
          <w:b/>
          <w:sz w:val="24"/>
          <w:szCs w:val="24"/>
        </w:rPr>
        <w:t xml:space="preserve"> </w:t>
      </w:r>
      <w:r w:rsidR="004F6CAC">
        <w:rPr>
          <w:rFonts w:ascii="Calibri" w:hAnsi="Calibri"/>
          <w:b/>
          <w:sz w:val="24"/>
          <w:szCs w:val="24"/>
        </w:rPr>
        <w:t>Reference Request and FERPA Release</w:t>
      </w:r>
      <w:r w:rsidR="00BC7229">
        <w:rPr>
          <w:rFonts w:ascii="Calibri" w:hAnsi="Calibri"/>
          <w:b/>
          <w:sz w:val="24"/>
          <w:szCs w:val="24"/>
        </w:rPr>
        <w:t xml:space="preserve"> </w:t>
      </w:r>
    </w:p>
    <w:p w14:paraId="54B2AE1D" w14:textId="77777777" w:rsidR="004F6CAC" w:rsidRDefault="004F6CAC" w:rsidP="004F6CAC">
      <w:pPr>
        <w:widowControl/>
        <w:tabs>
          <w:tab w:val="left" w:pos="180"/>
        </w:tabs>
        <w:ind w:left="180" w:hanging="180"/>
        <w:rPr>
          <w:rFonts w:asciiTheme="minorHAnsi" w:hAnsiTheme="minorHAnsi"/>
          <w:sz w:val="24"/>
          <w:szCs w:val="24"/>
        </w:rPr>
      </w:pPr>
    </w:p>
    <w:p w14:paraId="65CE5FFB" w14:textId="77777777" w:rsidR="004F6CAC" w:rsidRPr="00690D3E" w:rsidRDefault="004F6CAC" w:rsidP="004F6CAC">
      <w:pPr>
        <w:widowControl/>
        <w:jc w:val="center"/>
        <w:rPr>
          <w:rFonts w:ascii="Calibri" w:hAnsi="Calibri"/>
          <w:sz w:val="24"/>
          <w:szCs w:val="24"/>
        </w:rPr>
      </w:pPr>
      <w:r w:rsidRPr="00690D3E">
        <w:rPr>
          <w:rFonts w:ascii="Calibri" w:hAnsi="Calibri"/>
          <w:b/>
          <w:sz w:val="24"/>
          <w:szCs w:val="24"/>
        </w:rPr>
        <w:t>Student Reference Request and FERPA Release</w:t>
      </w:r>
    </w:p>
    <w:p w14:paraId="39450B08" w14:textId="77777777" w:rsidR="004F6CAC" w:rsidRPr="001A4591" w:rsidRDefault="004F6CAC" w:rsidP="004F6CAC">
      <w:pPr>
        <w:widowControl/>
        <w:jc w:val="center"/>
        <w:rPr>
          <w:rFonts w:ascii="Calibri" w:hAnsi="Calibri"/>
          <w:sz w:val="22"/>
          <w:szCs w:val="22"/>
        </w:rPr>
      </w:pPr>
    </w:p>
    <w:p w14:paraId="28C50C7F" w14:textId="77777777" w:rsidR="004F6CAC" w:rsidRPr="001A4591" w:rsidRDefault="004F6CAC" w:rsidP="004F6CAC">
      <w:pPr>
        <w:widowControl/>
        <w:rPr>
          <w:rFonts w:ascii="Calibri" w:hAnsi="Calibri"/>
          <w:sz w:val="22"/>
          <w:szCs w:val="22"/>
        </w:rPr>
      </w:pPr>
      <w:r w:rsidRPr="001A4591">
        <w:rPr>
          <w:rFonts w:ascii="Calibri" w:hAnsi="Calibri"/>
          <w:sz w:val="22"/>
          <w:szCs w:val="22"/>
        </w:rPr>
        <w:t xml:space="preserve">In accordance with FERPA (Family Educational Rights and Privacy Act) regulations, any student wishing a recommendation from </w:t>
      </w:r>
      <w:r w:rsidR="00FC5856">
        <w:rPr>
          <w:rFonts w:ascii="Calibri" w:hAnsi="Calibri"/>
          <w:sz w:val="22"/>
          <w:szCs w:val="22"/>
        </w:rPr>
        <w:t>MLT</w:t>
      </w:r>
      <w:r w:rsidRPr="001A4591">
        <w:rPr>
          <w:rFonts w:ascii="Calibri" w:hAnsi="Calibri"/>
          <w:sz w:val="22"/>
          <w:szCs w:val="22"/>
        </w:rPr>
        <w:t xml:space="preserve"> faculty will provide the following information.</w:t>
      </w:r>
    </w:p>
    <w:p w14:paraId="2A7D2EC4" w14:textId="77777777" w:rsidR="004F6CAC" w:rsidRPr="001A4591" w:rsidRDefault="004F6CAC" w:rsidP="004F6CAC">
      <w:pPr>
        <w:widowControl/>
        <w:rPr>
          <w:rFonts w:ascii="Calibri" w:hAnsi="Calibri"/>
          <w:sz w:val="22"/>
          <w:szCs w:val="22"/>
        </w:rPr>
      </w:pPr>
    </w:p>
    <w:p w14:paraId="1F77EBBF" w14:textId="77777777" w:rsidR="004F6CAC" w:rsidRPr="001A4591" w:rsidRDefault="004F6CAC" w:rsidP="004F6CAC">
      <w:pPr>
        <w:widowControl/>
        <w:rPr>
          <w:rFonts w:ascii="Calibri" w:hAnsi="Calibri"/>
          <w:sz w:val="22"/>
          <w:szCs w:val="22"/>
        </w:rPr>
      </w:pPr>
      <w:r w:rsidRPr="001A4591">
        <w:rPr>
          <w:rFonts w:ascii="Calibri" w:hAnsi="Calibri"/>
          <w:sz w:val="22"/>
          <w:szCs w:val="22"/>
        </w:rPr>
        <w:t>Student name (please print): __________________________________________________</w:t>
      </w:r>
    </w:p>
    <w:p w14:paraId="569BD05B" w14:textId="77777777" w:rsidR="004F6CAC" w:rsidRPr="001A4591" w:rsidRDefault="004F6CAC" w:rsidP="004F6CAC">
      <w:pPr>
        <w:widowControl/>
        <w:rPr>
          <w:rFonts w:ascii="Calibri" w:hAnsi="Calibri"/>
          <w:sz w:val="22"/>
          <w:szCs w:val="22"/>
        </w:rPr>
      </w:pPr>
    </w:p>
    <w:p w14:paraId="32952853" w14:textId="77777777" w:rsidR="004F6CAC" w:rsidRPr="001A4591" w:rsidRDefault="004F6CAC" w:rsidP="004F6CAC">
      <w:pPr>
        <w:widowControl/>
        <w:rPr>
          <w:rFonts w:ascii="Calibri" w:hAnsi="Calibri"/>
          <w:sz w:val="22"/>
          <w:szCs w:val="22"/>
        </w:rPr>
      </w:pPr>
      <w:r w:rsidRPr="001A4591">
        <w:rPr>
          <w:rFonts w:ascii="Calibri" w:hAnsi="Calibri"/>
          <w:sz w:val="22"/>
          <w:szCs w:val="22"/>
        </w:rPr>
        <w:t xml:space="preserve">I request (please print </w:t>
      </w:r>
      <w:r w:rsidR="00FC5856">
        <w:rPr>
          <w:rFonts w:ascii="Calibri" w:hAnsi="Calibri"/>
          <w:sz w:val="22"/>
          <w:szCs w:val="22"/>
        </w:rPr>
        <w:t>MLT</w:t>
      </w:r>
      <w:r w:rsidRPr="001A4591">
        <w:rPr>
          <w:rFonts w:ascii="Calibri" w:hAnsi="Calibri"/>
          <w:sz w:val="22"/>
          <w:szCs w:val="22"/>
        </w:rPr>
        <w:t xml:space="preserve"> faculty name) ___________</w:t>
      </w:r>
      <w:r w:rsidRPr="001A4591">
        <w:rPr>
          <w:rFonts w:ascii="Calibri" w:hAnsi="Calibri"/>
          <w:sz w:val="22"/>
          <w:szCs w:val="22"/>
        </w:rPr>
        <w:softHyphen/>
      </w:r>
      <w:r w:rsidRPr="001A4591">
        <w:rPr>
          <w:rFonts w:ascii="Calibri" w:hAnsi="Calibri"/>
          <w:sz w:val="22"/>
          <w:szCs w:val="22"/>
        </w:rPr>
        <w:softHyphen/>
      </w:r>
      <w:r w:rsidRPr="001A4591">
        <w:rPr>
          <w:rFonts w:ascii="Calibri" w:hAnsi="Calibri"/>
          <w:sz w:val="22"/>
          <w:szCs w:val="22"/>
        </w:rPr>
        <w:softHyphen/>
        <w:t>__________________________ to serve as a reference for me and to provide requested reference in written form.</w:t>
      </w:r>
    </w:p>
    <w:p w14:paraId="1F38B5E5" w14:textId="77777777" w:rsidR="004F6CAC" w:rsidRPr="001A4591" w:rsidRDefault="004F6CAC" w:rsidP="004F6CAC">
      <w:pPr>
        <w:widowControl/>
        <w:rPr>
          <w:rFonts w:ascii="Calibri" w:hAnsi="Calibri"/>
          <w:sz w:val="22"/>
          <w:szCs w:val="22"/>
        </w:rPr>
      </w:pPr>
    </w:p>
    <w:p w14:paraId="5DA6DF71" w14:textId="77777777" w:rsidR="004F6CAC" w:rsidRPr="001A4591" w:rsidRDefault="004F6CAC" w:rsidP="004F6CAC">
      <w:pPr>
        <w:widowControl/>
        <w:rPr>
          <w:rFonts w:ascii="Calibri" w:hAnsi="Calibri"/>
          <w:sz w:val="22"/>
          <w:szCs w:val="22"/>
        </w:rPr>
      </w:pPr>
      <w:r w:rsidRPr="001A4591">
        <w:rPr>
          <w:rFonts w:ascii="Calibri" w:hAnsi="Calibri"/>
          <w:sz w:val="22"/>
          <w:szCs w:val="22"/>
        </w:rPr>
        <w:t>The purpose of the reference is (check all applicable spaces):</w:t>
      </w:r>
    </w:p>
    <w:p w14:paraId="65D6D64E" w14:textId="77777777" w:rsidR="004F6CAC" w:rsidRPr="001A4591" w:rsidRDefault="004F6CAC" w:rsidP="004F6CAC">
      <w:pPr>
        <w:widowControl/>
        <w:rPr>
          <w:rFonts w:ascii="Calibri" w:hAnsi="Calibri"/>
          <w:sz w:val="22"/>
          <w:szCs w:val="22"/>
        </w:rPr>
      </w:pPr>
    </w:p>
    <w:p w14:paraId="7DE84985" w14:textId="77777777" w:rsidR="004F6CAC" w:rsidRPr="001A4591" w:rsidRDefault="004F6CAC" w:rsidP="004F6CAC">
      <w:pPr>
        <w:widowControl/>
        <w:rPr>
          <w:rFonts w:ascii="Calibri" w:hAnsi="Calibri"/>
          <w:sz w:val="22"/>
          <w:szCs w:val="22"/>
        </w:rPr>
      </w:pPr>
      <w:r w:rsidRPr="001A4591">
        <w:rPr>
          <w:sz w:val="22"/>
          <w:szCs w:val="22"/>
        </w:rPr>
        <w:t>□</w:t>
      </w:r>
      <w:r w:rsidRPr="001A4591">
        <w:rPr>
          <w:rFonts w:ascii="Calibri" w:hAnsi="Calibri"/>
          <w:sz w:val="22"/>
          <w:szCs w:val="22"/>
        </w:rPr>
        <w:tab/>
        <w:t>Application for employment</w:t>
      </w:r>
    </w:p>
    <w:p w14:paraId="535975B1" w14:textId="77777777" w:rsidR="004F6CAC" w:rsidRPr="001A4591" w:rsidRDefault="004F6CAC" w:rsidP="004F6CAC">
      <w:pPr>
        <w:widowControl/>
        <w:rPr>
          <w:rFonts w:ascii="Calibri" w:hAnsi="Calibri"/>
          <w:sz w:val="22"/>
          <w:szCs w:val="22"/>
        </w:rPr>
      </w:pPr>
    </w:p>
    <w:p w14:paraId="2A04E33D" w14:textId="77777777" w:rsidR="004F6CAC" w:rsidRPr="001A4591" w:rsidRDefault="004F6CAC" w:rsidP="004F6CAC">
      <w:pPr>
        <w:widowControl/>
        <w:rPr>
          <w:rFonts w:ascii="Calibri" w:hAnsi="Calibri"/>
          <w:sz w:val="22"/>
          <w:szCs w:val="22"/>
        </w:rPr>
      </w:pPr>
      <w:r w:rsidRPr="001A4591">
        <w:rPr>
          <w:sz w:val="22"/>
          <w:szCs w:val="22"/>
        </w:rPr>
        <w:t>□</w:t>
      </w:r>
      <w:r w:rsidRPr="001A4591">
        <w:rPr>
          <w:rFonts w:ascii="Calibri" w:hAnsi="Calibri"/>
          <w:sz w:val="22"/>
          <w:szCs w:val="22"/>
        </w:rPr>
        <w:tab/>
        <w:t>All forms of scholarship or honorary award</w:t>
      </w:r>
    </w:p>
    <w:p w14:paraId="188E7022" w14:textId="77777777" w:rsidR="004F6CAC" w:rsidRPr="001A4591" w:rsidRDefault="004F6CAC" w:rsidP="004F6CAC">
      <w:pPr>
        <w:widowControl/>
        <w:rPr>
          <w:rFonts w:ascii="Calibri" w:hAnsi="Calibri"/>
          <w:sz w:val="22"/>
          <w:szCs w:val="22"/>
        </w:rPr>
      </w:pPr>
    </w:p>
    <w:p w14:paraId="2B707B14" w14:textId="77777777" w:rsidR="004F6CAC" w:rsidRPr="001A4591" w:rsidRDefault="004F6CAC" w:rsidP="004F6CAC">
      <w:pPr>
        <w:widowControl/>
        <w:rPr>
          <w:rFonts w:ascii="Calibri" w:hAnsi="Calibri"/>
          <w:sz w:val="22"/>
          <w:szCs w:val="22"/>
        </w:rPr>
      </w:pPr>
      <w:r w:rsidRPr="001A4591">
        <w:rPr>
          <w:sz w:val="22"/>
          <w:szCs w:val="22"/>
        </w:rPr>
        <w:t>□</w:t>
      </w:r>
      <w:r w:rsidRPr="001A4591">
        <w:rPr>
          <w:rFonts w:ascii="Calibri" w:hAnsi="Calibri"/>
          <w:sz w:val="22"/>
          <w:szCs w:val="22"/>
        </w:rPr>
        <w:tab/>
        <w:t>Admission to another education institution</w:t>
      </w:r>
    </w:p>
    <w:p w14:paraId="152E86FC" w14:textId="77777777" w:rsidR="004F6CAC" w:rsidRPr="001A4591" w:rsidRDefault="004F6CAC" w:rsidP="004F6CAC">
      <w:pPr>
        <w:widowControl/>
        <w:rPr>
          <w:rFonts w:ascii="Calibri" w:hAnsi="Calibri"/>
          <w:sz w:val="22"/>
          <w:szCs w:val="22"/>
        </w:rPr>
      </w:pPr>
    </w:p>
    <w:p w14:paraId="34FD276C" w14:textId="77777777" w:rsidR="004F6CAC" w:rsidRPr="001A4591" w:rsidRDefault="004F6CAC" w:rsidP="004F6CAC">
      <w:pPr>
        <w:widowControl/>
        <w:rPr>
          <w:rFonts w:ascii="Calibri" w:hAnsi="Calibri"/>
          <w:sz w:val="22"/>
          <w:szCs w:val="22"/>
        </w:rPr>
      </w:pPr>
      <w:r w:rsidRPr="001A4591">
        <w:rPr>
          <w:rFonts w:ascii="Calibri" w:hAnsi="Calibri"/>
          <w:sz w:val="22"/>
          <w:szCs w:val="22"/>
        </w:rPr>
        <w:t xml:space="preserve">I authorize the above person to release information and provide an evaluation about any and all information from my education records at WVC, including information pertaining to my education at other institutions I have previously attended which is a part of my education records at WVC, to the following (please print):  </w:t>
      </w:r>
    </w:p>
    <w:p w14:paraId="6EDE24B6" w14:textId="77777777" w:rsidR="004F6CAC" w:rsidRPr="001A4591" w:rsidRDefault="004F6CAC" w:rsidP="004F6CAC">
      <w:pPr>
        <w:widowControl/>
        <w:rPr>
          <w:rFonts w:ascii="Calibri" w:hAnsi="Calibri"/>
          <w:sz w:val="22"/>
          <w:szCs w:val="22"/>
        </w:rPr>
      </w:pPr>
    </w:p>
    <w:p w14:paraId="5B334916" w14:textId="77777777" w:rsidR="004F6CAC" w:rsidRPr="001A4591" w:rsidRDefault="004F6CAC" w:rsidP="004F6CAC">
      <w:pPr>
        <w:widowControl/>
        <w:rPr>
          <w:rFonts w:ascii="Calibri" w:hAnsi="Calibri"/>
          <w:sz w:val="22"/>
          <w:szCs w:val="22"/>
        </w:rPr>
      </w:pPr>
      <w:r w:rsidRPr="001A4591">
        <w:rPr>
          <w:rFonts w:ascii="Calibri" w:hAnsi="Calibri"/>
          <w:sz w:val="22"/>
          <w:szCs w:val="22"/>
        </w:rPr>
        <w:t>1.</w:t>
      </w:r>
      <w:r w:rsidRPr="001A4591">
        <w:rPr>
          <w:rFonts w:ascii="Calibri" w:hAnsi="Calibri"/>
          <w:sz w:val="22"/>
          <w:szCs w:val="22"/>
        </w:rPr>
        <w:tab/>
        <w:t>__________________________________________________________________</w:t>
      </w:r>
    </w:p>
    <w:p w14:paraId="5987AB48" w14:textId="77777777" w:rsidR="004F6CAC" w:rsidRPr="001A4591" w:rsidRDefault="004F6CAC" w:rsidP="004F6CAC">
      <w:pPr>
        <w:widowControl/>
        <w:rPr>
          <w:rFonts w:ascii="Calibri" w:hAnsi="Calibri"/>
          <w:sz w:val="18"/>
          <w:szCs w:val="18"/>
        </w:rPr>
      </w:pPr>
      <w:r w:rsidRPr="001A4591">
        <w:rPr>
          <w:rFonts w:ascii="Calibri" w:hAnsi="Calibri"/>
          <w:sz w:val="18"/>
          <w:szCs w:val="18"/>
        </w:rPr>
        <w:tab/>
        <w:t>(Name and Address)</w:t>
      </w:r>
    </w:p>
    <w:p w14:paraId="44C2BE46" w14:textId="77777777" w:rsidR="004F6CAC" w:rsidRPr="001A4591" w:rsidRDefault="004F6CAC" w:rsidP="004F6CAC">
      <w:pPr>
        <w:widowControl/>
        <w:rPr>
          <w:rFonts w:ascii="Calibri" w:hAnsi="Calibri"/>
          <w:sz w:val="22"/>
          <w:szCs w:val="22"/>
        </w:rPr>
      </w:pPr>
    </w:p>
    <w:p w14:paraId="7E0A6A74" w14:textId="77777777" w:rsidR="004F6CAC" w:rsidRPr="001A4591" w:rsidRDefault="004F6CAC" w:rsidP="004F6CAC">
      <w:pPr>
        <w:widowControl/>
        <w:rPr>
          <w:rFonts w:ascii="Calibri" w:hAnsi="Calibri"/>
          <w:sz w:val="22"/>
          <w:szCs w:val="22"/>
        </w:rPr>
      </w:pPr>
      <w:r w:rsidRPr="001A4591">
        <w:rPr>
          <w:rFonts w:ascii="Calibri" w:hAnsi="Calibri"/>
          <w:sz w:val="22"/>
          <w:szCs w:val="22"/>
        </w:rPr>
        <w:t>2.</w:t>
      </w:r>
      <w:r w:rsidRPr="001A4591">
        <w:rPr>
          <w:rFonts w:ascii="Calibri" w:hAnsi="Calibri"/>
          <w:sz w:val="22"/>
          <w:szCs w:val="22"/>
        </w:rPr>
        <w:tab/>
        <w:t>__________________________________________________________________</w:t>
      </w:r>
    </w:p>
    <w:p w14:paraId="70A2DAF9" w14:textId="77777777" w:rsidR="004F6CAC" w:rsidRPr="001A4591" w:rsidRDefault="004F6CAC" w:rsidP="004F6CAC">
      <w:pPr>
        <w:widowControl/>
        <w:rPr>
          <w:rFonts w:ascii="Calibri" w:hAnsi="Calibri"/>
          <w:sz w:val="18"/>
          <w:szCs w:val="18"/>
        </w:rPr>
      </w:pPr>
      <w:r w:rsidRPr="001A4591">
        <w:rPr>
          <w:rFonts w:ascii="Calibri" w:hAnsi="Calibri"/>
          <w:sz w:val="18"/>
          <w:szCs w:val="18"/>
        </w:rPr>
        <w:tab/>
        <w:t>(Name and Address)</w:t>
      </w:r>
    </w:p>
    <w:p w14:paraId="32B785F5" w14:textId="77777777" w:rsidR="004F6CAC" w:rsidRPr="001A4591" w:rsidRDefault="004F6CAC" w:rsidP="004F6CAC">
      <w:pPr>
        <w:widowControl/>
        <w:rPr>
          <w:rFonts w:ascii="Calibri" w:hAnsi="Calibri"/>
          <w:sz w:val="22"/>
          <w:szCs w:val="22"/>
        </w:rPr>
      </w:pPr>
    </w:p>
    <w:p w14:paraId="459AD973" w14:textId="77777777" w:rsidR="004F6CAC" w:rsidRPr="001A4591" w:rsidRDefault="004F6CAC" w:rsidP="004F6CAC">
      <w:pPr>
        <w:widowControl/>
        <w:rPr>
          <w:rFonts w:ascii="Calibri" w:hAnsi="Calibri"/>
          <w:sz w:val="22"/>
          <w:szCs w:val="22"/>
        </w:rPr>
      </w:pPr>
      <w:r w:rsidRPr="001A4591">
        <w:rPr>
          <w:rFonts w:ascii="Calibri" w:hAnsi="Calibri"/>
          <w:sz w:val="22"/>
          <w:szCs w:val="22"/>
        </w:rPr>
        <w:t>3.</w:t>
      </w:r>
      <w:r w:rsidRPr="001A4591">
        <w:rPr>
          <w:rFonts w:ascii="Calibri" w:hAnsi="Calibri"/>
          <w:sz w:val="22"/>
          <w:szCs w:val="22"/>
        </w:rPr>
        <w:tab/>
        <w:t>__________________________________________________________________</w:t>
      </w:r>
    </w:p>
    <w:p w14:paraId="6094FBA0" w14:textId="77777777" w:rsidR="004F6CAC" w:rsidRPr="001A4591" w:rsidRDefault="004F6CAC" w:rsidP="004F6CAC">
      <w:pPr>
        <w:widowControl/>
        <w:rPr>
          <w:rFonts w:ascii="Calibri" w:hAnsi="Calibri"/>
          <w:sz w:val="18"/>
          <w:szCs w:val="18"/>
        </w:rPr>
      </w:pPr>
      <w:r w:rsidRPr="001A4591">
        <w:rPr>
          <w:rFonts w:ascii="Calibri" w:hAnsi="Calibri"/>
          <w:sz w:val="18"/>
          <w:szCs w:val="18"/>
        </w:rPr>
        <w:tab/>
        <w:t>(Name and Address)</w:t>
      </w:r>
    </w:p>
    <w:p w14:paraId="4E8603B6" w14:textId="77777777" w:rsidR="004F6CAC" w:rsidRPr="001A4591" w:rsidRDefault="004F6CAC" w:rsidP="004F6CAC">
      <w:pPr>
        <w:widowControl/>
        <w:rPr>
          <w:rFonts w:ascii="Calibri" w:hAnsi="Calibri"/>
          <w:sz w:val="22"/>
          <w:szCs w:val="22"/>
        </w:rPr>
      </w:pPr>
    </w:p>
    <w:p w14:paraId="06494E1D" w14:textId="77777777" w:rsidR="004F6CAC" w:rsidRPr="001A4591" w:rsidRDefault="004F6CAC" w:rsidP="004F6CAC">
      <w:pPr>
        <w:widowControl/>
        <w:rPr>
          <w:rFonts w:ascii="Calibri" w:hAnsi="Calibri"/>
          <w:sz w:val="22"/>
          <w:szCs w:val="22"/>
        </w:rPr>
      </w:pPr>
      <w:r w:rsidRPr="001A4591">
        <w:rPr>
          <w:rFonts w:ascii="Calibri" w:hAnsi="Calibri"/>
          <w:sz w:val="22"/>
          <w:szCs w:val="22"/>
        </w:rPr>
        <w:t>4.</w:t>
      </w:r>
      <w:r w:rsidRPr="001A4591">
        <w:rPr>
          <w:rFonts w:ascii="Calibri" w:hAnsi="Calibri"/>
          <w:sz w:val="22"/>
          <w:szCs w:val="22"/>
        </w:rPr>
        <w:tab/>
        <w:t>__________________________________________________________________</w:t>
      </w:r>
    </w:p>
    <w:p w14:paraId="45465EB7" w14:textId="77777777" w:rsidR="004F6CAC" w:rsidRPr="001A4591" w:rsidRDefault="004F6CAC" w:rsidP="004F6CAC">
      <w:pPr>
        <w:widowControl/>
        <w:rPr>
          <w:rFonts w:ascii="Calibri" w:hAnsi="Calibri"/>
          <w:sz w:val="18"/>
          <w:szCs w:val="18"/>
        </w:rPr>
      </w:pPr>
      <w:r w:rsidRPr="001A4591">
        <w:rPr>
          <w:rFonts w:ascii="Calibri" w:hAnsi="Calibri"/>
          <w:sz w:val="18"/>
          <w:szCs w:val="18"/>
        </w:rPr>
        <w:tab/>
        <w:t>(Name and Address)</w:t>
      </w:r>
    </w:p>
    <w:p w14:paraId="37AC6474" w14:textId="77777777" w:rsidR="004F6CAC" w:rsidRPr="001A4591" w:rsidRDefault="004F6CAC" w:rsidP="004F6CAC">
      <w:pPr>
        <w:widowControl/>
        <w:rPr>
          <w:rFonts w:ascii="Calibri" w:hAnsi="Calibri"/>
          <w:sz w:val="22"/>
          <w:szCs w:val="22"/>
        </w:rPr>
      </w:pPr>
    </w:p>
    <w:p w14:paraId="6B96850A" w14:textId="77777777" w:rsidR="004F6CAC" w:rsidRPr="001A4591" w:rsidRDefault="004F6CAC" w:rsidP="004F6CAC">
      <w:pPr>
        <w:widowControl/>
        <w:rPr>
          <w:rFonts w:ascii="Calibri" w:hAnsi="Calibri"/>
          <w:sz w:val="22"/>
          <w:szCs w:val="22"/>
        </w:rPr>
      </w:pPr>
      <w:r w:rsidRPr="001A4591">
        <w:rPr>
          <w:rFonts w:ascii="Calibri" w:hAnsi="Calibri"/>
          <w:sz w:val="22"/>
          <w:szCs w:val="22"/>
        </w:rPr>
        <w:t>I understand that I have the right not to consent to the release of my education records; I have a right to receive a copy of any written reference upon request; and that this consent shall remain in effect until revoked by me, in writing, and delivered to the above faculty member, but that any such revocation shall not affect disclosures previously made by said faculty member prior to the faculty member’s receipt of any such written revocation.</w:t>
      </w:r>
    </w:p>
    <w:p w14:paraId="087AB4BE" w14:textId="77777777" w:rsidR="004F6CAC" w:rsidRPr="001A4591" w:rsidRDefault="004F6CAC" w:rsidP="004F6CAC">
      <w:pPr>
        <w:widowControl/>
        <w:rPr>
          <w:rFonts w:ascii="Calibri" w:hAnsi="Calibri"/>
          <w:sz w:val="22"/>
          <w:szCs w:val="22"/>
        </w:rPr>
      </w:pPr>
    </w:p>
    <w:p w14:paraId="667483E9" w14:textId="77777777" w:rsidR="004F6CAC" w:rsidRPr="001A4591" w:rsidRDefault="004F6CAC" w:rsidP="004F6CAC">
      <w:pPr>
        <w:widowControl/>
        <w:rPr>
          <w:rFonts w:ascii="Calibri" w:hAnsi="Calibri"/>
          <w:sz w:val="22"/>
          <w:szCs w:val="22"/>
        </w:rPr>
      </w:pPr>
      <w:r w:rsidRPr="001A4591">
        <w:rPr>
          <w:rFonts w:ascii="Calibri" w:hAnsi="Calibri"/>
          <w:sz w:val="22"/>
          <w:szCs w:val="22"/>
        </w:rPr>
        <w:t>_________________________________________</w:t>
      </w:r>
      <w:r w:rsidRPr="001A4591">
        <w:rPr>
          <w:rFonts w:ascii="Calibri" w:hAnsi="Calibri"/>
          <w:sz w:val="22"/>
          <w:szCs w:val="22"/>
        </w:rPr>
        <w:tab/>
      </w:r>
      <w:r w:rsidRPr="001A4591">
        <w:rPr>
          <w:rFonts w:ascii="Calibri" w:hAnsi="Calibri"/>
          <w:sz w:val="22"/>
          <w:szCs w:val="22"/>
        </w:rPr>
        <w:tab/>
        <w:t>______________________</w:t>
      </w:r>
    </w:p>
    <w:p w14:paraId="1EF565E7" w14:textId="77777777" w:rsidR="004F6CAC" w:rsidRPr="001A4591" w:rsidRDefault="004F6CAC" w:rsidP="004F6CAC">
      <w:pPr>
        <w:widowControl/>
        <w:rPr>
          <w:rFonts w:ascii="Calibri" w:hAnsi="Calibri"/>
          <w:sz w:val="22"/>
          <w:szCs w:val="22"/>
        </w:rPr>
      </w:pPr>
      <w:r w:rsidRPr="001A4591">
        <w:rPr>
          <w:rFonts w:ascii="Calibri" w:hAnsi="Calibri"/>
          <w:sz w:val="22"/>
          <w:szCs w:val="22"/>
        </w:rPr>
        <w:t>Student Signature</w:t>
      </w:r>
      <w:r w:rsidRPr="001A4591">
        <w:rPr>
          <w:rFonts w:ascii="Calibri" w:hAnsi="Calibri"/>
          <w:sz w:val="22"/>
          <w:szCs w:val="22"/>
        </w:rPr>
        <w:tab/>
      </w:r>
      <w:r w:rsidRPr="001A4591">
        <w:rPr>
          <w:rFonts w:ascii="Calibri" w:hAnsi="Calibri"/>
          <w:sz w:val="22"/>
          <w:szCs w:val="22"/>
        </w:rPr>
        <w:tab/>
      </w:r>
      <w:r w:rsidRPr="001A4591">
        <w:rPr>
          <w:rFonts w:ascii="Calibri" w:hAnsi="Calibri"/>
          <w:sz w:val="22"/>
          <w:szCs w:val="22"/>
        </w:rPr>
        <w:tab/>
      </w:r>
      <w:r w:rsidRPr="001A4591">
        <w:rPr>
          <w:rFonts w:ascii="Calibri" w:hAnsi="Calibri"/>
          <w:sz w:val="22"/>
          <w:szCs w:val="22"/>
        </w:rPr>
        <w:tab/>
      </w:r>
      <w:r w:rsidRPr="001A4591">
        <w:rPr>
          <w:rFonts w:ascii="Calibri" w:hAnsi="Calibri"/>
          <w:sz w:val="22"/>
          <w:szCs w:val="22"/>
        </w:rPr>
        <w:tab/>
      </w:r>
      <w:r w:rsidRPr="001A4591">
        <w:rPr>
          <w:rFonts w:ascii="Calibri" w:hAnsi="Calibri"/>
          <w:sz w:val="22"/>
          <w:szCs w:val="22"/>
        </w:rPr>
        <w:tab/>
        <w:t>Date</w:t>
      </w:r>
    </w:p>
    <w:p w14:paraId="475303BE" w14:textId="77777777" w:rsidR="004F6CAC" w:rsidRPr="001A4591" w:rsidRDefault="004F6CAC" w:rsidP="004F6CAC">
      <w:pPr>
        <w:widowControl/>
        <w:rPr>
          <w:rFonts w:ascii="Calibri" w:hAnsi="Calibri"/>
          <w:sz w:val="22"/>
          <w:szCs w:val="22"/>
        </w:rPr>
      </w:pPr>
    </w:p>
    <w:p w14:paraId="56C36C09" w14:textId="77777777" w:rsidR="004F6CAC" w:rsidRDefault="004F6CAC" w:rsidP="004F6CAC">
      <w:pPr>
        <w:widowControl/>
        <w:rPr>
          <w:rFonts w:ascii="Calibri" w:hAnsi="Calibri"/>
        </w:rPr>
        <w:sectPr w:rsidR="004F6CAC">
          <w:pgSz w:w="12240" w:h="15840"/>
          <w:pgMar w:top="1440" w:right="1440" w:bottom="1440" w:left="1440" w:header="720" w:footer="720" w:gutter="0"/>
          <w:cols w:space="720"/>
          <w:docGrid w:linePitch="360"/>
        </w:sectPr>
      </w:pPr>
      <w:r w:rsidRPr="004F6CAC">
        <w:rPr>
          <w:rFonts w:ascii="Calibri" w:hAnsi="Calibri"/>
        </w:rPr>
        <w:t xml:space="preserve">This </w:t>
      </w:r>
      <w:r w:rsidRPr="004F6CAC">
        <w:rPr>
          <w:rFonts w:ascii="Calibri" w:hAnsi="Calibri"/>
          <w:b/>
        </w:rPr>
        <w:t>Student Reference Request and FERPA Release</w:t>
      </w:r>
      <w:r w:rsidRPr="004F6CAC">
        <w:rPr>
          <w:rFonts w:ascii="Calibri" w:hAnsi="Calibri"/>
        </w:rPr>
        <w:t xml:space="preserve"> will be attached to a copy of each reference sent on behalf of the requesting student and will be maintained in the student’s </w:t>
      </w:r>
      <w:r w:rsidR="00FC5856">
        <w:rPr>
          <w:rFonts w:ascii="Calibri" w:hAnsi="Calibri"/>
        </w:rPr>
        <w:t>MLT</w:t>
      </w:r>
      <w:r w:rsidRPr="004F6CAC">
        <w:rPr>
          <w:rFonts w:ascii="Calibri" w:hAnsi="Calibri"/>
        </w:rPr>
        <w:t xml:space="preserve"> file.</w:t>
      </w:r>
    </w:p>
    <w:p w14:paraId="22147135" w14:textId="77777777" w:rsidR="0058558F" w:rsidRPr="0027221A" w:rsidRDefault="00C0621C" w:rsidP="00C0621C">
      <w:pPr>
        <w:widowControl/>
        <w:jc w:val="center"/>
        <w:rPr>
          <w:rFonts w:asciiTheme="minorHAnsi" w:hAnsiTheme="minorHAnsi"/>
          <w:i/>
          <w:sz w:val="28"/>
        </w:rPr>
      </w:pPr>
      <w:r w:rsidRPr="0027221A">
        <w:rPr>
          <w:rFonts w:asciiTheme="minorHAnsi" w:hAnsiTheme="minorHAnsi"/>
          <w:i/>
          <w:sz w:val="28"/>
        </w:rPr>
        <w:lastRenderedPageBreak/>
        <w:t>This page was intentionally left blank.</w:t>
      </w:r>
    </w:p>
    <w:p w14:paraId="0547D33A" w14:textId="77777777" w:rsidR="00C0621C" w:rsidRDefault="00C0621C">
      <w:pPr>
        <w:widowControl/>
        <w:rPr>
          <w:rFonts w:asciiTheme="minorHAnsi" w:hAnsiTheme="minorHAnsi"/>
          <w:b/>
          <w:sz w:val="24"/>
          <w:szCs w:val="24"/>
        </w:rPr>
      </w:pPr>
      <w:r>
        <w:rPr>
          <w:rFonts w:asciiTheme="minorHAnsi" w:hAnsiTheme="minorHAnsi"/>
          <w:b/>
          <w:sz w:val="24"/>
          <w:szCs w:val="24"/>
        </w:rPr>
        <w:br w:type="page"/>
      </w:r>
    </w:p>
    <w:p w14:paraId="2F7F0ACC" w14:textId="77777777" w:rsidR="00FC33C4" w:rsidRPr="00E30E75" w:rsidRDefault="00DF0282" w:rsidP="00E30E75">
      <w:pPr>
        <w:widowControl/>
        <w:rPr>
          <w:rFonts w:asciiTheme="minorHAnsi" w:hAnsiTheme="minorHAnsi"/>
          <w:b/>
          <w:sz w:val="24"/>
          <w:szCs w:val="24"/>
        </w:rPr>
      </w:pPr>
      <w:r>
        <w:rPr>
          <w:rFonts w:asciiTheme="minorHAnsi" w:hAnsiTheme="minorHAnsi"/>
          <w:b/>
          <w:sz w:val="24"/>
          <w:szCs w:val="24"/>
        </w:rPr>
        <w:lastRenderedPageBreak/>
        <w:t>7</w:t>
      </w:r>
      <w:r w:rsidR="00167CEE">
        <w:rPr>
          <w:rFonts w:asciiTheme="minorHAnsi" w:hAnsiTheme="minorHAnsi"/>
          <w:b/>
          <w:sz w:val="24"/>
          <w:szCs w:val="24"/>
        </w:rPr>
        <w:t>.5</w:t>
      </w:r>
      <w:r w:rsidR="00DC12C8" w:rsidRPr="00DC12C8">
        <w:rPr>
          <w:rFonts w:asciiTheme="minorHAnsi" w:hAnsiTheme="minorHAnsi"/>
          <w:b/>
          <w:sz w:val="24"/>
          <w:szCs w:val="24"/>
        </w:rPr>
        <w:t xml:space="preserve"> </w:t>
      </w:r>
      <w:r w:rsidR="00DC12C8">
        <w:rPr>
          <w:rFonts w:asciiTheme="minorHAnsi" w:hAnsiTheme="minorHAnsi"/>
          <w:b/>
          <w:sz w:val="24"/>
          <w:szCs w:val="24"/>
        </w:rPr>
        <w:t>–</w:t>
      </w:r>
      <w:r w:rsidR="00DC12C8" w:rsidRPr="00DC12C8">
        <w:rPr>
          <w:rFonts w:asciiTheme="minorHAnsi" w:hAnsiTheme="minorHAnsi"/>
          <w:b/>
          <w:sz w:val="24"/>
          <w:szCs w:val="24"/>
        </w:rPr>
        <w:t xml:space="preserve"> </w:t>
      </w:r>
      <w:r w:rsidR="004C14F5">
        <w:rPr>
          <w:rFonts w:asciiTheme="minorHAnsi" w:hAnsiTheme="minorHAnsi"/>
          <w:b/>
          <w:sz w:val="24"/>
          <w:szCs w:val="24"/>
        </w:rPr>
        <w:t>Student Records Change Form</w:t>
      </w:r>
    </w:p>
    <w:p w14:paraId="37CE0CD3" w14:textId="77777777" w:rsidR="00FC33C4" w:rsidRDefault="00FC33C4" w:rsidP="00FC33C4">
      <w:pPr>
        <w:rPr>
          <w:b/>
          <w:sz w:val="24"/>
          <w:szCs w:val="24"/>
          <w:u w:val="single"/>
        </w:rPr>
      </w:pPr>
    </w:p>
    <w:p w14:paraId="76CED6E3" w14:textId="77777777" w:rsidR="00FC33C4" w:rsidRPr="009A6C55" w:rsidRDefault="00F5127F" w:rsidP="00FC33C4">
      <w:pPr>
        <w:rPr>
          <w:rFonts w:asciiTheme="minorHAnsi" w:hAnsiTheme="minorHAnsi"/>
          <w:b/>
          <w:sz w:val="24"/>
          <w:szCs w:val="24"/>
          <w:u w:val="single"/>
        </w:rPr>
      </w:pPr>
      <w:r>
        <w:rPr>
          <w:rFonts w:asciiTheme="minorHAnsi" w:hAnsiTheme="minorHAnsi"/>
          <w:b/>
          <w:sz w:val="24"/>
          <w:szCs w:val="24"/>
          <w:u w:val="single"/>
        </w:rPr>
        <w:t>MLT</w:t>
      </w:r>
      <w:r w:rsidR="00FC33C4" w:rsidRPr="009A6C55">
        <w:rPr>
          <w:rFonts w:asciiTheme="minorHAnsi" w:hAnsiTheme="minorHAnsi"/>
          <w:b/>
          <w:sz w:val="24"/>
          <w:szCs w:val="24"/>
          <w:u w:val="single"/>
        </w:rPr>
        <w:t xml:space="preserve"> Program</w:t>
      </w:r>
    </w:p>
    <w:p w14:paraId="7816B34E" w14:textId="77777777" w:rsidR="00FC33C4" w:rsidRPr="009A6C55" w:rsidRDefault="00FC33C4" w:rsidP="00FC33C4">
      <w:pPr>
        <w:rPr>
          <w:rFonts w:asciiTheme="minorHAnsi" w:hAnsiTheme="minorHAnsi"/>
          <w:b/>
          <w:sz w:val="24"/>
          <w:szCs w:val="24"/>
          <w:u w:val="single"/>
        </w:rPr>
      </w:pPr>
    </w:p>
    <w:p w14:paraId="19E9A675" w14:textId="77777777" w:rsidR="00502A45" w:rsidRDefault="00DC12C8" w:rsidP="00FC33C4">
      <w:pPr>
        <w:rPr>
          <w:rFonts w:asciiTheme="minorHAnsi" w:hAnsiTheme="minorHAnsi"/>
          <w:b/>
          <w:i/>
          <w:sz w:val="24"/>
          <w:szCs w:val="24"/>
        </w:rPr>
      </w:pPr>
      <w:r w:rsidRPr="009A6C55">
        <w:rPr>
          <w:rFonts w:asciiTheme="minorHAnsi" w:hAnsiTheme="minorHAnsi"/>
          <w:b/>
          <w:sz w:val="24"/>
          <w:szCs w:val="24"/>
          <w:u w:val="single"/>
        </w:rPr>
        <w:t>RECORDS CHANGE FORM</w:t>
      </w:r>
      <w:r w:rsidR="00811B1A">
        <w:rPr>
          <w:rFonts w:asciiTheme="minorHAnsi" w:hAnsiTheme="minorHAnsi"/>
          <w:b/>
          <w:sz w:val="24"/>
          <w:szCs w:val="24"/>
          <w:u w:val="single"/>
        </w:rPr>
        <w:t xml:space="preserve">: </w:t>
      </w:r>
      <w:r w:rsidR="00811B1A" w:rsidRPr="00502A45">
        <w:rPr>
          <w:rFonts w:asciiTheme="minorHAnsi" w:hAnsiTheme="minorHAnsi"/>
          <w:b/>
          <w:i/>
          <w:sz w:val="24"/>
          <w:szCs w:val="24"/>
        </w:rPr>
        <w:t>Only when the below information changes</w:t>
      </w:r>
      <w:r w:rsidR="00502A45">
        <w:rPr>
          <w:rFonts w:asciiTheme="minorHAnsi" w:hAnsiTheme="minorHAnsi"/>
          <w:b/>
          <w:i/>
          <w:sz w:val="24"/>
          <w:szCs w:val="24"/>
        </w:rPr>
        <w:t xml:space="preserve"> </w:t>
      </w:r>
    </w:p>
    <w:p w14:paraId="33A3985E" w14:textId="77777777" w:rsidR="00FC33C4" w:rsidRPr="00502A45" w:rsidRDefault="00502A45" w:rsidP="00FC33C4">
      <w:pPr>
        <w:rPr>
          <w:rFonts w:asciiTheme="minorHAnsi" w:hAnsiTheme="minorHAnsi"/>
          <w:b/>
          <w:sz w:val="18"/>
          <w:szCs w:val="24"/>
          <w:u w:val="single"/>
        </w:rPr>
      </w:pPr>
      <w:r w:rsidRPr="00502A45">
        <w:rPr>
          <w:rFonts w:asciiTheme="minorHAnsi" w:hAnsiTheme="minorHAnsi"/>
          <w:b/>
          <w:i/>
          <w:sz w:val="18"/>
          <w:szCs w:val="24"/>
        </w:rPr>
        <w:t>(turn into Allied Hea</w:t>
      </w:r>
      <w:r>
        <w:rPr>
          <w:rFonts w:asciiTheme="minorHAnsi" w:hAnsiTheme="minorHAnsi"/>
          <w:b/>
          <w:i/>
          <w:sz w:val="18"/>
          <w:szCs w:val="24"/>
        </w:rPr>
        <w:t xml:space="preserve">lth </w:t>
      </w:r>
      <w:r w:rsidRPr="00502A45">
        <w:rPr>
          <w:rFonts w:asciiTheme="minorHAnsi" w:hAnsiTheme="minorHAnsi"/>
          <w:b/>
          <w:i/>
          <w:sz w:val="18"/>
          <w:szCs w:val="24"/>
        </w:rPr>
        <w:t>Secretary)</w:t>
      </w:r>
    </w:p>
    <w:p w14:paraId="26191B07" w14:textId="77777777" w:rsidR="00FC33C4" w:rsidRPr="009A6C55" w:rsidRDefault="00FC33C4" w:rsidP="00FC33C4">
      <w:pPr>
        <w:rPr>
          <w:rFonts w:asciiTheme="minorHAnsi" w:hAnsiTheme="minorHAnsi"/>
          <w:b/>
          <w:sz w:val="24"/>
          <w:szCs w:val="24"/>
          <w:u w:val="single"/>
        </w:rPr>
      </w:pPr>
    </w:p>
    <w:p w14:paraId="2C2E9CF5" w14:textId="77777777" w:rsidR="00FC33C4" w:rsidRPr="009A6C55" w:rsidRDefault="00FC33C4" w:rsidP="00FC33C4">
      <w:pPr>
        <w:rPr>
          <w:rFonts w:asciiTheme="minorHAnsi" w:hAnsiTheme="minorHAnsi"/>
          <w:sz w:val="24"/>
          <w:szCs w:val="24"/>
        </w:rPr>
      </w:pPr>
    </w:p>
    <w:p w14:paraId="13482C70" w14:textId="77777777" w:rsidR="00FC33C4" w:rsidRPr="009A6C55" w:rsidRDefault="00FC33C4" w:rsidP="00E672C6">
      <w:pPr>
        <w:pStyle w:val="ListParagraph"/>
        <w:widowControl/>
        <w:numPr>
          <w:ilvl w:val="0"/>
          <w:numId w:val="10"/>
        </w:numPr>
        <w:contextualSpacing/>
        <w:rPr>
          <w:rFonts w:asciiTheme="minorHAnsi" w:hAnsiTheme="minorHAnsi"/>
          <w:sz w:val="24"/>
          <w:szCs w:val="24"/>
        </w:rPr>
      </w:pPr>
      <w:r w:rsidRPr="009A6C55">
        <w:rPr>
          <w:rFonts w:asciiTheme="minorHAnsi" w:hAnsiTheme="minorHAnsi"/>
          <w:sz w:val="24"/>
          <w:szCs w:val="24"/>
        </w:rPr>
        <w:t xml:space="preserve">Please print your name and Student Identification Number as they </w:t>
      </w:r>
      <w:r w:rsidRPr="009A6C55">
        <w:rPr>
          <w:rFonts w:asciiTheme="minorHAnsi" w:hAnsiTheme="minorHAnsi"/>
          <w:sz w:val="24"/>
          <w:szCs w:val="24"/>
          <w:u w:val="single"/>
        </w:rPr>
        <w:t>currently</w:t>
      </w:r>
      <w:r w:rsidRPr="009A6C55">
        <w:rPr>
          <w:rFonts w:asciiTheme="minorHAnsi" w:hAnsiTheme="minorHAnsi"/>
          <w:sz w:val="24"/>
          <w:szCs w:val="24"/>
        </w:rPr>
        <w:t xml:space="preserve"> appear on your records:</w:t>
      </w:r>
    </w:p>
    <w:p w14:paraId="52DD7876" w14:textId="77777777" w:rsidR="00FC33C4" w:rsidRPr="009A6C55" w:rsidRDefault="00FC33C4" w:rsidP="00FC33C4">
      <w:pPr>
        <w:rPr>
          <w:rFonts w:asciiTheme="minorHAnsi" w:hAnsiTheme="minorHAnsi"/>
          <w:sz w:val="24"/>
          <w:szCs w:val="24"/>
        </w:rPr>
      </w:pPr>
    </w:p>
    <w:p w14:paraId="1563346A" w14:textId="77777777" w:rsidR="00FC33C4" w:rsidRPr="009A6C55" w:rsidRDefault="00FC33C4" w:rsidP="00FC33C4">
      <w:pPr>
        <w:rPr>
          <w:rFonts w:asciiTheme="minorHAnsi" w:hAnsiTheme="minorHAnsi"/>
          <w:sz w:val="24"/>
          <w:szCs w:val="24"/>
        </w:rPr>
      </w:pPr>
    </w:p>
    <w:p w14:paraId="19DE8F6A" w14:textId="77777777" w:rsidR="00FC33C4" w:rsidRPr="009A6C55" w:rsidRDefault="00FC33C4" w:rsidP="00FC33C4">
      <w:pPr>
        <w:ind w:left="720"/>
        <w:rPr>
          <w:rFonts w:asciiTheme="minorHAnsi" w:hAnsiTheme="minorHAnsi"/>
          <w:sz w:val="24"/>
          <w:szCs w:val="24"/>
        </w:rPr>
      </w:pPr>
      <w:r w:rsidRPr="009A6C55">
        <w:rPr>
          <w:rFonts w:asciiTheme="minorHAnsi" w:hAnsiTheme="minorHAnsi"/>
          <w:sz w:val="24"/>
          <w:szCs w:val="24"/>
        </w:rPr>
        <w:t>______________________________________________</w:t>
      </w:r>
      <w:r w:rsidR="00B83B6A">
        <w:rPr>
          <w:rFonts w:asciiTheme="minorHAnsi" w:hAnsiTheme="minorHAnsi"/>
          <w:sz w:val="24"/>
          <w:szCs w:val="24"/>
        </w:rPr>
        <w:t>_____________</w:t>
      </w:r>
      <w:r w:rsidRPr="009A6C55">
        <w:rPr>
          <w:rFonts w:asciiTheme="minorHAnsi" w:hAnsiTheme="minorHAnsi"/>
          <w:sz w:val="24"/>
          <w:szCs w:val="24"/>
        </w:rPr>
        <w:t>_____________</w:t>
      </w:r>
    </w:p>
    <w:p w14:paraId="0A30A53C" w14:textId="77777777" w:rsidR="00FC33C4" w:rsidRPr="009A6C55" w:rsidRDefault="00FC33C4" w:rsidP="00FC33C4">
      <w:pPr>
        <w:ind w:left="720"/>
        <w:rPr>
          <w:rFonts w:asciiTheme="minorHAnsi" w:hAnsiTheme="minorHAnsi"/>
          <w:sz w:val="18"/>
          <w:szCs w:val="18"/>
        </w:rPr>
      </w:pPr>
      <w:r w:rsidRPr="009A6C55">
        <w:rPr>
          <w:rFonts w:asciiTheme="minorHAnsi" w:hAnsiTheme="minorHAnsi"/>
          <w:sz w:val="18"/>
          <w:szCs w:val="18"/>
        </w:rPr>
        <w:t>Last</w:t>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t>First</w:t>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t>Initial</w:t>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t>905#</w:t>
      </w:r>
    </w:p>
    <w:p w14:paraId="073FAC77" w14:textId="77777777" w:rsidR="00FC33C4" w:rsidRPr="009A6C55" w:rsidRDefault="00FC33C4" w:rsidP="00FC33C4">
      <w:pPr>
        <w:rPr>
          <w:rFonts w:asciiTheme="minorHAnsi" w:hAnsiTheme="minorHAnsi"/>
          <w:sz w:val="24"/>
          <w:szCs w:val="24"/>
        </w:rPr>
      </w:pPr>
    </w:p>
    <w:p w14:paraId="30C81784" w14:textId="77777777" w:rsidR="00FC33C4" w:rsidRPr="009A6C55" w:rsidRDefault="00FC33C4" w:rsidP="00FC33C4">
      <w:pPr>
        <w:rPr>
          <w:rFonts w:asciiTheme="minorHAnsi" w:hAnsiTheme="minorHAnsi"/>
          <w:sz w:val="24"/>
          <w:szCs w:val="24"/>
        </w:rPr>
      </w:pPr>
    </w:p>
    <w:p w14:paraId="073AE4F8" w14:textId="77777777" w:rsidR="00FC33C4" w:rsidRPr="009A6C55" w:rsidRDefault="00FC33C4" w:rsidP="00E672C6">
      <w:pPr>
        <w:pStyle w:val="ListParagraph"/>
        <w:widowControl/>
        <w:numPr>
          <w:ilvl w:val="0"/>
          <w:numId w:val="10"/>
        </w:numPr>
        <w:contextualSpacing/>
        <w:rPr>
          <w:rFonts w:asciiTheme="minorHAnsi" w:hAnsiTheme="minorHAnsi"/>
          <w:sz w:val="24"/>
          <w:szCs w:val="24"/>
        </w:rPr>
      </w:pPr>
      <w:r w:rsidRPr="009A6C55">
        <w:rPr>
          <w:rFonts w:asciiTheme="minorHAnsi" w:hAnsiTheme="minorHAnsi"/>
          <w:sz w:val="24"/>
          <w:szCs w:val="24"/>
        </w:rPr>
        <w:t>Please print changes/corrections, as needed.</w:t>
      </w:r>
    </w:p>
    <w:p w14:paraId="796EB28A" w14:textId="77777777" w:rsidR="00FC33C4" w:rsidRPr="009A6C55" w:rsidRDefault="00FC33C4" w:rsidP="00FC33C4">
      <w:pPr>
        <w:pStyle w:val="ListParagraph"/>
        <w:rPr>
          <w:rFonts w:asciiTheme="minorHAnsi" w:hAnsiTheme="minorHAnsi"/>
          <w:sz w:val="24"/>
          <w:szCs w:val="24"/>
        </w:rPr>
      </w:pPr>
    </w:p>
    <w:p w14:paraId="26C45E08" w14:textId="77777777" w:rsidR="00FC33C4" w:rsidRPr="009A6C55" w:rsidRDefault="00FC33C4" w:rsidP="00FC33C4">
      <w:pPr>
        <w:pStyle w:val="ListParagraph"/>
        <w:rPr>
          <w:rFonts w:asciiTheme="minorHAnsi" w:hAnsiTheme="minorHAnsi"/>
          <w:sz w:val="24"/>
          <w:szCs w:val="24"/>
        </w:rPr>
      </w:pPr>
      <w:r w:rsidRPr="009A6C55">
        <w:rPr>
          <w:rFonts w:asciiTheme="minorHAnsi" w:hAnsiTheme="minorHAnsi"/>
          <w:sz w:val="24"/>
          <w:szCs w:val="24"/>
          <w:u w:val="single"/>
        </w:rPr>
        <w:t>Name</w:t>
      </w:r>
      <w:r w:rsidRPr="009A6C55">
        <w:rPr>
          <w:rFonts w:asciiTheme="minorHAnsi" w:hAnsiTheme="minorHAnsi"/>
          <w:sz w:val="24"/>
          <w:szCs w:val="24"/>
        </w:rPr>
        <w:t>:</w:t>
      </w:r>
    </w:p>
    <w:p w14:paraId="56582329" w14:textId="77777777" w:rsidR="00FC33C4" w:rsidRPr="009A6C55" w:rsidRDefault="00FC33C4" w:rsidP="00FC33C4">
      <w:pPr>
        <w:pStyle w:val="ListParagraph"/>
        <w:rPr>
          <w:rFonts w:asciiTheme="minorHAnsi" w:hAnsiTheme="minorHAnsi"/>
          <w:sz w:val="24"/>
          <w:szCs w:val="24"/>
        </w:rPr>
      </w:pPr>
    </w:p>
    <w:p w14:paraId="0E49B5F6" w14:textId="77777777" w:rsidR="00FC33C4" w:rsidRPr="009A6C55" w:rsidRDefault="00FC33C4" w:rsidP="00FC33C4">
      <w:pPr>
        <w:pStyle w:val="ListParagraph"/>
        <w:rPr>
          <w:rFonts w:asciiTheme="minorHAnsi" w:hAnsiTheme="minorHAnsi"/>
          <w:sz w:val="24"/>
          <w:szCs w:val="24"/>
        </w:rPr>
      </w:pPr>
      <w:r w:rsidRPr="009A6C55">
        <w:rPr>
          <w:rFonts w:asciiTheme="minorHAnsi" w:hAnsiTheme="minorHAnsi"/>
          <w:sz w:val="24"/>
          <w:szCs w:val="24"/>
        </w:rPr>
        <w:t>____________________________________________________</w:t>
      </w:r>
      <w:r w:rsidR="00B83B6A">
        <w:rPr>
          <w:rFonts w:asciiTheme="minorHAnsi" w:hAnsiTheme="minorHAnsi"/>
          <w:sz w:val="24"/>
          <w:szCs w:val="24"/>
        </w:rPr>
        <w:t>_____________</w:t>
      </w:r>
      <w:r w:rsidRPr="009A6C55">
        <w:rPr>
          <w:rFonts w:asciiTheme="minorHAnsi" w:hAnsiTheme="minorHAnsi"/>
          <w:sz w:val="24"/>
          <w:szCs w:val="24"/>
        </w:rPr>
        <w:t>_______</w:t>
      </w:r>
    </w:p>
    <w:p w14:paraId="3CD65E95" w14:textId="77777777" w:rsidR="00FC33C4" w:rsidRPr="009A6C55" w:rsidRDefault="00FC33C4" w:rsidP="00FC33C4">
      <w:pPr>
        <w:pStyle w:val="ListParagraph"/>
        <w:rPr>
          <w:rFonts w:asciiTheme="minorHAnsi" w:hAnsiTheme="minorHAnsi"/>
          <w:sz w:val="18"/>
          <w:szCs w:val="18"/>
        </w:rPr>
      </w:pPr>
      <w:r w:rsidRPr="009A6C55">
        <w:rPr>
          <w:rFonts w:asciiTheme="minorHAnsi" w:hAnsiTheme="minorHAnsi"/>
          <w:sz w:val="18"/>
          <w:szCs w:val="18"/>
        </w:rPr>
        <w:t>Last</w:t>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t>First</w:t>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t>Initial</w:t>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t>Signature</w:t>
      </w:r>
    </w:p>
    <w:p w14:paraId="06F74729" w14:textId="77777777" w:rsidR="00FC33C4" w:rsidRPr="009A6C55" w:rsidRDefault="00FC33C4" w:rsidP="00FC33C4">
      <w:pPr>
        <w:pStyle w:val="ListParagraph"/>
        <w:rPr>
          <w:rFonts w:asciiTheme="minorHAnsi" w:hAnsiTheme="minorHAnsi"/>
          <w:sz w:val="24"/>
          <w:szCs w:val="24"/>
        </w:rPr>
      </w:pPr>
    </w:p>
    <w:p w14:paraId="577198E1" w14:textId="77777777" w:rsidR="00FC33C4" w:rsidRPr="009A6C55" w:rsidRDefault="00FC33C4" w:rsidP="00FC33C4">
      <w:pPr>
        <w:pStyle w:val="ListParagraph"/>
        <w:rPr>
          <w:rFonts w:asciiTheme="minorHAnsi" w:hAnsiTheme="minorHAnsi"/>
          <w:sz w:val="24"/>
          <w:szCs w:val="24"/>
        </w:rPr>
      </w:pPr>
    </w:p>
    <w:p w14:paraId="3C02D74A" w14:textId="77777777" w:rsidR="00FC33C4" w:rsidRPr="009A6C55" w:rsidRDefault="00FC33C4" w:rsidP="00FC33C4">
      <w:pPr>
        <w:pStyle w:val="ListParagraph"/>
        <w:rPr>
          <w:rFonts w:asciiTheme="minorHAnsi" w:hAnsiTheme="minorHAnsi"/>
          <w:sz w:val="24"/>
          <w:szCs w:val="24"/>
        </w:rPr>
      </w:pPr>
      <w:r w:rsidRPr="009A6C55">
        <w:rPr>
          <w:rFonts w:asciiTheme="minorHAnsi" w:hAnsiTheme="minorHAnsi"/>
          <w:sz w:val="24"/>
          <w:szCs w:val="24"/>
          <w:u w:val="single"/>
        </w:rPr>
        <w:t>Street Address</w:t>
      </w:r>
      <w:r w:rsidRPr="009A6C55">
        <w:rPr>
          <w:rFonts w:asciiTheme="minorHAnsi" w:hAnsiTheme="minorHAnsi"/>
          <w:sz w:val="24"/>
          <w:szCs w:val="24"/>
        </w:rPr>
        <w:t>:</w:t>
      </w:r>
    </w:p>
    <w:p w14:paraId="540A0CC5" w14:textId="77777777" w:rsidR="00FC33C4" w:rsidRPr="009A6C55" w:rsidRDefault="00FC33C4" w:rsidP="00FC33C4">
      <w:pPr>
        <w:pStyle w:val="ListParagraph"/>
        <w:rPr>
          <w:rFonts w:asciiTheme="minorHAnsi" w:hAnsiTheme="minorHAnsi"/>
          <w:sz w:val="24"/>
          <w:szCs w:val="24"/>
        </w:rPr>
      </w:pPr>
    </w:p>
    <w:p w14:paraId="2098C812" w14:textId="77777777" w:rsidR="00FC33C4" w:rsidRPr="009A6C55" w:rsidRDefault="00FC33C4" w:rsidP="00FC33C4">
      <w:pPr>
        <w:rPr>
          <w:rFonts w:asciiTheme="minorHAnsi" w:hAnsiTheme="minorHAnsi"/>
          <w:sz w:val="24"/>
          <w:szCs w:val="24"/>
        </w:rPr>
      </w:pPr>
      <w:r w:rsidRPr="009A6C55">
        <w:rPr>
          <w:rFonts w:asciiTheme="minorHAnsi" w:hAnsiTheme="minorHAnsi"/>
          <w:sz w:val="24"/>
          <w:szCs w:val="24"/>
        </w:rPr>
        <w:tab/>
        <w:t>________________________________________</w:t>
      </w:r>
      <w:r w:rsidR="00B83B6A">
        <w:rPr>
          <w:rFonts w:asciiTheme="minorHAnsi" w:hAnsiTheme="minorHAnsi"/>
          <w:sz w:val="24"/>
          <w:szCs w:val="24"/>
        </w:rPr>
        <w:t>_____________</w:t>
      </w:r>
      <w:r w:rsidRPr="009A6C55">
        <w:rPr>
          <w:rFonts w:asciiTheme="minorHAnsi" w:hAnsiTheme="minorHAnsi"/>
          <w:sz w:val="24"/>
          <w:szCs w:val="24"/>
        </w:rPr>
        <w:t>___________________</w:t>
      </w:r>
    </w:p>
    <w:p w14:paraId="20402099" w14:textId="77777777" w:rsidR="00FC33C4" w:rsidRPr="009A6C55" w:rsidRDefault="00FC33C4" w:rsidP="00FC33C4">
      <w:pPr>
        <w:rPr>
          <w:rFonts w:asciiTheme="minorHAnsi" w:hAnsiTheme="minorHAnsi"/>
          <w:sz w:val="18"/>
          <w:szCs w:val="18"/>
        </w:rPr>
      </w:pPr>
      <w:r w:rsidRPr="009A6C55">
        <w:rPr>
          <w:rFonts w:asciiTheme="minorHAnsi" w:hAnsiTheme="minorHAnsi"/>
          <w:sz w:val="24"/>
          <w:szCs w:val="24"/>
        </w:rPr>
        <w:tab/>
      </w:r>
      <w:r w:rsidRPr="009A6C55">
        <w:rPr>
          <w:rFonts w:asciiTheme="minorHAnsi" w:hAnsiTheme="minorHAnsi"/>
          <w:sz w:val="18"/>
          <w:szCs w:val="18"/>
        </w:rPr>
        <w:t>Street</w:t>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t>City</w:t>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t>State</w:t>
      </w:r>
      <w:r w:rsidRPr="009A6C55">
        <w:rPr>
          <w:rFonts w:asciiTheme="minorHAnsi" w:hAnsiTheme="minorHAnsi"/>
          <w:sz w:val="18"/>
          <w:szCs w:val="18"/>
        </w:rPr>
        <w:tab/>
      </w:r>
      <w:r w:rsidRPr="009A6C55">
        <w:rPr>
          <w:rFonts w:asciiTheme="minorHAnsi" w:hAnsiTheme="minorHAnsi"/>
          <w:sz w:val="18"/>
          <w:szCs w:val="18"/>
        </w:rPr>
        <w:tab/>
        <w:t>Zip</w:t>
      </w:r>
    </w:p>
    <w:p w14:paraId="572F610D" w14:textId="77777777" w:rsidR="00FC33C4" w:rsidRPr="009A6C55" w:rsidRDefault="00FC33C4" w:rsidP="00FC33C4">
      <w:pPr>
        <w:rPr>
          <w:rFonts w:asciiTheme="minorHAnsi" w:hAnsiTheme="minorHAnsi"/>
          <w:sz w:val="24"/>
          <w:szCs w:val="24"/>
        </w:rPr>
      </w:pPr>
    </w:p>
    <w:p w14:paraId="4FAB16E6" w14:textId="77777777" w:rsidR="00FC33C4" w:rsidRPr="009A6C55" w:rsidRDefault="00FC33C4" w:rsidP="00FC33C4">
      <w:pPr>
        <w:rPr>
          <w:rFonts w:asciiTheme="minorHAnsi" w:hAnsiTheme="minorHAnsi"/>
          <w:sz w:val="24"/>
          <w:szCs w:val="24"/>
        </w:rPr>
      </w:pPr>
    </w:p>
    <w:p w14:paraId="719A53F6" w14:textId="77777777" w:rsidR="00FC33C4" w:rsidRPr="009A6C55" w:rsidRDefault="00FC33C4" w:rsidP="00FC33C4">
      <w:pPr>
        <w:rPr>
          <w:rFonts w:asciiTheme="minorHAnsi" w:hAnsiTheme="minorHAnsi"/>
          <w:sz w:val="24"/>
          <w:szCs w:val="24"/>
        </w:rPr>
      </w:pPr>
      <w:r w:rsidRPr="009A6C55">
        <w:rPr>
          <w:rFonts w:asciiTheme="minorHAnsi" w:hAnsiTheme="minorHAnsi"/>
          <w:sz w:val="24"/>
          <w:szCs w:val="24"/>
        </w:rPr>
        <w:tab/>
      </w:r>
      <w:r w:rsidRPr="009A6C55">
        <w:rPr>
          <w:rFonts w:asciiTheme="minorHAnsi" w:hAnsiTheme="minorHAnsi"/>
          <w:sz w:val="24"/>
          <w:szCs w:val="24"/>
          <w:u w:val="single"/>
        </w:rPr>
        <w:t>Mailing Address</w:t>
      </w:r>
      <w:r w:rsidRPr="009A6C55">
        <w:rPr>
          <w:rFonts w:asciiTheme="minorHAnsi" w:hAnsiTheme="minorHAnsi"/>
          <w:sz w:val="24"/>
          <w:szCs w:val="24"/>
        </w:rPr>
        <w:t xml:space="preserve"> (if different from street address):</w:t>
      </w:r>
    </w:p>
    <w:p w14:paraId="4893FF79" w14:textId="77777777" w:rsidR="00FC33C4" w:rsidRPr="009A6C55" w:rsidRDefault="00FC33C4" w:rsidP="00FC33C4">
      <w:pPr>
        <w:pStyle w:val="ListParagraph"/>
        <w:rPr>
          <w:rFonts w:asciiTheme="minorHAnsi" w:hAnsiTheme="minorHAnsi"/>
          <w:sz w:val="24"/>
          <w:szCs w:val="24"/>
        </w:rPr>
      </w:pPr>
    </w:p>
    <w:p w14:paraId="70BCAF94" w14:textId="77777777" w:rsidR="00FC33C4" w:rsidRPr="009A6C55" w:rsidRDefault="00FC33C4" w:rsidP="00FC33C4">
      <w:pPr>
        <w:rPr>
          <w:rFonts w:asciiTheme="minorHAnsi" w:hAnsiTheme="minorHAnsi"/>
          <w:sz w:val="24"/>
          <w:szCs w:val="24"/>
        </w:rPr>
      </w:pPr>
      <w:r w:rsidRPr="009A6C55">
        <w:rPr>
          <w:rFonts w:asciiTheme="minorHAnsi" w:hAnsiTheme="minorHAnsi"/>
          <w:sz w:val="24"/>
          <w:szCs w:val="24"/>
        </w:rPr>
        <w:tab/>
        <w:t>______________________________________</w:t>
      </w:r>
      <w:r w:rsidR="00B83B6A">
        <w:rPr>
          <w:rFonts w:asciiTheme="minorHAnsi" w:hAnsiTheme="minorHAnsi"/>
          <w:sz w:val="24"/>
          <w:szCs w:val="24"/>
        </w:rPr>
        <w:t>_____________</w:t>
      </w:r>
      <w:r w:rsidRPr="009A6C55">
        <w:rPr>
          <w:rFonts w:asciiTheme="minorHAnsi" w:hAnsiTheme="minorHAnsi"/>
          <w:sz w:val="24"/>
          <w:szCs w:val="24"/>
        </w:rPr>
        <w:t>_____________________</w:t>
      </w:r>
    </w:p>
    <w:p w14:paraId="11A8ACD1" w14:textId="77777777" w:rsidR="00FC33C4" w:rsidRPr="009A6C55" w:rsidRDefault="00FC33C4" w:rsidP="00FC33C4">
      <w:pPr>
        <w:rPr>
          <w:rFonts w:asciiTheme="minorHAnsi" w:hAnsiTheme="minorHAnsi"/>
          <w:sz w:val="18"/>
          <w:szCs w:val="18"/>
        </w:rPr>
      </w:pPr>
      <w:r w:rsidRPr="009A6C55">
        <w:rPr>
          <w:rFonts w:asciiTheme="minorHAnsi" w:hAnsiTheme="minorHAnsi"/>
          <w:sz w:val="24"/>
          <w:szCs w:val="24"/>
        </w:rPr>
        <w:tab/>
      </w:r>
      <w:r w:rsidRPr="009A6C55">
        <w:rPr>
          <w:rFonts w:asciiTheme="minorHAnsi" w:hAnsiTheme="minorHAnsi"/>
          <w:sz w:val="18"/>
          <w:szCs w:val="18"/>
        </w:rPr>
        <w:t>Street/P. O. Box</w:t>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t>City</w:t>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r>
      <w:r w:rsidRPr="009A6C55">
        <w:rPr>
          <w:rFonts w:asciiTheme="minorHAnsi" w:hAnsiTheme="minorHAnsi"/>
          <w:sz w:val="18"/>
          <w:szCs w:val="18"/>
        </w:rPr>
        <w:tab/>
        <w:t>State</w:t>
      </w:r>
      <w:r w:rsidRPr="009A6C55">
        <w:rPr>
          <w:rFonts w:asciiTheme="minorHAnsi" w:hAnsiTheme="minorHAnsi"/>
          <w:sz w:val="18"/>
          <w:szCs w:val="18"/>
        </w:rPr>
        <w:tab/>
      </w:r>
      <w:r w:rsidRPr="009A6C55">
        <w:rPr>
          <w:rFonts w:asciiTheme="minorHAnsi" w:hAnsiTheme="minorHAnsi"/>
          <w:sz w:val="18"/>
          <w:szCs w:val="18"/>
        </w:rPr>
        <w:tab/>
        <w:t>Zip</w:t>
      </w:r>
    </w:p>
    <w:p w14:paraId="0EFA7EB5" w14:textId="77777777" w:rsidR="00FC33C4" w:rsidRPr="009A6C55" w:rsidRDefault="00FC33C4" w:rsidP="00FC33C4">
      <w:pPr>
        <w:rPr>
          <w:rFonts w:asciiTheme="minorHAnsi" w:hAnsiTheme="minorHAnsi"/>
          <w:sz w:val="24"/>
          <w:szCs w:val="24"/>
        </w:rPr>
      </w:pPr>
    </w:p>
    <w:p w14:paraId="3ADBA2BF" w14:textId="77777777" w:rsidR="00FC33C4" w:rsidRPr="009A6C55" w:rsidRDefault="00FC33C4" w:rsidP="00FC33C4">
      <w:pPr>
        <w:rPr>
          <w:rFonts w:asciiTheme="minorHAnsi" w:hAnsiTheme="minorHAnsi"/>
          <w:sz w:val="24"/>
          <w:szCs w:val="24"/>
        </w:rPr>
      </w:pPr>
    </w:p>
    <w:p w14:paraId="16FF4DAF" w14:textId="77777777" w:rsidR="00FC33C4" w:rsidRPr="009A6C55" w:rsidRDefault="00FC33C4" w:rsidP="00FC33C4">
      <w:pPr>
        <w:pStyle w:val="ListParagraph"/>
        <w:rPr>
          <w:rFonts w:asciiTheme="minorHAnsi" w:hAnsiTheme="minorHAnsi"/>
          <w:sz w:val="24"/>
          <w:szCs w:val="24"/>
        </w:rPr>
      </w:pPr>
      <w:r w:rsidRPr="009A6C55">
        <w:rPr>
          <w:rFonts w:asciiTheme="minorHAnsi" w:hAnsiTheme="minorHAnsi"/>
          <w:sz w:val="24"/>
          <w:szCs w:val="24"/>
          <w:u w:val="single"/>
        </w:rPr>
        <w:t>Telephone Numbers</w:t>
      </w:r>
      <w:r w:rsidRPr="009A6C55">
        <w:rPr>
          <w:rFonts w:asciiTheme="minorHAnsi" w:hAnsiTheme="minorHAnsi"/>
          <w:sz w:val="24"/>
          <w:szCs w:val="24"/>
        </w:rPr>
        <w:t>:</w:t>
      </w:r>
    </w:p>
    <w:p w14:paraId="5B53F350" w14:textId="77777777" w:rsidR="00FC33C4" w:rsidRPr="009A6C55" w:rsidRDefault="00FC33C4" w:rsidP="00FC33C4">
      <w:pPr>
        <w:rPr>
          <w:rFonts w:asciiTheme="minorHAnsi" w:hAnsiTheme="minorHAnsi"/>
          <w:sz w:val="24"/>
          <w:szCs w:val="24"/>
        </w:rPr>
      </w:pPr>
    </w:p>
    <w:p w14:paraId="3EAA1B81" w14:textId="77777777" w:rsidR="00FC33C4" w:rsidRPr="009A6C55" w:rsidRDefault="00FC33C4" w:rsidP="00FC33C4">
      <w:pPr>
        <w:pStyle w:val="ListParagraph"/>
        <w:rPr>
          <w:rFonts w:asciiTheme="minorHAnsi" w:hAnsiTheme="minorHAnsi"/>
          <w:sz w:val="24"/>
          <w:szCs w:val="24"/>
        </w:rPr>
      </w:pPr>
      <w:r w:rsidRPr="009A6C55">
        <w:rPr>
          <w:rFonts w:asciiTheme="minorHAnsi" w:hAnsiTheme="minorHAnsi"/>
          <w:sz w:val="24"/>
          <w:szCs w:val="24"/>
        </w:rPr>
        <w:t>_____________________________________</w:t>
      </w:r>
      <w:r w:rsidR="00B83B6A">
        <w:rPr>
          <w:rFonts w:asciiTheme="minorHAnsi" w:hAnsiTheme="minorHAnsi"/>
          <w:sz w:val="24"/>
          <w:szCs w:val="24"/>
        </w:rPr>
        <w:t>_____________</w:t>
      </w:r>
      <w:r w:rsidRPr="009A6C55">
        <w:rPr>
          <w:rFonts w:asciiTheme="minorHAnsi" w:hAnsiTheme="minorHAnsi"/>
          <w:sz w:val="24"/>
          <w:szCs w:val="24"/>
        </w:rPr>
        <w:t>______________________</w:t>
      </w:r>
    </w:p>
    <w:p w14:paraId="1EEDFCBB" w14:textId="77777777" w:rsidR="006E5B7A" w:rsidRDefault="00DF0282" w:rsidP="00FC33C4">
      <w:pPr>
        <w:pStyle w:val="ListParagraph"/>
        <w:rPr>
          <w:rFonts w:asciiTheme="minorHAnsi" w:hAnsiTheme="minorHAnsi"/>
          <w:sz w:val="18"/>
          <w:szCs w:val="18"/>
        </w:rPr>
        <w:sectPr w:rsidR="006E5B7A">
          <w:footerReference w:type="default" r:id="rId64"/>
          <w:pgSz w:w="12240" w:h="15840"/>
          <w:pgMar w:top="1440" w:right="1440" w:bottom="1440" w:left="1440" w:header="720" w:footer="720" w:gutter="0"/>
          <w:cols w:space="720"/>
          <w:docGrid w:linePitch="360"/>
        </w:sectPr>
      </w:pPr>
      <w:r>
        <w:rPr>
          <w:rFonts w:asciiTheme="minorHAnsi" w:hAnsiTheme="minorHAnsi"/>
          <w:sz w:val="18"/>
          <w:szCs w:val="18"/>
        </w:rPr>
        <w:t>Home</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t>Cell</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t>Work</w:t>
      </w:r>
    </w:p>
    <w:p w14:paraId="2B0555BF" w14:textId="77777777" w:rsidR="00C0621C" w:rsidRPr="0027221A" w:rsidRDefault="00C0621C" w:rsidP="00A251A2">
      <w:pPr>
        <w:widowControl/>
        <w:jc w:val="center"/>
        <w:rPr>
          <w:rFonts w:asciiTheme="minorHAnsi" w:hAnsiTheme="minorHAnsi"/>
          <w:i/>
          <w:sz w:val="28"/>
        </w:rPr>
      </w:pPr>
      <w:r w:rsidRPr="0027221A">
        <w:rPr>
          <w:rFonts w:asciiTheme="minorHAnsi" w:hAnsiTheme="minorHAnsi"/>
          <w:i/>
          <w:sz w:val="28"/>
        </w:rPr>
        <w:lastRenderedPageBreak/>
        <w:t>This page was intentionally left blank.</w:t>
      </w:r>
    </w:p>
    <w:p w14:paraId="06B742A1" w14:textId="77777777" w:rsidR="0058558F" w:rsidRDefault="0058558F">
      <w:pPr>
        <w:widowControl/>
        <w:rPr>
          <w:rFonts w:asciiTheme="minorHAnsi" w:hAnsiTheme="minorHAnsi"/>
          <w:b/>
          <w:sz w:val="24"/>
        </w:rPr>
      </w:pPr>
    </w:p>
    <w:p w14:paraId="3F83BD7B" w14:textId="77777777" w:rsidR="00C0621C" w:rsidRDefault="00C0621C">
      <w:pPr>
        <w:widowControl/>
        <w:rPr>
          <w:rFonts w:asciiTheme="minorHAnsi" w:hAnsiTheme="minorHAnsi"/>
          <w:b/>
          <w:sz w:val="24"/>
        </w:rPr>
      </w:pPr>
      <w:r>
        <w:rPr>
          <w:rFonts w:asciiTheme="minorHAnsi" w:hAnsiTheme="minorHAnsi"/>
          <w:b/>
          <w:sz w:val="24"/>
        </w:rPr>
        <w:br w:type="page"/>
      </w:r>
    </w:p>
    <w:p w14:paraId="3C08EADB" w14:textId="77777777" w:rsidR="0063226D" w:rsidRPr="007C37C2" w:rsidRDefault="00893FA9" w:rsidP="0063226D">
      <w:pPr>
        <w:widowControl/>
        <w:rPr>
          <w:rFonts w:ascii="Calibri" w:hAnsi="Calibri"/>
          <w:sz w:val="24"/>
          <w:szCs w:val="24"/>
        </w:rPr>
      </w:pPr>
      <w:r>
        <w:rPr>
          <w:rFonts w:ascii="Calibri" w:hAnsi="Calibri"/>
          <w:b/>
          <w:sz w:val="24"/>
          <w:szCs w:val="24"/>
        </w:rPr>
        <w:lastRenderedPageBreak/>
        <w:t>7.6</w:t>
      </w:r>
      <w:r w:rsidR="0063226D" w:rsidRPr="007C37C2">
        <w:rPr>
          <w:rFonts w:ascii="Calibri" w:hAnsi="Calibri"/>
          <w:b/>
          <w:sz w:val="24"/>
          <w:szCs w:val="24"/>
        </w:rPr>
        <w:t xml:space="preserve"> – Deficiency Notice</w:t>
      </w:r>
    </w:p>
    <w:p w14:paraId="3D269EDD" w14:textId="77777777" w:rsidR="0063226D" w:rsidRPr="007C37C2" w:rsidRDefault="0063226D" w:rsidP="0063226D">
      <w:pPr>
        <w:widowControl/>
        <w:tabs>
          <w:tab w:val="left" w:pos="180"/>
        </w:tabs>
        <w:ind w:left="180" w:hanging="180"/>
        <w:rPr>
          <w:rFonts w:asciiTheme="minorHAnsi" w:hAnsiTheme="minorHAnsi"/>
          <w:sz w:val="24"/>
          <w:szCs w:val="24"/>
        </w:rPr>
      </w:pPr>
    </w:p>
    <w:p w14:paraId="0DA94CD2" w14:textId="77777777" w:rsidR="0063226D" w:rsidRPr="007C37C2" w:rsidRDefault="0063226D" w:rsidP="0063226D">
      <w:pPr>
        <w:widowControl/>
        <w:jc w:val="center"/>
        <w:rPr>
          <w:rFonts w:ascii="Calibri" w:hAnsi="Calibri"/>
          <w:sz w:val="24"/>
          <w:szCs w:val="24"/>
        </w:rPr>
      </w:pPr>
      <w:r w:rsidRPr="007C37C2">
        <w:rPr>
          <w:rFonts w:ascii="Calibri" w:hAnsi="Calibri"/>
          <w:b/>
          <w:sz w:val="24"/>
          <w:szCs w:val="24"/>
        </w:rPr>
        <w:t>Deficiency Notice</w:t>
      </w:r>
    </w:p>
    <w:p w14:paraId="32F4C12C" w14:textId="77777777" w:rsidR="0063226D" w:rsidRPr="007C37C2" w:rsidRDefault="0063226D" w:rsidP="0063226D">
      <w:pPr>
        <w:widowControl/>
        <w:jc w:val="center"/>
        <w:rPr>
          <w:rFonts w:ascii="Calibri" w:hAnsi="Calibri"/>
          <w:sz w:val="22"/>
          <w:szCs w:val="22"/>
        </w:rPr>
      </w:pPr>
    </w:p>
    <w:p w14:paraId="72A38741" w14:textId="77777777" w:rsidR="0063226D" w:rsidRPr="007C37C2" w:rsidRDefault="0063226D" w:rsidP="0063226D">
      <w:pPr>
        <w:widowControl/>
        <w:rPr>
          <w:rFonts w:ascii="Calibri" w:hAnsi="Calibri"/>
          <w:sz w:val="22"/>
          <w:szCs w:val="22"/>
        </w:rPr>
      </w:pPr>
      <w:r w:rsidRPr="007C37C2">
        <w:rPr>
          <w:rFonts w:ascii="Calibri" w:hAnsi="Calibri"/>
          <w:sz w:val="22"/>
          <w:szCs w:val="22"/>
        </w:rPr>
        <w:t>Student_______________________</w:t>
      </w:r>
      <w:r w:rsidRPr="007C37C2">
        <w:rPr>
          <w:rFonts w:ascii="Calibri" w:hAnsi="Calibri"/>
          <w:sz w:val="22"/>
          <w:szCs w:val="22"/>
        </w:rPr>
        <w:tab/>
        <w:t>Instructor_______________________</w:t>
      </w:r>
      <w:r w:rsidRPr="007C37C2">
        <w:rPr>
          <w:rFonts w:ascii="Calibri" w:hAnsi="Calibri"/>
          <w:sz w:val="22"/>
          <w:szCs w:val="22"/>
        </w:rPr>
        <w:tab/>
        <w:t>Date_________</w:t>
      </w:r>
    </w:p>
    <w:p w14:paraId="0688B364" w14:textId="77777777" w:rsidR="0063226D" w:rsidRPr="007C37C2" w:rsidRDefault="0063226D" w:rsidP="0063226D">
      <w:pPr>
        <w:widowControl/>
        <w:rPr>
          <w:rFonts w:ascii="Calibri" w:hAnsi="Calibri"/>
          <w:sz w:val="22"/>
          <w:szCs w:val="22"/>
        </w:rPr>
      </w:pPr>
    </w:p>
    <w:p w14:paraId="4556B0A9" w14:textId="77777777" w:rsidR="0063226D" w:rsidRPr="007C37C2" w:rsidRDefault="0063226D" w:rsidP="0063226D">
      <w:pPr>
        <w:widowControl/>
        <w:rPr>
          <w:rFonts w:ascii="Calibri" w:hAnsi="Calibri"/>
          <w:sz w:val="22"/>
          <w:szCs w:val="22"/>
        </w:rPr>
      </w:pPr>
      <w:r w:rsidRPr="007C37C2">
        <w:rPr>
          <w:rFonts w:ascii="Calibri" w:hAnsi="Calibri"/>
          <w:sz w:val="22"/>
          <w:szCs w:val="22"/>
        </w:rPr>
        <w:t>The incident as described below has resulted in the issuance of a Deficiency.</w:t>
      </w:r>
    </w:p>
    <w:p w14:paraId="29C4191D" w14:textId="77777777" w:rsidR="007D05A1" w:rsidRPr="007C37C2" w:rsidRDefault="007D05A1" w:rsidP="0063226D">
      <w:pPr>
        <w:widowControl/>
        <w:rPr>
          <w:rFonts w:ascii="Calibri" w:hAnsi="Calibri"/>
          <w:sz w:val="22"/>
          <w:szCs w:val="22"/>
        </w:rPr>
      </w:pPr>
    </w:p>
    <w:p w14:paraId="63043F94" w14:textId="77777777" w:rsidR="007D05A1" w:rsidRPr="007C37C2" w:rsidRDefault="007D05A1" w:rsidP="0063226D">
      <w:pPr>
        <w:widowControl/>
        <w:rPr>
          <w:rFonts w:ascii="Calibri" w:hAnsi="Calibri"/>
          <w:sz w:val="22"/>
          <w:szCs w:val="22"/>
        </w:rPr>
      </w:pPr>
      <w:r w:rsidRPr="007C37C2">
        <w:rPr>
          <w:rFonts w:ascii="Calibri" w:hAnsi="Calibri"/>
          <w:sz w:val="22"/>
          <w:szCs w:val="22"/>
        </w:rPr>
        <w:t>The student:</w:t>
      </w:r>
    </w:p>
    <w:p w14:paraId="35080CFF" w14:textId="77777777" w:rsidR="0063226D" w:rsidRPr="007C37C2" w:rsidRDefault="0063226D" w:rsidP="0063226D">
      <w:pPr>
        <w:widowControl/>
        <w:rPr>
          <w:rFonts w:ascii="Calibri" w:hAnsi="Calibri"/>
          <w:sz w:val="22"/>
          <w:szCs w:val="22"/>
        </w:rPr>
      </w:pPr>
    </w:p>
    <w:p w14:paraId="10E772A0" w14:textId="77777777" w:rsidR="0063226D" w:rsidRPr="007C37C2" w:rsidRDefault="007D05A1" w:rsidP="0063226D">
      <w:pPr>
        <w:widowControl/>
        <w:rPr>
          <w:rFonts w:ascii="Calibri" w:hAnsi="Calibri"/>
          <w:sz w:val="22"/>
          <w:szCs w:val="22"/>
        </w:rPr>
      </w:pPr>
      <w:r w:rsidRPr="007C37C2">
        <w:rPr>
          <w:rFonts w:ascii="Calibri" w:hAnsi="Calibri"/>
          <w:sz w:val="22"/>
          <w:szCs w:val="22"/>
        </w:rPr>
        <w:t>_____</w:t>
      </w:r>
      <w:r w:rsidR="0063226D" w:rsidRPr="007C37C2">
        <w:rPr>
          <w:rFonts w:ascii="Calibri" w:hAnsi="Calibri"/>
          <w:sz w:val="22"/>
          <w:szCs w:val="22"/>
        </w:rPr>
        <w:t xml:space="preserve"> is not compliant with program documentation requirements.</w:t>
      </w:r>
    </w:p>
    <w:p w14:paraId="1A250B64" w14:textId="77777777" w:rsidR="0063226D" w:rsidRPr="007C37C2" w:rsidRDefault="0063226D" w:rsidP="0063226D">
      <w:pPr>
        <w:widowControl/>
        <w:rPr>
          <w:rFonts w:ascii="Calibri" w:hAnsi="Calibri"/>
          <w:sz w:val="22"/>
          <w:szCs w:val="22"/>
        </w:rPr>
      </w:pPr>
    </w:p>
    <w:p w14:paraId="1A32B5B3" w14:textId="77777777" w:rsidR="007D05A1" w:rsidRPr="007C37C2" w:rsidRDefault="0063226D" w:rsidP="007D05A1">
      <w:pPr>
        <w:tabs>
          <w:tab w:val="left" w:pos="360"/>
        </w:tabs>
        <w:rPr>
          <w:rFonts w:asciiTheme="minorHAnsi" w:hAnsiTheme="minorHAnsi"/>
          <w:sz w:val="22"/>
          <w:szCs w:val="22"/>
        </w:rPr>
      </w:pPr>
      <w:r w:rsidRPr="007C37C2">
        <w:rPr>
          <w:rFonts w:ascii="Calibri" w:hAnsi="Calibri"/>
          <w:sz w:val="22"/>
          <w:szCs w:val="22"/>
        </w:rPr>
        <w:t xml:space="preserve">_____ </w:t>
      </w:r>
      <w:r w:rsidR="007D05A1" w:rsidRPr="007C37C2">
        <w:rPr>
          <w:rFonts w:asciiTheme="minorHAnsi" w:hAnsiTheme="minorHAnsi"/>
          <w:sz w:val="22"/>
          <w:szCs w:val="22"/>
        </w:rPr>
        <w:t>is absent from the clinical rotation.</w:t>
      </w:r>
    </w:p>
    <w:p w14:paraId="26715A9D" w14:textId="77777777" w:rsidR="007D05A1" w:rsidRPr="007C37C2" w:rsidRDefault="007D05A1" w:rsidP="007D05A1">
      <w:pPr>
        <w:tabs>
          <w:tab w:val="left" w:pos="360"/>
        </w:tabs>
        <w:rPr>
          <w:rFonts w:asciiTheme="minorHAnsi" w:hAnsiTheme="minorHAnsi"/>
          <w:sz w:val="22"/>
          <w:szCs w:val="22"/>
        </w:rPr>
      </w:pPr>
    </w:p>
    <w:p w14:paraId="65ADF08E"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_____is absent from required meetings, orientations or violates the attendance policy.</w:t>
      </w:r>
    </w:p>
    <w:p w14:paraId="5CF26847" w14:textId="77777777" w:rsidR="007D05A1" w:rsidRPr="007C37C2" w:rsidRDefault="007D05A1" w:rsidP="007D05A1">
      <w:pPr>
        <w:tabs>
          <w:tab w:val="left" w:pos="360"/>
        </w:tabs>
        <w:ind w:left="360"/>
        <w:rPr>
          <w:rFonts w:asciiTheme="minorHAnsi" w:hAnsiTheme="minorHAnsi"/>
          <w:sz w:val="22"/>
          <w:szCs w:val="22"/>
        </w:rPr>
      </w:pPr>
    </w:p>
    <w:p w14:paraId="5A974CD3"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_____is not prepared for the clinical experience.</w:t>
      </w:r>
    </w:p>
    <w:p w14:paraId="796B1D1B" w14:textId="77777777" w:rsidR="007D05A1" w:rsidRPr="007C37C2" w:rsidRDefault="007D05A1" w:rsidP="007D05A1">
      <w:pPr>
        <w:tabs>
          <w:tab w:val="left" w:pos="360"/>
        </w:tabs>
        <w:rPr>
          <w:rFonts w:asciiTheme="minorHAnsi" w:hAnsiTheme="minorHAnsi"/>
          <w:sz w:val="22"/>
          <w:szCs w:val="22"/>
        </w:rPr>
      </w:pPr>
    </w:p>
    <w:p w14:paraId="1D488893"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_____fails to demonstrate the expected level of competencies.</w:t>
      </w:r>
    </w:p>
    <w:p w14:paraId="02AC3B4F" w14:textId="77777777" w:rsidR="007D05A1" w:rsidRPr="007C37C2" w:rsidRDefault="007D05A1" w:rsidP="007D05A1">
      <w:pPr>
        <w:tabs>
          <w:tab w:val="left" w:pos="360"/>
        </w:tabs>
        <w:rPr>
          <w:rFonts w:asciiTheme="minorHAnsi" w:hAnsiTheme="minorHAnsi"/>
          <w:sz w:val="22"/>
          <w:szCs w:val="22"/>
        </w:rPr>
      </w:pPr>
    </w:p>
    <w:p w14:paraId="246BF940"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_____fails to complete assigned work on time.</w:t>
      </w:r>
    </w:p>
    <w:p w14:paraId="5D45E4E4" w14:textId="77777777" w:rsidR="007D05A1" w:rsidRPr="007C37C2" w:rsidRDefault="007D05A1" w:rsidP="007D05A1">
      <w:pPr>
        <w:tabs>
          <w:tab w:val="left" w:pos="360"/>
        </w:tabs>
        <w:rPr>
          <w:rFonts w:asciiTheme="minorHAnsi" w:hAnsiTheme="minorHAnsi"/>
          <w:sz w:val="22"/>
          <w:szCs w:val="22"/>
        </w:rPr>
      </w:pPr>
    </w:p>
    <w:p w14:paraId="5D6AEB19"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 xml:space="preserve">_____demonstrates impaired function due to the use of drugs, alcohol, or other chemical </w:t>
      </w:r>
    </w:p>
    <w:p w14:paraId="69CA09FA"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ab/>
      </w:r>
      <w:r w:rsidRPr="007C37C2">
        <w:rPr>
          <w:rFonts w:asciiTheme="minorHAnsi" w:hAnsiTheme="minorHAnsi"/>
          <w:sz w:val="22"/>
          <w:szCs w:val="22"/>
        </w:rPr>
        <w:tab/>
        <w:t>substances, or because of physical or mental exhausting or illness.</w:t>
      </w:r>
    </w:p>
    <w:p w14:paraId="06EDAB3E" w14:textId="77777777" w:rsidR="007D05A1" w:rsidRPr="007C37C2" w:rsidRDefault="007D05A1" w:rsidP="007D05A1">
      <w:pPr>
        <w:tabs>
          <w:tab w:val="left" w:pos="360"/>
        </w:tabs>
        <w:ind w:left="360"/>
        <w:rPr>
          <w:rFonts w:asciiTheme="minorHAnsi" w:hAnsiTheme="minorHAnsi"/>
          <w:sz w:val="22"/>
          <w:szCs w:val="22"/>
        </w:rPr>
      </w:pPr>
    </w:p>
    <w:p w14:paraId="66CF20D2"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_____violates the Student Affirmation form.</w:t>
      </w:r>
    </w:p>
    <w:p w14:paraId="332AF414" w14:textId="77777777" w:rsidR="007D05A1" w:rsidRPr="007C37C2" w:rsidRDefault="007D05A1" w:rsidP="007D05A1">
      <w:pPr>
        <w:tabs>
          <w:tab w:val="left" w:pos="360"/>
        </w:tabs>
        <w:rPr>
          <w:rFonts w:asciiTheme="minorHAnsi" w:hAnsiTheme="minorHAnsi"/>
          <w:sz w:val="22"/>
          <w:szCs w:val="22"/>
        </w:rPr>
      </w:pPr>
    </w:p>
    <w:p w14:paraId="11E26A4D"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_____shows unprofessional behavior.</w:t>
      </w:r>
    </w:p>
    <w:p w14:paraId="3614C6F1" w14:textId="77777777" w:rsidR="007D05A1" w:rsidRPr="007C37C2" w:rsidRDefault="007D05A1" w:rsidP="007D05A1">
      <w:pPr>
        <w:tabs>
          <w:tab w:val="left" w:pos="360"/>
        </w:tabs>
        <w:rPr>
          <w:rFonts w:asciiTheme="minorHAnsi" w:hAnsiTheme="minorHAnsi"/>
          <w:sz w:val="22"/>
          <w:szCs w:val="22"/>
        </w:rPr>
      </w:pPr>
    </w:p>
    <w:p w14:paraId="5620E384"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Description of incident:</w:t>
      </w:r>
    </w:p>
    <w:p w14:paraId="46C5223C" w14:textId="77777777" w:rsidR="007D05A1" w:rsidRPr="007C37C2" w:rsidRDefault="007D05A1" w:rsidP="007D05A1">
      <w:pPr>
        <w:tabs>
          <w:tab w:val="left" w:pos="360"/>
        </w:tabs>
        <w:rPr>
          <w:rFonts w:asciiTheme="minorHAnsi" w:hAnsiTheme="minorHAnsi"/>
          <w:sz w:val="22"/>
          <w:szCs w:val="22"/>
        </w:rPr>
      </w:pPr>
    </w:p>
    <w:p w14:paraId="13BF2520"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__________________________________________________________________________________</w:t>
      </w:r>
    </w:p>
    <w:p w14:paraId="2700017C" w14:textId="77777777" w:rsidR="007D05A1" w:rsidRPr="007C37C2" w:rsidRDefault="007D05A1" w:rsidP="007D05A1">
      <w:pPr>
        <w:tabs>
          <w:tab w:val="left" w:pos="360"/>
        </w:tabs>
        <w:rPr>
          <w:rFonts w:asciiTheme="minorHAnsi" w:hAnsiTheme="minorHAnsi"/>
          <w:sz w:val="22"/>
          <w:szCs w:val="22"/>
        </w:rPr>
      </w:pPr>
    </w:p>
    <w:p w14:paraId="4645C91D"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__________________________________________________________________________________</w:t>
      </w:r>
    </w:p>
    <w:p w14:paraId="7E4139EB" w14:textId="77777777" w:rsidR="007D05A1" w:rsidRPr="007C37C2" w:rsidRDefault="007D05A1" w:rsidP="007D05A1">
      <w:pPr>
        <w:tabs>
          <w:tab w:val="left" w:pos="360"/>
        </w:tabs>
        <w:rPr>
          <w:rFonts w:asciiTheme="minorHAnsi" w:hAnsiTheme="minorHAnsi"/>
          <w:sz w:val="22"/>
          <w:szCs w:val="22"/>
        </w:rPr>
      </w:pPr>
    </w:p>
    <w:p w14:paraId="2757EB27"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__________________________________________________________________________________</w:t>
      </w:r>
    </w:p>
    <w:p w14:paraId="72E4F787" w14:textId="77777777" w:rsidR="007D05A1" w:rsidRPr="007C37C2" w:rsidRDefault="007D05A1" w:rsidP="007D05A1">
      <w:pPr>
        <w:tabs>
          <w:tab w:val="left" w:pos="360"/>
        </w:tabs>
        <w:rPr>
          <w:rFonts w:asciiTheme="minorHAnsi" w:hAnsiTheme="minorHAnsi"/>
          <w:sz w:val="22"/>
          <w:szCs w:val="22"/>
        </w:rPr>
      </w:pPr>
    </w:p>
    <w:p w14:paraId="54F8F75E"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__________________________________________________________________________________</w:t>
      </w:r>
    </w:p>
    <w:p w14:paraId="6E36BEC4" w14:textId="77777777" w:rsidR="007D05A1" w:rsidRPr="007C37C2" w:rsidRDefault="007D05A1" w:rsidP="007D05A1">
      <w:pPr>
        <w:tabs>
          <w:tab w:val="left" w:pos="360"/>
        </w:tabs>
        <w:rPr>
          <w:rFonts w:asciiTheme="minorHAnsi" w:hAnsiTheme="minorHAnsi"/>
          <w:sz w:val="22"/>
          <w:szCs w:val="22"/>
        </w:rPr>
      </w:pPr>
    </w:p>
    <w:p w14:paraId="45415B71" w14:textId="77777777" w:rsidR="007D05A1" w:rsidRPr="007C37C2" w:rsidRDefault="007D05A1" w:rsidP="007D05A1">
      <w:pPr>
        <w:tabs>
          <w:tab w:val="left" w:pos="360"/>
        </w:tabs>
        <w:rPr>
          <w:rFonts w:asciiTheme="minorHAnsi" w:hAnsiTheme="minorHAnsi"/>
          <w:sz w:val="22"/>
          <w:szCs w:val="22"/>
        </w:rPr>
      </w:pPr>
      <w:r w:rsidRPr="007C37C2">
        <w:rPr>
          <w:rFonts w:asciiTheme="minorHAnsi" w:hAnsiTheme="minorHAnsi"/>
          <w:sz w:val="22"/>
          <w:szCs w:val="22"/>
        </w:rPr>
        <w:t>__________________________________________________________________________________</w:t>
      </w:r>
    </w:p>
    <w:p w14:paraId="775DC9CD" w14:textId="77777777" w:rsidR="0063226D" w:rsidRPr="007C37C2" w:rsidRDefault="0063226D" w:rsidP="007D05A1">
      <w:pPr>
        <w:widowControl/>
        <w:ind w:left="360"/>
        <w:rPr>
          <w:rFonts w:ascii="Calibri" w:hAnsi="Calibri"/>
          <w:sz w:val="22"/>
          <w:szCs w:val="22"/>
        </w:rPr>
      </w:pPr>
    </w:p>
    <w:p w14:paraId="6413AFD0" w14:textId="77777777" w:rsidR="003F389B" w:rsidRPr="007C37C2" w:rsidRDefault="003F389B" w:rsidP="007D05A1">
      <w:pPr>
        <w:widowControl/>
        <w:suppressAutoHyphens/>
        <w:rPr>
          <w:rFonts w:ascii="Calibri" w:hAnsi="Calibri"/>
          <w:spacing w:val="-2"/>
        </w:rPr>
      </w:pPr>
    </w:p>
    <w:p w14:paraId="624C9F98" w14:textId="77777777" w:rsidR="007D05A1" w:rsidRPr="007C37C2" w:rsidRDefault="007D05A1" w:rsidP="007D05A1">
      <w:pPr>
        <w:widowControl/>
        <w:suppressAutoHyphens/>
        <w:rPr>
          <w:rFonts w:ascii="Calibri" w:hAnsi="Calibri"/>
          <w:spacing w:val="-2"/>
        </w:rPr>
      </w:pPr>
    </w:p>
    <w:p w14:paraId="30936CAD" w14:textId="77777777" w:rsidR="007D05A1" w:rsidRPr="007C37C2" w:rsidRDefault="007D05A1" w:rsidP="007D05A1">
      <w:pPr>
        <w:widowControl/>
        <w:suppressAutoHyphens/>
        <w:rPr>
          <w:rFonts w:ascii="Calibri" w:hAnsi="Calibri"/>
          <w:spacing w:val="-2"/>
        </w:rPr>
      </w:pPr>
    </w:p>
    <w:p w14:paraId="22BCF640" w14:textId="77777777" w:rsidR="007D05A1" w:rsidRPr="007C37C2" w:rsidRDefault="007D05A1" w:rsidP="007D05A1">
      <w:pPr>
        <w:widowControl/>
        <w:suppressAutoHyphens/>
        <w:rPr>
          <w:rFonts w:ascii="Calibri" w:hAnsi="Calibri"/>
          <w:spacing w:val="-2"/>
        </w:rPr>
      </w:pPr>
      <w:r w:rsidRPr="007C37C2">
        <w:rPr>
          <w:rFonts w:ascii="Calibri" w:hAnsi="Calibri"/>
          <w:spacing w:val="-2"/>
        </w:rPr>
        <w:t>__________________________________________</w:t>
      </w:r>
      <w:r w:rsidRPr="007C37C2">
        <w:rPr>
          <w:rFonts w:ascii="Calibri" w:hAnsi="Calibri"/>
          <w:spacing w:val="-2"/>
        </w:rPr>
        <w:tab/>
      </w:r>
      <w:r w:rsidRPr="007C37C2">
        <w:rPr>
          <w:rFonts w:ascii="Calibri" w:hAnsi="Calibri"/>
          <w:spacing w:val="-2"/>
        </w:rPr>
        <w:tab/>
        <w:t>________________________________________</w:t>
      </w:r>
    </w:p>
    <w:p w14:paraId="463FC114" w14:textId="77777777" w:rsidR="007D05A1" w:rsidRPr="007C37C2" w:rsidRDefault="007D05A1" w:rsidP="007D05A1">
      <w:pPr>
        <w:widowControl/>
        <w:suppressAutoHyphens/>
        <w:rPr>
          <w:rFonts w:ascii="Calibri" w:hAnsi="Calibri"/>
          <w:spacing w:val="-2"/>
        </w:rPr>
      </w:pPr>
      <w:r w:rsidRPr="007C37C2">
        <w:rPr>
          <w:rFonts w:ascii="Calibri" w:hAnsi="Calibri"/>
          <w:spacing w:val="-2"/>
        </w:rPr>
        <w:t>Instructor Signature</w:t>
      </w:r>
      <w:r w:rsidRPr="007C37C2">
        <w:rPr>
          <w:rFonts w:ascii="Calibri" w:hAnsi="Calibri"/>
          <w:spacing w:val="-2"/>
        </w:rPr>
        <w:tab/>
      </w:r>
      <w:r w:rsidRPr="007C37C2">
        <w:rPr>
          <w:rFonts w:ascii="Calibri" w:hAnsi="Calibri"/>
          <w:spacing w:val="-2"/>
        </w:rPr>
        <w:tab/>
      </w:r>
      <w:r w:rsidRPr="007C37C2">
        <w:rPr>
          <w:rFonts w:ascii="Calibri" w:hAnsi="Calibri"/>
          <w:spacing w:val="-2"/>
        </w:rPr>
        <w:tab/>
        <w:t>Date</w:t>
      </w:r>
      <w:r w:rsidRPr="007C37C2">
        <w:rPr>
          <w:rFonts w:ascii="Calibri" w:hAnsi="Calibri"/>
          <w:spacing w:val="-2"/>
        </w:rPr>
        <w:tab/>
      </w:r>
      <w:r w:rsidRPr="007C37C2">
        <w:rPr>
          <w:rFonts w:ascii="Calibri" w:hAnsi="Calibri"/>
          <w:spacing w:val="-2"/>
        </w:rPr>
        <w:tab/>
        <w:t>Student Signature</w:t>
      </w:r>
      <w:r w:rsidRPr="007C37C2">
        <w:rPr>
          <w:rFonts w:ascii="Calibri" w:hAnsi="Calibri"/>
          <w:spacing w:val="-2"/>
        </w:rPr>
        <w:tab/>
      </w:r>
      <w:r w:rsidRPr="007C37C2">
        <w:rPr>
          <w:rFonts w:ascii="Calibri" w:hAnsi="Calibri"/>
          <w:spacing w:val="-2"/>
        </w:rPr>
        <w:tab/>
      </w:r>
      <w:r w:rsidRPr="007C37C2">
        <w:rPr>
          <w:rFonts w:ascii="Calibri" w:hAnsi="Calibri"/>
          <w:spacing w:val="-2"/>
        </w:rPr>
        <w:tab/>
        <w:t xml:space="preserve">            Date</w:t>
      </w:r>
    </w:p>
    <w:p w14:paraId="16DEEF37" w14:textId="77777777" w:rsidR="007D05A1" w:rsidRPr="007C37C2" w:rsidRDefault="007D05A1" w:rsidP="007D05A1">
      <w:pPr>
        <w:widowControl/>
        <w:suppressAutoHyphens/>
        <w:rPr>
          <w:rFonts w:ascii="Calibri" w:hAnsi="Calibri"/>
          <w:spacing w:val="-2"/>
        </w:rPr>
      </w:pPr>
    </w:p>
    <w:p w14:paraId="018BC762" w14:textId="77777777" w:rsidR="007D05A1" w:rsidRPr="00A016A1" w:rsidRDefault="007D05A1" w:rsidP="007D05A1">
      <w:pPr>
        <w:widowControl/>
        <w:suppressAutoHyphens/>
        <w:rPr>
          <w:rFonts w:ascii="Calibri" w:hAnsi="Calibri"/>
          <w:spacing w:val="-2"/>
        </w:rPr>
      </w:pPr>
      <w:r w:rsidRPr="007C37C2">
        <w:rPr>
          <w:rFonts w:ascii="Calibri" w:hAnsi="Calibri"/>
          <w:spacing w:val="-2"/>
        </w:rPr>
        <w:t>Original is to be placed in student file; copy to be given to student.</w:t>
      </w:r>
    </w:p>
    <w:sectPr w:rsidR="007D05A1" w:rsidRPr="00A016A1" w:rsidSect="006922B9">
      <w:footerReference w:type="default" r:id="rId65"/>
      <w:endnotePr>
        <w:numFmt w:val="decimal"/>
      </w:endnotePr>
      <w:pgSz w:w="12240" w:h="15840" w:code="1"/>
      <w:pgMar w:top="1440" w:right="1440" w:bottom="1440" w:left="1800" w:header="720" w:footer="720" w:gutter="0"/>
      <w:cols w:space="720"/>
      <w:noEndnote/>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BAD73" w14:textId="77777777" w:rsidR="00362E66" w:rsidRDefault="00362E66">
      <w:pPr>
        <w:spacing w:line="20" w:lineRule="exact"/>
        <w:rPr>
          <w:sz w:val="24"/>
        </w:rPr>
      </w:pPr>
    </w:p>
  </w:endnote>
  <w:endnote w:type="continuationSeparator" w:id="0">
    <w:p w14:paraId="6C9BBB34" w14:textId="77777777" w:rsidR="00362E66" w:rsidRDefault="00362E66">
      <w:r>
        <w:rPr>
          <w:sz w:val="24"/>
        </w:rPr>
        <w:t xml:space="preserve"> </w:t>
      </w:r>
    </w:p>
  </w:endnote>
  <w:endnote w:type="continuationNotice" w:id="1">
    <w:p w14:paraId="4C571991" w14:textId="77777777" w:rsidR="00362E66" w:rsidRDefault="00362E6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mericana BT">
    <w:altName w:val="Times New Roman"/>
    <w:charset w:val="00"/>
    <w:family w:val="roman"/>
    <w:pitch w:val="variable"/>
    <w:sig w:usb0="00000007" w:usb1="00000000" w:usb2="00000000" w:usb3="00000000" w:csb0="00000011"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Black">
    <w:panose1 w:val="020B0A04020102020204"/>
    <w:charset w:val="00"/>
    <w:family w:val="auto"/>
    <w:pitch w:val="variable"/>
    <w:sig w:usb0="A00002AF" w:usb1="400078FB" w:usb2="00000000" w:usb3="00000000" w:csb0="0000009F" w:csb1="00000000"/>
  </w:font>
  <w:font w:name="Segoe Print">
    <w:panose1 w:val="02000800000000000000"/>
    <w:charset w:val="00"/>
    <w:family w:val="auto"/>
    <w:pitch w:val="variable"/>
    <w:sig w:usb0="0000028F"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7AE9F" w14:textId="77777777" w:rsidR="00885182" w:rsidRPr="007B6540" w:rsidRDefault="00885182" w:rsidP="00283DB8">
    <w:pPr>
      <w:pStyle w:val="Footer"/>
      <w:rPr>
        <w:rFonts w:asciiTheme="minorHAnsi" w:hAnsiTheme="minorHAnsi"/>
        <w:i/>
        <w:sz w:val="18"/>
        <w:szCs w:val="18"/>
      </w:rPr>
    </w:pPr>
    <w:r>
      <w:rPr>
        <w:rFonts w:asciiTheme="minorHAnsi" w:hAnsiTheme="minorHAnsi"/>
        <w:i/>
        <w:sz w:val="18"/>
        <w:szCs w:val="18"/>
      </w:rPr>
      <w:t>2016-2017 WVC Medical Laboratory Technology Student Handbook</w:t>
    </w:r>
    <w:r w:rsidRPr="007B6540">
      <w:rPr>
        <w:rFonts w:asciiTheme="minorHAnsi" w:hAnsiTheme="minorHAnsi"/>
        <w:i/>
        <w:sz w:val="18"/>
        <w:szCs w:val="18"/>
      </w:rPr>
      <w:ptab w:relativeTo="margin" w:alignment="center" w:leader="none"/>
    </w:r>
    <w:r w:rsidRPr="007B6540">
      <w:rPr>
        <w:rFonts w:asciiTheme="minorHAnsi" w:hAnsiTheme="minorHAnsi"/>
        <w:i/>
        <w:sz w:val="18"/>
        <w:szCs w:val="18"/>
      </w:rPr>
      <w:ptab w:relativeTo="margin" w:alignment="right" w:leader="none"/>
    </w:r>
    <w:r>
      <w:rPr>
        <w:rFonts w:asciiTheme="minorHAnsi" w:hAnsiTheme="minorHAnsi"/>
        <w:i/>
        <w:sz w:val="18"/>
        <w:szCs w:val="18"/>
      </w:rPr>
      <w:t xml:space="preserve">Page </w:t>
    </w:r>
    <w:r>
      <w:fldChar w:fldCharType="begin"/>
    </w:r>
    <w:r>
      <w:instrText xml:space="preserve"> PAGE   \* MERGEFORMAT </w:instrText>
    </w:r>
    <w:r>
      <w:fldChar w:fldCharType="separate"/>
    </w:r>
    <w:r w:rsidR="00415CF0" w:rsidRPr="00415CF0">
      <w:rPr>
        <w:rFonts w:asciiTheme="minorHAnsi" w:hAnsiTheme="minorHAnsi"/>
        <w:i/>
        <w:noProof/>
        <w:sz w:val="18"/>
        <w:szCs w:val="18"/>
      </w:rPr>
      <w:t>i</w:t>
    </w:r>
    <w:r>
      <w:rPr>
        <w:rFonts w:asciiTheme="minorHAnsi" w:hAnsiTheme="minorHAnsi"/>
        <w:i/>
        <w:noProof/>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171325"/>
      <w:docPartObj>
        <w:docPartGallery w:val="Page Numbers (Bottom of Page)"/>
        <w:docPartUnique/>
      </w:docPartObj>
    </w:sdtPr>
    <w:sdtEndPr>
      <w:rPr>
        <w:noProof/>
      </w:rPr>
    </w:sdtEndPr>
    <w:sdtContent>
      <w:p w14:paraId="4A207141" w14:textId="77777777" w:rsidR="00885182" w:rsidRDefault="00885182">
        <w:pPr>
          <w:pStyle w:val="Footer"/>
        </w:pPr>
        <w:r>
          <w:fldChar w:fldCharType="begin"/>
        </w:r>
        <w:r>
          <w:instrText xml:space="preserve"> PAGE   \* MERGEFORMAT </w:instrText>
        </w:r>
        <w:r>
          <w:fldChar w:fldCharType="separate"/>
        </w:r>
        <w:r w:rsidR="00415CF0">
          <w:rPr>
            <w:noProof/>
          </w:rPr>
          <w:t>44</w:t>
        </w:r>
        <w:r>
          <w:rPr>
            <w:noProof/>
          </w:rPr>
          <w:fldChar w:fldCharType="end"/>
        </w:r>
      </w:p>
    </w:sdtContent>
  </w:sdt>
  <w:p w14:paraId="59A5995D" w14:textId="77777777" w:rsidR="00885182" w:rsidRDefault="0088518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7156924"/>
      <w:docPartObj>
        <w:docPartGallery w:val="Page Numbers (Bottom of Page)"/>
        <w:docPartUnique/>
      </w:docPartObj>
    </w:sdtPr>
    <w:sdtEndPr>
      <w:rPr>
        <w:noProof/>
      </w:rPr>
    </w:sdtEndPr>
    <w:sdtContent>
      <w:p w14:paraId="39231822" w14:textId="77777777" w:rsidR="00885182" w:rsidRDefault="00885182">
        <w:pPr>
          <w:pStyle w:val="Footer"/>
        </w:pPr>
        <w:r>
          <w:fldChar w:fldCharType="begin"/>
        </w:r>
        <w:r>
          <w:instrText xml:space="preserve"> PAGE   \* MERGEFORMAT </w:instrText>
        </w:r>
        <w:r>
          <w:fldChar w:fldCharType="separate"/>
        </w:r>
        <w:r w:rsidR="00415CF0">
          <w:rPr>
            <w:noProof/>
          </w:rPr>
          <w:t>46</w:t>
        </w:r>
        <w:r>
          <w:rPr>
            <w:noProof/>
          </w:rPr>
          <w:fldChar w:fldCharType="end"/>
        </w:r>
      </w:p>
    </w:sdtContent>
  </w:sdt>
  <w:p w14:paraId="1261B3DC" w14:textId="77777777" w:rsidR="00885182" w:rsidRDefault="0088518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39920"/>
      <w:docPartObj>
        <w:docPartGallery w:val="Page Numbers (Bottom of Page)"/>
        <w:docPartUnique/>
      </w:docPartObj>
    </w:sdtPr>
    <w:sdtEndPr>
      <w:rPr>
        <w:noProof/>
      </w:rPr>
    </w:sdtEndPr>
    <w:sdtContent>
      <w:p w14:paraId="6033B63E" w14:textId="77777777" w:rsidR="00885182" w:rsidRDefault="00885182">
        <w:pPr>
          <w:pStyle w:val="Footer"/>
        </w:pPr>
        <w:r>
          <w:fldChar w:fldCharType="begin"/>
        </w:r>
        <w:r>
          <w:instrText xml:space="preserve"> PAGE   \* MERGEFORMAT </w:instrText>
        </w:r>
        <w:r>
          <w:fldChar w:fldCharType="separate"/>
        </w:r>
        <w:r w:rsidR="00415CF0">
          <w:rPr>
            <w:noProof/>
          </w:rPr>
          <w:t>48</w:t>
        </w:r>
        <w:r>
          <w:rPr>
            <w:noProof/>
          </w:rPr>
          <w:fldChar w:fldCharType="end"/>
        </w:r>
      </w:p>
    </w:sdtContent>
  </w:sdt>
  <w:p w14:paraId="3AE340B7" w14:textId="77777777" w:rsidR="00885182" w:rsidRPr="003D6ABB" w:rsidRDefault="00885182" w:rsidP="003D6ABB">
    <w:pPr>
      <w:pStyle w:val="Footer"/>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F8429" w14:textId="77777777" w:rsidR="00362E66" w:rsidRDefault="00362E66">
      <w:r>
        <w:rPr>
          <w:sz w:val="24"/>
        </w:rPr>
        <w:separator/>
      </w:r>
    </w:p>
  </w:footnote>
  <w:footnote w:type="continuationSeparator" w:id="0">
    <w:p w14:paraId="25021EFC" w14:textId="77777777" w:rsidR="00362E66" w:rsidRDefault="00362E6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86BEA"/>
    <w:multiLevelType w:val="hybridMultilevel"/>
    <w:tmpl w:val="654CA1D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0054571"/>
    <w:multiLevelType w:val="hybridMultilevel"/>
    <w:tmpl w:val="DA627BA6"/>
    <w:lvl w:ilvl="0" w:tplc="479C9E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A65981"/>
    <w:multiLevelType w:val="hybridMultilevel"/>
    <w:tmpl w:val="27122CC2"/>
    <w:lvl w:ilvl="0" w:tplc="FA705C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A74C44"/>
    <w:multiLevelType w:val="hybridMultilevel"/>
    <w:tmpl w:val="45683D02"/>
    <w:lvl w:ilvl="0" w:tplc="987690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33733"/>
    <w:multiLevelType w:val="hybridMultilevel"/>
    <w:tmpl w:val="CA4AE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E20CB6"/>
    <w:multiLevelType w:val="hybridMultilevel"/>
    <w:tmpl w:val="93C696E2"/>
    <w:lvl w:ilvl="0" w:tplc="479C9E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3E312D"/>
    <w:multiLevelType w:val="hybridMultilevel"/>
    <w:tmpl w:val="5DF4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0460EC"/>
    <w:multiLevelType w:val="hybridMultilevel"/>
    <w:tmpl w:val="F9527E8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AD617D2"/>
    <w:multiLevelType w:val="hybridMultilevel"/>
    <w:tmpl w:val="61B01EDE"/>
    <w:lvl w:ilvl="0" w:tplc="479C9E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8160AF"/>
    <w:multiLevelType w:val="hybridMultilevel"/>
    <w:tmpl w:val="C4441B48"/>
    <w:lvl w:ilvl="0" w:tplc="479C9E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12C1C66"/>
    <w:multiLevelType w:val="hybridMultilevel"/>
    <w:tmpl w:val="B5F2A84A"/>
    <w:lvl w:ilvl="0" w:tplc="479C9E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DD5FC8"/>
    <w:multiLevelType w:val="hybridMultilevel"/>
    <w:tmpl w:val="9CA015E2"/>
    <w:lvl w:ilvl="0" w:tplc="987690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DE6D28"/>
    <w:multiLevelType w:val="hybridMultilevel"/>
    <w:tmpl w:val="E722A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713108"/>
    <w:multiLevelType w:val="hybridMultilevel"/>
    <w:tmpl w:val="891A3E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DF3CA1"/>
    <w:multiLevelType w:val="hybridMultilevel"/>
    <w:tmpl w:val="412A7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1F7A62"/>
    <w:multiLevelType w:val="singleLevel"/>
    <w:tmpl w:val="04090019"/>
    <w:lvl w:ilvl="0">
      <w:start w:val="1"/>
      <w:numFmt w:val="lowerLetter"/>
      <w:lvlText w:val="%1."/>
      <w:lvlJc w:val="left"/>
      <w:pPr>
        <w:ind w:left="720" w:hanging="360"/>
      </w:pPr>
      <w:rPr>
        <w:rFonts w:hint="default"/>
        <w:b w:val="0"/>
        <w:i w:val="0"/>
      </w:rPr>
    </w:lvl>
  </w:abstractNum>
  <w:abstractNum w:abstractNumId="16">
    <w:nsid w:val="46CB2851"/>
    <w:multiLevelType w:val="singleLevel"/>
    <w:tmpl w:val="0E067728"/>
    <w:lvl w:ilvl="0">
      <w:start w:val="1"/>
      <w:numFmt w:val="bullet"/>
      <w:lvlText w:val=""/>
      <w:lvlJc w:val="left"/>
      <w:pPr>
        <w:tabs>
          <w:tab w:val="num" w:pos="360"/>
        </w:tabs>
        <w:ind w:left="360" w:hanging="360"/>
      </w:pPr>
      <w:rPr>
        <w:rFonts w:ascii="Symbol" w:hAnsi="Symbol" w:hint="default"/>
        <w:color w:val="auto"/>
        <w:sz w:val="20"/>
      </w:rPr>
    </w:lvl>
  </w:abstractNum>
  <w:abstractNum w:abstractNumId="17">
    <w:nsid w:val="4C40730C"/>
    <w:multiLevelType w:val="hybridMultilevel"/>
    <w:tmpl w:val="8C369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860216"/>
    <w:multiLevelType w:val="hybridMultilevel"/>
    <w:tmpl w:val="8306DDA4"/>
    <w:lvl w:ilvl="0" w:tplc="479C9E3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3C164D3"/>
    <w:multiLevelType w:val="hybridMultilevel"/>
    <w:tmpl w:val="CA4AE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E64F58"/>
    <w:multiLevelType w:val="hybridMultilevel"/>
    <w:tmpl w:val="64441F64"/>
    <w:lvl w:ilvl="0" w:tplc="F37A1400">
      <w:start w:val="2"/>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2B6192"/>
    <w:multiLevelType w:val="multilevel"/>
    <w:tmpl w:val="26F04A72"/>
    <w:lvl w:ilvl="0">
      <w:start w:val="1"/>
      <w:numFmt w:val="decimal"/>
      <w:lvlText w:val="%1."/>
      <w:lvlJc w:val="left"/>
      <w:pPr>
        <w:ind w:left="720" w:hanging="360"/>
      </w:pPr>
      <w:rPr>
        <w:rFonts w:hint="default"/>
      </w:rPr>
    </w:lvl>
    <w:lvl w:ilvl="1">
      <w:start w:val="1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81702BA"/>
    <w:multiLevelType w:val="hybridMultilevel"/>
    <w:tmpl w:val="CCB60E0C"/>
    <w:lvl w:ilvl="0" w:tplc="479C9E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684DA1"/>
    <w:multiLevelType w:val="hybridMultilevel"/>
    <w:tmpl w:val="B9D6DFE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4">
    <w:nsid w:val="6DD37E8E"/>
    <w:multiLevelType w:val="hybridMultilevel"/>
    <w:tmpl w:val="3CAA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F35C30"/>
    <w:multiLevelType w:val="multilevel"/>
    <w:tmpl w:val="A1107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E9A4FCB"/>
    <w:multiLevelType w:val="hybridMultilevel"/>
    <w:tmpl w:val="D5B405F4"/>
    <w:lvl w:ilvl="0" w:tplc="0ABE89AA">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7">
    <w:nsid w:val="6F6A0D43"/>
    <w:multiLevelType w:val="hybridMultilevel"/>
    <w:tmpl w:val="0AEAF3B6"/>
    <w:lvl w:ilvl="0" w:tplc="479C9E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83B3345"/>
    <w:multiLevelType w:val="multilevel"/>
    <w:tmpl w:val="B07CF54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cs="Times New Roman" w:hint="default"/>
      </w:rPr>
    </w:lvl>
    <w:lvl w:ilvl="2">
      <w:start w:val="2"/>
      <w:numFmt w:val="upperLetter"/>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1"/>
  </w:num>
  <w:num w:numId="3">
    <w:abstractNumId w:val="3"/>
  </w:num>
  <w:num w:numId="4">
    <w:abstractNumId w:val="1"/>
  </w:num>
  <w:num w:numId="5">
    <w:abstractNumId w:val="22"/>
  </w:num>
  <w:num w:numId="6">
    <w:abstractNumId w:val="10"/>
  </w:num>
  <w:num w:numId="7">
    <w:abstractNumId w:val="8"/>
  </w:num>
  <w:num w:numId="8">
    <w:abstractNumId w:val="5"/>
  </w:num>
  <w:num w:numId="9">
    <w:abstractNumId w:val="27"/>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5"/>
  </w:num>
  <w:num w:numId="13">
    <w:abstractNumId w:val="9"/>
  </w:num>
  <w:num w:numId="14">
    <w:abstractNumId w:val="28"/>
  </w:num>
  <w:num w:numId="15">
    <w:abstractNumId w:val="12"/>
  </w:num>
  <w:num w:numId="16">
    <w:abstractNumId w:val="18"/>
  </w:num>
  <w:num w:numId="17">
    <w:abstractNumId w:val="26"/>
  </w:num>
  <w:num w:numId="18">
    <w:abstractNumId w:val="16"/>
  </w:num>
  <w:num w:numId="19">
    <w:abstractNumId w:val="17"/>
  </w:num>
  <w:num w:numId="20">
    <w:abstractNumId w:val="14"/>
  </w:num>
  <w:num w:numId="21">
    <w:abstractNumId w:val="4"/>
  </w:num>
  <w:num w:numId="22">
    <w:abstractNumId w:val="0"/>
  </w:num>
  <w:num w:numId="23">
    <w:abstractNumId w:val="19"/>
  </w:num>
  <w:num w:numId="24">
    <w:abstractNumId w:val="2"/>
  </w:num>
  <w:num w:numId="25">
    <w:abstractNumId w:val="6"/>
  </w:num>
  <w:num w:numId="26">
    <w:abstractNumId w:val="24"/>
  </w:num>
  <w:num w:numId="27">
    <w:abstractNumId w:val="23"/>
  </w:num>
  <w:num w:numId="28">
    <w:abstractNumId w:val="7"/>
  </w:num>
  <w:num w:numId="29">
    <w:abstractNumId w:val="20"/>
  </w:num>
  <w:num w:numId="3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activeWritingStyle w:appName="MSWord" w:lang="en-US" w:vendorID="8" w:dllVersion="513"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877"/>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7C1"/>
    <w:rsid w:val="00001AD3"/>
    <w:rsid w:val="0000277D"/>
    <w:rsid w:val="00005841"/>
    <w:rsid w:val="000116D5"/>
    <w:rsid w:val="00015BC5"/>
    <w:rsid w:val="00016D89"/>
    <w:rsid w:val="00016ECA"/>
    <w:rsid w:val="000175C0"/>
    <w:rsid w:val="00020A6B"/>
    <w:rsid w:val="000215ED"/>
    <w:rsid w:val="00022835"/>
    <w:rsid w:val="00022C95"/>
    <w:rsid w:val="0002453A"/>
    <w:rsid w:val="00030CAC"/>
    <w:rsid w:val="0003446E"/>
    <w:rsid w:val="00034546"/>
    <w:rsid w:val="000412DE"/>
    <w:rsid w:val="00044C04"/>
    <w:rsid w:val="000466D7"/>
    <w:rsid w:val="00047D0A"/>
    <w:rsid w:val="00053C8B"/>
    <w:rsid w:val="00053FD1"/>
    <w:rsid w:val="000541FF"/>
    <w:rsid w:val="00055112"/>
    <w:rsid w:val="000552BB"/>
    <w:rsid w:val="000616B2"/>
    <w:rsid w:val="00062030"/>
    <w:rsid w:val="00063942"/>
    <w:rsid w:val="000647DB"/>
    <w:rsid w:val="0006650F"/>
    <w:rsid w:val="00066635"/>
    <w:rsid w:val="000672FE"/>
    <w:rsid w:val="00067BE8"/>
    <w:rsid w:val="00070A4B"/>
    <w:rsid w:val="00070D91"/>
    <w:rsid w:val="00072950"/>
    <w:rsid w:val="00081223"/>
    <w:rsid w:val="000819A5"/>
    <w:rsid w:val="0008418A"/>
    <w:rsid w:val="00084613"/>
    <w:rsid w:val="00084F95"/>
    <w:rsid w:val="00085224"/>
    <w:rsid w:val="00085CBF"/>
    <w:rsid w:val="000871D3"/>
    <w:rsid w:val="000906B3"/>
    <w:rsid w:val="00090727"/>
    <w:rsid w:val="00092427"/>
    <w:rsid w:val="00094075"/>
    <w:rsid w:val="000960F0"/>
    <w:rsid w:val="00096DC7"/>
    <w:rsid w:val="000A2D6F"/>
    <w:rsid w:val="000A42E4"/>
    <w:rsid w:val="000A46AA"/>
    <w:rsid w:val="000A4CEC"/>
    <w:rsid w:val="000A64AC"/>
    <w:rsid w:val="000B28BF"/>
    <w:rsid w:val="000B2AC8"/>
    <w:rsid w:val="000C17B1"/>
    <w:rsid w:val="000C249D"/>
    <w:rsid w:val="000C3F78"/>
    <w:rsid w:val="000C536B"/>
    <w:rsid w:val="000D0056"/>
    <w:rsid w:val="000D336E"/>
    <w:rsid w:val="000E2B83"/>
    <w:rsid w:val="000E2F35"/>
    <w:rsid w:val="000E2F74"/>
    <w:rsid w:val="000E3757"/>
    <w:rsid w:val="000E3B58"/>
    <w:rsid w:val="000E4B8E"/>
    <w:rsid w:val="000E4DA0"/>
    <w:rsid w:val="000E6E76"/>
    <w:rsid w:val="000F204E"/>
    <w:rsid w:val="000F3878"/>
    <w:rsid w:val="000F45BC"/>
    <w:rsid w:val="000F78F8"/>
    <w:rsid w:val="00102C4F"/>
    <w:rsid w:val="00102CF7"/>
    <w:rsid w:val="00102FFF"/>
    <w:rsid w:val="00103B52"/>
    <w:rsid w:val="00103BE7"/>
    <w:rsid w:val="00104CD4"/>
    <w:rsid w:val="00112186"/>
    <w:rsid w:val="001128FD"/>
    <w:rsid w:val="00113011"/>
    <w:rsid w:val="00116920"/>
    <w:rsid w:val="00120788"/>
    <w:rsid w:val="00121A16"/>
    <w:rsid w:val="00121BB4"/>
    <w:rsid w:val="00122F89"/>
    <w:rsid w:val="00123935"/>
    <w:rsid w:val="00123C8B"/>
    <w:rsid w:val="00125371"/>
    <w:rsid w:val="00131B97"/>
    <w:rsid w:val="001326A7"/>
    <w:rsid w:val="00133ECF"/>
    <w:rsid w:val="00134D00"/>
    <w:rsid w:val="001359D4"/>
    <w:rsid w:val="00135D7E"/>
    <w:rsid w:val="00137C1D"/>
    <w:rsid w:val="00140795"/>
    <w:rsid w:val="001419E0"/>
    <w:rsid w:val="00143259"/>
    <w:rsid w:val="00143C0B"/>
    <w:rsid w:val="00145617"/>
    <w:rsid w:val="00145EFF"/>
    <w:rsid w:val="0014645C"/>
    <w:rsid w:val="001464BF"/>
    <w:rsid w:val="00146751"/>
    <w:rsid w:val="0014708A"/>
    <w:rsid w:val="00150894"/>
    <w:rsid w:val="001538AB"/>
    <w:rsid w:val="00154793"/>
    <w:rsid w:val="00156D89"/>
    <w:rsid w:val="0016027C"/>
    <w:rsid w:val="001632C1"/>
    <w:rsid w:val="00164002"/>
    <w:rsid w:val="0016645F"/>
    <w:rsid w:val="00166D83"/>
    <w:rsid w:val="00167CEE"/>
    <w:rsid w:val="00172BF7"/>
    <w:rsid w:val="00172E1F"/>
    <w:rsid w:val="00173689"/>
    <w:rsid w:val="00173EC9"/>
    <w:rsid w:val="001748E7"/>
    <w:rsid w:val="00174DE7"/>
    <w:rsid w:val="001759C6"/>
    <w:rsid w:val="001759D1"/>
    <w:rsid w:val="00176180"/>
    <w:rsid w:val="00176E14"/>
    <w:rsid w:val="001804A2"/>
    <w:rsid w:val="0018072C"/>
    <w:rsid w:val="0018118F"/>
    <w:rsid w:val="001811D3"/>
    <w:rsid w:val="00182214"/>
    <w:rsid w:val="0018381A"/>
    <w:rsid w:val="00185B64"/>
    <w:rsid w:val="00191AA8"/>
    <w:rsid w:val="00194E5F"/>
    <w:rsid w:val="00197A20"/>
    <w:rsid w:val="001A0E08"/>
    <w:rsid w:val="001A0E21"/>
    <w:rsid w:val="001A0F25"/>
    <w:rsid w:val="001A249C"/>
    <w:rsid w:val="001A3011"/>
    <w:rsid w:val="001A37AE"/>
    <w:rsid w:val="001A4591"/>
    <w:rsid w:val="001A5CFD"/>
    <w:rsid w:val="001A63E5"/>
    <w:rsid w:val="001A7143"/>
    <w:rsid w:val="001A761E"/>
    <w:rsid w:val="001B1591"/>
    <w:rsid w:val="001B1779"/>
    <w:rsid w:val="001B2F4C"/>
    <w:rsid w:val="001B34FD"/>
    <w:rsid w:val="001B748B"/>
    <w:rsid w:val="001B7B17"/>
    <w:rsid w:val="001C0558"/>
    <w:rsid w:val="001C0F7A"/>
    <w:rsid w:val="001C1957"/>
    <w:rsid w:val="001C1ACF"/>
    <w:rsid w:val="001C3786"/>
    <w:rsid w:val="001C44D0"/>
    <w:rsid w:val="001C6949"/>
    <w:rsid w:val="001D11B3"/>
    <w:rsid w:val="001D121B"/>
    <w:rsid w:val="001D2173"/>
    <w:rsid w:val="001D3A7A"/>
    <w:rsid w:val="001D3CE7"/>
    <w:rsid w:val="001D4059"/>
    <w:rsid w:val="001D6286"/>
    <w:rsid w:val="001E169E"/>
    <w:rsid w:val="001E228C"/>
    <w:rsid w:val="001E3859"/>
    <w:rsid w:val="001E4BA2"/>
    <w:rsid w:val="001E5E2A"/>
    <w:rsid w:val="001E6ADE"/>
    <w:rsid w:val="001E7A91"/>
    <w:rsid w:val="001F1003"/>
    <w:rsid w:val="001F3DD7"/>
    <w:rsid w:val="00201B7B"/>
    <w:rsid w:val="00202232"/>
    <w:rsid w:val="00204547"/>
    <w:rsid w:val="00207115"/>
    <w:rsid w:val="00207B1C"/>
    <w:rsid w:val="00210FB2"/>
    <w:rsid w:val="002120A0"/>
    <w:rsid w:val="00215F20"/>
    <w:rsid w:val="0021731B"/>
    <w:rsid w:val="00217D35"/>
    <w:rsid w:val="002201BF"/>
    <w:rsid w:val="002202DA"/>
    <w:rsid w:val="00220369"/>
    <w:rsid w:val="00221A12"/>
    <w:rsid w:val="00221E69"/>
    <w:rsid w:val="00222439"/>
    <w:rsid w:val="00222E2A"/>
    <w:rsid w:val="00223491"/>
    <w:rsid w:val="00225D1F"/>
    <w:rsid w:val="0022732E"/>
    <w:rsid w:val="00230363"/>
    <w:rsid w:val="00230447"/>
    <w:rsid w:val="00234427"/>
    <w:rsid w:val="0023674A"/>
    <w:rsid w:val="00236B90"/>
    <w:rsid w:val="00236FF2"/>
    <w:rsid w:val="0023738B"/>
    <w:rsid w:val="00240300"/>
    <w:rsid w:val="002407B1"/>
    <w:rsid w:val="00241477"/>
    <w:rsid w:val="00241FA5"/>
    <w:rsid w:val="00242F87"/>
    <w:rsid w:val="002451E6"/>
    <w:rsid w:val="0024619A"/>
    <w:rsid w:val="00247960"/>
    <w:rsid w:val="00247AE9"/>
    <w:rsid w:val="00247E2A"/>
    <w:rsid w:val="00251723"/>
    <w:rsid w:val="002536D8"/>
    <w:rsid w:val="00255E53"/>
    <w:rsid w:val="00257FB5"/>
    <w:rsid w:val="0026276F"/>
    <w:rsid w:val="00265510"/>
    <w:rsid w:val="00265FDC"/>
    <w:rsid w:val="00266335"/>
    <w:rsid w:val="00267452"/>
    <w:rsid w:val="0027221A"/>
    <w:rsid w:val="00272C61"/>
    <w:rsid w:val="00272F5E"/>
    <w:rsid w:val="002731C3"/>
    <w:rsid w:val="00273F57"/>
    <w:rsid w:val="002757D8"/>
    <w:rsid w:val="00275838"/>
    <w:rsid w:val="00276C96"/>
    <w:rsid w:val="002774E0"/>
    <w:rsid w:val="00282629"/>
    <w:rsid w:val="00283844"/>
    <w:rsid w:val="00283DB8"/>
    <w:rsid w:val="002852F0"/>
    <w:rsid w:val="00286684"/>
    <w:rsid w:val="00290C31"/>
    <w:rsid w:val="00290E48"/>
    <w:rsid w:val="002926D7"/>
    <w:rsid w:val="00292C15"/>
    <w:rsid w:val="00292C3B"/>
    <w:rsid w:val="002942B7"/>
    <w:rsid w:val="002A124D"/>
    <w:rsid w:val="002A15D5"/>
    <w:rsid w:val="002A2042"/>
    <w:rsid w:val="002B01E4"/>
    <w:rsid w:val="002B22A3"/>
    <w:rsid w:val="002B3599"/>
    <w:rsid w:val="002B38E6"/>
    <w:rsid w:val="002B3A6E"/>
    <w:rsid w:val="002B5233"/>
    <w:rsid w:val="002B606D"/>
    <w:rsid w:val="002B6D3A"/>
    <w:rsid w:val="002C1A0F"/>
    <w:rsid w:val="002C35E5"/>
    <w:rsid w:val="002C4BEA"/>
    <w:rsid w:val="002C4F50"/>
    <w:rsid w:val="002D4C29"/>
    <w:rsid w:val="002D627B"/>
    <w:rsid w:val="002D7337"/>
    <w:rsid w:val="002E05D1"/>
    <w:rsid w:val="002E29FF"/>
    <w:rsid w:val="002E2A16"/>
    <w:rsid w:val="002E5887"/>
    <w:rsid w:val="002E7172"/>
    <w:rsid w:val="002F08D1"/>
    <w:rsid w:val="002F25E0"/>
    <w:rsid w:val="002F3534"/>
    <w:rsid w:val="002F4EAE"/>
    <w:rsid w:val="002F58B5"/>
    <w:rsid w:val="002F7AEB"/>
    <w:rsid w:val="00300088"/>
    <w:rsid w:val="00300BAF"/>
    <w:rsid w:val="00302A11"/>
    <w:rsid w:val="0030313E"/>
    <w:rsid w:val="00303557"/>
    <w:rsid w:val="00303837"/>
    <w:rsid w:val="0030389A"/>
    <w:rsid w:val="003045EB"/>
    <w:rsid w:val="00304616"/>
    <w:rsid w:val="003067A6"/>
    <w:rsid w:val="0030693D"/>
    <w:rsid w:val="00307B84"/>
    <w:rsid w:val="00310B89"/>
    <w:rsid w:val="00311B51"/>
    <w:rsid w:val="003162C0"/>
    <w:rsid w:val="00316D58"/>
    <w:rsid w:val="003206F2"/>
    <w:rsid w:val="00323265"/>
    <w:rsid w:val="00325DEC"/>
    <w:rsid w:val="00330D59"/>
    <w:rsid w:val="003334E5"/>
    <w:rsid w:val="003344ED"/>
    <w:rsid w:val="00334DF2"/>
    <w:rsid w:val="00341E7C"/>
    <w:rsid w:val="00342F56"/>
    <w:rsid w:val="00343384"/>
    <w:rsid w:val="00343799"/>
    <w:rsid w:val="003450B3"/>
    <w:rsid w:val="003503E9"/>
    <w:rsid w:val="003508FB"/>
    <w:rsid w:val="003517C1"/>
    <w:rsid w:val="00351E48"/>
    <w:rsid w:val="003539F3"/>
    <w:rsid w:val="00355BF6"/>
    <w:rsid w:val="0035683B"/>
    <w:rsid w:val="00361B0D"/>
    <w:rsid w:val="00362484"/>
    <w:rsid w:val="00362D25"/>
    <w:rsid w:val="00362E66"/>
    <w:rsid w:val="003639C3"/>
    <w:rsid w:val="00363AD1"/>
    <w:rsid w:val="003661E9"/>
    <w:rsid w:val="00370965"/>
    <w:rsid w:val="0037137C"/>
    <w:rsid w:val="00372998"/>
    <w:rsid w:val="00375110"/>
    <w:rsid w:val="00375B85"/>
    <w:rsid w:val="003801E5"/>
    <w:rsid w:val="003828FB"/>
    <w:rsid w:val="00382AFF"/>
    <w:rsid w:val="00384C1A"/>
    <w:rsid w:val="00385EE2"/>
    <w:rsid w:val="00387ED0"/>
    <w:rsid w:val="00391AB3"/>
    <w:rsid w:val="0039268A"/>
    <w:rsid w:val="00393989"/>
    <w:rsid w:val="00394303"/>
    <w:rsid w:val="00394BE8"/>
    <w:rsid w:val="003969D5"/>
    <w:rsid w:val="003A2846"/>
    <w:rsid w:val="003A317A"/>
    <w:rsid w:val="003A3908"/>
    <w:rsid w:val="003A40EA"/>
    <w:rsid w:val="003B1E41"/>
    <w:rsid w:val="003B3EEF"/>
    <w:rsid w:val="003B5CF2"/>
    <w:rsid w:val="003B6464"/>
    <w:rsid w:val="003B71EC"/>
    <w:rsid w:val="003B7357"/>
    <w:rsid w:val="003C04E9"/>
    <w:rsid w:val="003C6020"/>
    <w:rsid w:val="003C6A46"/>
    <w:rsid w:val="003D0BCA"/>
    <w:rsid w:val="003D0E5D"/>
    <w:rsid w:val="003D4F26"/>
    <w:rsid w:val="003D6965"/>
    <w:rsid w:val="003D6ABB"/>
    <w:rsid w:val="003D73B6"/>
    <w:rsid w:val="003E16A1"/>
    <w:rsid w:val="003E2E05"/>
    <w:rsid w:val="003F1787"/>
    <w:rsid w:val="003F1B9D"/>
    <w:rsid w:val="003F389B"/>
    <w:rsid w:val="003F38CC"/>
    <w:rsid w:val="003F58AB"/>
    <w:rsid w:val="003F5F45"/>
    <w:rsid w:val="003F616C"/>
    <w:rsid w:val="003F6D8C"/>
    <w:rsid w:val="003F6F7B"/>
    <w:rsid w:val="003F74F0"/>
    <w:rsid w:val="003F760E"/>
    <w:rsid w:val="003F7731"/>
    <w:rsid w:val="003F7BBA"/>
    <w:rsid w:val="00401BA2"/>
    <w:rsid w:val="00401C30"/>
    <w:rsid w:val="0040513E"/>
    <w:rsid w:val="00407E89"/>
    <w:rsid w:val="0041139D"/>
    <w:rsid w:val="00412DB9"/>
    <w:rsid w:val="00414D1F"/>
    <w:rsid w:val="00415CF0"/>
    <w:rsid w:val="00420903"/>
    <w:rsid w:val="00420F26"/>
    <w:rsid w:val="00422413"/>
    <w:rsid w:val="00422B13"/>
    <w:rsid w:val="00424018"/>
    <w:rsid w:val="004246D5"/>
    <w:rsid w:val="00424FBD"/>
    <w:rsid w:val="00430990"/>
    <w:rsid w:val="00431B77"/>
    <w:rsid w:val="0043258D"/>
    <w:rsid w:val="004332B0"/>
    <w:rsid w:val="00435318"/>
    <w:rsid w:val="00440196"/>
    <w:rsid w:val="00440408"/>
    <w:rsid w:val="00441863"/>
    <w:rsid w:val="00442AB7"/>
    <w:rsid w:val="00443F99"/>
    <w:rsid w:val="00444325"/>
    <w:rsid w:val="00445F53"/>
    <w:rsid w:val="00447E25"/>
    <w:rsid w:val="00450565"/>
    <w:rsid w:val="00451A5B"/>
    <w:rsid w:val="00452100"/>
    <w:rsid w:val="00455A3B"/>
    <w:rsid w:val="00457194"/>
    <w:rsid w:val="00463110"/>
    <w:rsid w:val="00463503"/>
    <w:rsid w:val="0046445B"/>
    <w:rsid w:val="00464A30"/>
    <w:rsid w:val="00465A8B"/>
    <w:rsid w:val="00470B82"/>
    <w:rsid w:val="0047153C"/>
    <w:rsid w:val="0047170F"/>
    <w:rsid w:val="00471AB1"/>
    <w:rsid w:val="00471B50"/>
    <w:rsid w:val="00477EAA"/>
    <w:rsid w:val="00482D56"/>
    <w:rsid w:val="00484434"/>
    <w:rsid w:val="004848A7"/>
    <w:rsid w:val="0048701A"/>
    <w:rsid w:val="00490C5B"/>
    <w:rsid w:val="0049222E"/>
    <w:rsid w:val="00492607"/>
    <w:rsid w:val="0049322F"/>
    <w:rsid w:val="00495D0C"/>
    <w:rsid w:val="004967FD"/>
    <w:rsid w:val="00496FA8"/>
    <w:rsid w:val="004972E9"/>
    <w:rsid w:val="00497CD6"/>
    <w:rsid w:val="004A2C40"/>
    <w:rsid w:val="004A4C96"/>
    <w:rsid w:val="004B0327"/>
    <w:rsid w:val="004B06B3"/>
    <w:rsid w:val="004B14BC"/>
    <w:rsid w:val="004B4948"/>
    <w:rsid w:val="004B6D85"/>
    <w:rsid w:val="004B7DEE"/>
    <w:rsid w:val="004C0FF3"/>
    <w:rsid w:val="004C14F5"/>
    <w:rsid w:val="004C2246"/>
    <w:rsid w:val="004C34B2"/>
    <w:rsid w:val="004C56EE"/>
    <w:rsid w:val="004C576A"/>
    <w:rsid w:val="004D1976"/>
    <w:rsid w:val="004D1B65"/>
    <w:rsid w:val="004D4A7F"/>
    <w:rsid w:val="004D5FC9"/>
    <w:rsid w:val="004D5FCB"/>
    <w:rsid w:val="004D65D0"/>
    <w:rsid w:val="004D699D"/>
    <w:rsid w:val="004D6E7C"/>
    <w:rsid w:val="004D7335"/>
    <w:rsid w:val="004D7B2C"/>
    <w:rsid w:val="004E06D5"/>
    <w:rsid w:val="004E2A48"/>
    <w:rsid w:val="004E5451"/>
    <w:rsid w:val="004F14D2"/>
    <w:rsid w:val="004F2DFD"/>
    <w:rsid w:val="004F3964"/>
    <w:rsid w:val="004F6CAC"/>
    <w:rsid w:val="0050279E"/>
    <w:rsid w:val="00502A45"/>
    <w:rsid w:val="005041DB"/>
    <w:rsid w:val="0050435C"/>
    <w:rsid w:val="00505BEA"/>
    <w:rsid w:val="005077A9"/>
    <w:rsid w:val="00510838"/>
    <w:rsid w:val="005110A2"/>
    <w:rsid w:val="00511688"/>
    <w:rsid w:val="0051371B"/>
    <w:rsid w:val="00514D67"/>
    <w:rsid w:val="00515FCF"/>
    <w:rsid w:val="00522A92"/>
    <w:rsid w:val="00523C51"/>
    <w:rsid w:val="00530B85"/>
    <w:rsid w:val="00530F63"/>
    <w:rsid w:val="00531F9D"/>
    <w:rsid w:val="005328A6"/>
    <w:rsid w:val="005338D7"/>
    <w:rsid w:val="00533E92"/>
    <w:rsid w:val="0053400C"/>
    <w:rsid w:val="00535891"/>
    <w:rsid w:val="005422E2"/>
    <w:rsid w:val="005427F2"/>
    <w:rsid w:val="00544825"/>
    <w:rsid w:val="00544ADF"/>
    <w:rsid w:val="0054556C"/>
    <w:rsid w:val="00547133"/>
    <w:rsid w:val="00550854"/>
    <w:rsid w:val="00551BD2"/>
    <w:rsid w:val="0055793E"/>
    <w:rsid w:val="00560B00"/>
    <w:rsid w:val="00561404"/>
    <w:rsid w:val="00563A1A"/>
    <w:rsid w:val="00565F86"/>
    <w:rsid w:val="00567B05"/>
    <w:rsid w:val="00576864"/>
    <w:rsid w:val="00582DB8"/>
    <w:rsid w:val="00583DCE"/>
    <w:rsid w:val="00584AAC"/>
    <w:rsid w:val="0058558F"/>
    <w:rsid w:val="00585906"/>
    <w:rsid w:val="0059047E"/>
    <w:rsid w:val="00591D2C"/>
    <w:rsid w:val="00593D85"/>
    <w:rsid w:val="0059471B"/>
    <w:rsid w:val="00595829"/>
    <w:rsid w:val="005A0718"/>
    <w:rsid w:val="005A0807"/>
    <w:rsid w:val="005A0C8C"/>
    <w:rsid w:val="005A0EE5"/>
    <w:rsid w:val="005A2076"/>
    <w:rsid w:val="005A5617"/>
    <w:rsid w:val="005B0261"/>
    <w:rsid w:val="005B0A30"/>
    <w:rsid w:val="005B1B45"/>
    <w:rsid w:val="005B246A"/>
    <w:rsid w:val="005B7E86"/>
    <w:rsid w:val="005C1078"/>
    <w:rsid w:val="005C1817"/>
    <w:rsid w:val="005C19A3"/>
    <w:rsid w:val="005C4F32"/>
    <w:rsid w:val="005C5054"/>
    <w:rsid w:val="005D4605"/>
    <w:rsid w:val="005D599A"/>
    <w:rsid w:val="005D610C"/>
    <w:rsid w:val="005E1CBF"/>
    <w:rsid w:val="005E2747"/>
    <w:rsid w:val="005E2C1C"/>
    <w:rsid w:val="005E41F7"/>
    <w:rsid w:val="005E592A"/>
    <w:rsid w:val="005E5F26"/>
    <w:rsid w:val="005E7CAD"/>
    <w:rsid w:val="005F20AF"/>
    <w:rsid w:val="005F2F88"/>
    <w:rsid w:val="005F42D2"/>
    <w:rsid w:val="005F4B4E"/>
    <w:rsid w:val="005F5366"/>
    <w:rsid w:val="005F619F"/>
    <w:rsid w:val="00601A28"/>
    <w:rsid w:val="00601CF2"/>
    <w:rsid w:val="00604396"/>
    <w:rsid w:val="00605F52"/>
    <w:rsid w:val="00606018"/>
    <w:rsid w:val="00610563"/>
    <w:rsid w:val="00610EA4"/>
    <w:rsid w:val="00615A61"/>
    <w:rsid w:val="006230D6"/>
    <w:rsid w:val="006244C6"/>
    <w:rsid w:val="006248CA"/>
    <w:rsid w:val="00626252"/>
    <w:rsid w:val="00626E3F"/>
    <w:rsid w:val="00631D69"/>
    <w:rsid w:val="0063226D"/>
    <w:rsid w:val="0063544E"/>
    <w:rsid w:val="00635DBC"/>
    <w:rsid w:val="00642C45"/>
    <w:rsid w:val="00644FB3"/>
    <w:rsid w:val="00645CD7"/>
    <w:rsid w:val="0064695F"/>
    <w:rsid w:val="00650E9D"/>
    <w:rsid w:val="006527D8"/>
    <w:rsid w:val="00655819"/>
    <w:rsid w:val="00656BCA"/>
    <w:rsid w:val="00657391"/>
    <w:rsid w:val="00662AF0"/>
    <w:rsid w:val="00664A5D"/>
    <w:rsid w:val="00664FE2"/>
    <w:rsid w:val="0066679A"/>
    <w:rsid w:val="00667364"/>
    <w:rsid w:val="00670365"/>
    <w:rsid w:val="00671898"/>
    <w:rsid w:val="006738D7"/>
    <w:rsid w:val="00680346"/>
    <w:rsid w:val="00681B8F"/>
    <w:rsid w:val="006833E6"/>
    <w:rsid w:val="00683F0B"/>
    <w:rsid w:val="00684205"/>
    <w:rsid w:val="006845C9"/>
    <w:rsid w:val="00685D25"/>
    <w:rsid w:val="006864D6"/>
    <w:rsid w:val="00686B45"/>
    <w:rsid w:val="00687CAE"/>
    <w:rsid w:val="00690D3E"/>
    <w:rsid w:val="006916D8"/>
    <w:rsid w:val="006922B9"/>
    <w:rsid w:val="00694BB9"/>
    <w:rsid w:val="00695C77"/>
    <w:rsid w:val="006961F8"/>
    <w:rsid w:val="006A5E84"/>
    <w:rsid w:val="006B0BD1"/>
    <w:rsid w:val="006B1206"/>
    <w:rsid w:val="006B21E9"/>
    <w:rsid w:val="006B26D7"/>
    <w:rsid w:val="006B2FAB"/>
    <w:rsid w:val="006B61D4"/>
    <w:rsid w:val="006B68A4"/>
    <w:rsid w:val="006B79AD"/>
    <w:rsid w:val="006C1A25"/>
    <w:rsid w:val="006D072E"/>
    <w:rsid w:val="006D179A"/>
    <w:rsid w:val="006D2232"/>
    <w:rsid w:val="006D4398"/>
    <w:rsid w:val="006D4CCB"/>
    <w:rsid w:val="006D4E36"/>
    <w:rsid w:val="006E0643"/>
    <w:rsid w:val="006E1062"/>
    <w:rsid w:val="006E2CAC"/>
    <w:rsid w:val="006E3190"/>
    <w:rsid w:val="006E3C36"/>
    <w:rsid w:val="006E5B7A"/>
    <w:rsid w:val="006E5C01"/>
    <w:rsid w:val="006E64E2"/>
    <w:rsid w:val="006E6E54"/>
    <w:rsid w:val="006E7C65"/>
    <w:rsid w:val="006F2B52"/>
    <w:rsid w:val="006F2C83"/>
    <w:rsid w:val="006F35C9"/>
    <w:rsid w:val="006F68ED"/>
    <w:rsid w:val="007004EB"/>
    <w:rsid w:val="00701216"/>
    <w:rsid w:val="00701648"/>
    <w:rsid w:val="0070300C"/>
    <w:rsid w:val="00707603"/>
    <w:rsid w:val="00711025"/>
    <w:rsid w:val="00711B1A"/>
    <w:rsid w:val="00711D6F"/>
    <w:rsid w:val="00715ED2"/>
    <w:rsid w:val="00722016"/>
    <w:rsid w:val="00723423"/>
    <w:rsid w:val="00723CB0"/>
    <w:rsid w:val="00724BD6"/>
    <w:rsid w:val="007270E1"/>
    <w:rsid w:val="0073130C"/>
    <w:rsid w:val="0073150F"/>
    <w:rsid w:val="0073358A"/>
    <w:rsid w:val="00733765"/>
    <w:rsid w:val="00733ADF"/>
    <w:rsid w:val="007344A7"/>
    <w:rsid w:val="007351F9"/>
    <w:rsid w:val="00735B86"/>
    <w:rsid w:val="00736D5E"/>
    <w:rsid w:val="00737B6F"/>
    <w:rsid w:val="00740AB3"/>
    <w:rsid w:val="00741D18"/>
    <w:rsid w:val="007433CA"/>
    <w:rsid w:val="00743F2E"/>
    <w:rsid w:val="007462FA"/>
    <w:rsid w:val="007463C3"/>
    <w:rsid w:val="00746C1A"/>
    <w:rsid w:val="00752852"/>
    <w:rsid w:val="00754878"/>
    <w:rsid w:val="0075705E"/>
    <w:rsid w:val="0075791C"/>
    <w:rsid w:val="00757935"/>
    <w:rsid w:val="0076306F"/>
    <w:rsid w:val="00764235"/>
    <w:rsid w:val="00765656"/>
    <w:rsid w:val="00765A64"/>
    <w:rsid w:val="00767D73"/>
    <w:rsid w:val="0077247E"/>
    <w:rsid w:val="00772569"/>
    <w:rsid w:val="007766DB"/>
    <w:rsid w:val="0077689A"/>
    <w:rsid w:val="00782944"/>
    <w:rsid w:val="00785AC4"/>
    <w:rsid w:val="00785FB7"/>
    <w:rsid w:val="00787BDD"/>
    <w:rsid w:val="007918B0"/>
    <w:rsid w:val="00791D5D"/>
    <w:rsid w:val="00792EB4"/>
    <w:rsid w:val="007A19DE"/>
    <w:rsid w:val="007A1E76"/>
    <w:rsid w:val="007A47C1"/>
    <w:rsid w:val="007A515C"/>
    <w:rsid w:val="007A7B2B"/>
    <w:rsid w:val="007B0622"/>
    <w:rsid w:val="007B22A0"/>
    <w:rsid w:val="007B23D1"/>
    <w:rsid w:val="007B33D8"/>
    <w:rsid w:val="007B471B"/>
    <w:rsid w:val="007B521F"/>
    <w:rsid w:val="007B6540"/>
    <w:rsid w:val="007B74DF"/>
    <w:rsid w:val="007B7A0F"/>
    <w:rsid w:val="007C28E5"/>
    <w:rsid w:val="007C37C2"/>
    <w:rsid w:val="007D05A1"/>
    <w:rsid w:val="007D066D"/>
    <w:rsid w:val="007D0D4B"/>
    <w:rsid w:val="007D1AF6"/>
    <w:rsid w:val="007D21FA"/>
    <w:rsid w:val="007D243F"/>
    <w:rsid w:val="007D2BFA"/>
    <w:rsid w:val="007D3939"/>
    <w:rsid w:val="007D3CD8"/>
    <w:rsid w:val="007D4AB5"/>
    <w:rsid w:val="007D5BBA"/>
    <w:rsid w:val="007D62EF"/>
    <w:rsid w:val="007D652D"/>
    <w:rsid w:val="007E27D3"/>
    <w:rsid w:val="007E27E1"/>
    <w:rsid w:val="007E3697"/>
    <w:rsid w:val="007E7472"/>
    <w:rsid w:val="007F0FEB"/>
    <w:rsid w:val="007F19F8"/>
    <w:rsid w:val="007F2D67"/>
    <w:rsid w:val="007F40D2"/>
    <w:rsid w:val="007F5D7D"/>
    <w:rsid w:val="00801DA9"/>
    <w:rsid w:val="008034C5"/>
    <w:rsid w:val="008055A3"/>
    <w:rsid w:val="00805665"/>
    <w:rsid w:val="00807AFF"/>
    <w:rsid w:val="008105B8"/>
    <w:rsid w:val="00810E1E"/>
    <w:rsid w:val="00811051"/>
    <w:rsid w:val="008117B5"/>
    <w:rsid w:val="00811B1A"/>
    <w:rsid w:val="008123B8"/>
    <w:rsid w:val="00813B2D"/>
    <w:rsid w:val="00814ABF"/>
    <w:rsid w:val="00814EC5"/>
    <w:rsid w:val="0081543B"/>
    <w:rsid w:val="008163D5"/>
    <w:rsid w:val="00817A81"/>
    <w:rsid w:val="00817EE9"/>
    <w:rsid w:val="00820797"/>
    <w:rsid w:val="00821085"/>
    <w:rsid w:val="00822C5C"/>
    <w:rsid w:val="008258D4"/>
    <w:rsid w:val="00830403"/>
    <w:rsid w:val="008309FF"/>
    <w:rsid w:val="0083322F"/>
    <w:rsid w:val="008351EA"/>
    <w:rsid w:val="00835E08"/>
    <w:rsid w:val="008463BB"/>
    <w:rsid w:val="00847C22"/>
    <w:rsid w:val="00850115"/>
    <w:rsid w:val="00850CD4"/>
    <w:rsid w:val="00851AAA"/>
    <w:rsid w:val="008528B5"/>
    <w:rsid w:val="00853E75"/>
    <w:rsid w:val="0085416B"/>
    <w:rsid w:val="0085440C"/>
    <w:rsid w:val="008576CF"/>
    <w:rsid w:val="00857B25"/>
    <w:rsid w:val="0086031A"/>
    <w:rsid w:val="0086226C"/>
    <w:rsid w:val="00862A2F"/>
    <w:rsid w:val="00864947"/>
    <w:rsid w:val="008654C7"/>
    <w:rsid w:val="0086648F"/>
    <w:rsid w:val="00870317"/>
    <w:rsid w:val="00875226"/>
    <w:rsid w:val="00880CDA"/>
    <w:rsid w:val="00881765"/>
    <w:rsid w:val="00882989"/>
    <w:rsid w:val="00885182"/>
    <w:rsid w:val="00886C4B"/>
    <w:rsid w:val="00887A42"/>
    <w:rsid w:val="00890FD1"/>
    <w:rsid w:val="008911F7"/>
    <w:rsid w:val="00891E5D"/>
    <w:rsid w:val="00893171"/>
    <w:rsid w:val="008934DA"/>
    <w:rsid w:val="00893FA9"/>
    <w:rsid w:val="008944D5"/>
    <w:rsid w:val="008960D5"/>
    <w:rsid w:val="008A1B8E"/>
    <w:rsid w:val="008A490F"/>
    <w:rsid w:val="008A5223"/>
    <w:rsid w:val="008A6046"/>
    <w:rsid w:val="008A776D"/>
    <w:rsid w:val="008A78BF"/>
    <w:rsid w:val="008A7D9C"/>
    <w:rsid w:val="008B1066"/>
    <w:rsid w:val="008B26EB"/>
    <w:rsid w:val="008B295E"/>
    <w:rsid w:val="008B2EE7"/>
    <w:rsid w:val="008B423C"/>
    <w:rsid w:val="008B45E9"/>
    <w:rsid w:val="008B48FD"/>
    <w:rsid w:val="008B56C1"/>
    <w:rsid w:val="008C0A0F"/>
    <w:rsid w:val="008C2275"/>
    <w:rsid w:val="008C46B0"/>
    <w:rsid w:val="008C4AF0"/>
    <w:rsid w:val="008C6B54"/>
    <w:rsid w:val="008C6F9D"/>
    <w:rsid w:val="008C71FB"/>
    <w:rsid w:val="008C757C"/>
    <w:rsid w:val="008D0E30"/>
    <w:rsid w:val="008D0EE2"/>
    <w:rsid w:val="008D3EA2"/>
    <w:rsid w:val="008F6FA0"/>
    <w:rsid w:val="008F7FF8"/>
    <w:rsid w:val="00901810"/>
    <w:rsid w:val="00901C93"/>
    <w:rsid w:val="00901CA9"/>
    <w:rsid w:val="00903487"/>
    <w:rsid w:val="00903550"/>
    <w:rsid w:val="009042CB"/>
    <w:rsid w:val="009100E9"/>
    <w:rsid w:val="009131CB"/>
    <w:rsid w:val="009148BC"/>
    <w:rsid w:val="009202B8"/>
    <w:rsid w:val="0092155A"/>
    <w:rsid w:val="009215F0"/>
    <w:rsid w:val="00921D90"/>
    <w:rsid w:val="00922570"/>
    <w:rsid w:val="009232A6"/>
    <w:rsid w:val="00925ABD"/>
    <w:rsid w:val="00926124"/>
    <w:rsid w:val="00926B97"/>
    <w:rsid w:val="00927636"/>
    <w:rsid w:val="00927A3B"/>
    <w:rsid w:val="009301FF"/>
    <w:rsid w:val="00932EE2"/>
    <w:rsid w:val="009347B3"/>
    <w:rsid w:val="00934C21"/>
    <w:rsid w:val="00935688"/>
    <w:rsid w:val="00936373"/>
    <w:rsid w:val="0093672A"/>
    <w:rsid w:val="00941B66"/>
    <w:rsid w:val="00942774"/>
    <w:rsid w:val="00945CB1"/>
    <w:rsid w:val="00946C13"/>
    <w:rsid w:val="0094708A"/>
    <w:rsid w:val="00950B4F"/>
    <w:rsid w:val="00950B85"/>
    <w:rsid w:val="009519A7"/>
    <w:rsid w:val="00952115"/>
    <w:rsid w:val="00952521"/>
    <w:rsid w:val="009527E4"/>
    <w:rsid w:val="00952CB2"/>
    <w:rsid w:val="009548A6"/>
    <w:rsid w:val="00960CA3"/>
    <w:rsid w:val="0096143F"/>
    <w:rsid w:val="00961DCD"/>
    <w:rsid w:val="0096416C"/>
    <w:rsid w:val="009645B1"/>
    <w:rsid w:val="009646FB"/>
    <w:rsid w:val="00970520"/>
    <w:rsid w:val="0097451B"/>
    <w:rsid w:val="009746A2"/>
    <w:rsid w:val="00975987"/>
    <w:rsid w:val="00976CE8"/>
    <w:rsid w:val="00977668"/>
    <w:rsid w:val="0098013E"/>
    <w:rsid w:val="009830B3"/>
    <w:rsid w:val="00986305"/>
    <w:rsid w:val="00990949"/>
    <w:rsid w:val="00990ABE"/>
    <w:rsid w:val="00992F58"/>
    <w:rsid w:val="00993944"/>
    <w:rsid w:val="00994FC7"/>
    <w:rsid w:val="00995FCA"/>
    <w:rsid w:val="009A037C"/>
    <w:rsid w:val="009A1B21"/>
    <w:rsid w:val="009A2CD5"/>
    <w:rsid w:val="009A3FB5"/>
    <w:rsid w:val="009A48F1"/>
    <w:rsid w:val="009A6C55"/>
    <w:rsid w:val="009A7344"/>
    <w:rsid w:val="009A7481"/>
    <w:rsid w:val="009A7735"/>
    <w:rsid w:val="009B258E"/>
    <w:rsid w:val="009B5140"/>
    <w:rsid w:val="009C04B9"/>
    <w:rsid w:val="009C76CE"/>
    <w:rsid w:val="009C7A95"/>
    <w:rsid w:val="009D1864"/>
    <w:rsid w:val="009D23B1"/>
    <w:rsid w:val="009D2F2F"/>
    <w:rsid w:val="009D2FA1"/>
    <w:rsid w:val="009D7B6C"/>
    <w:rsid w:val="009E0926"/>
    <w:rsid w:val="009E19A1"/>
    <w:rsid w:val="009E2834"/>
    <w:rsid w:val="009E3059"/>
    <w:rsid w:val="009E382A"/>
    <w:rsid w:val="009F41DA"/>
    <w:rsid w:val="009F5593"/>
    <w:rsid w:val="009F6276"/>
    <w:rsid w:val="00A005FA"/>
    <w:rsid w:val="00A016A1"/>
    <w:rsid w:val="00A03B07"/>
    <w:rsid w:val="00A0457B"/>
    <w:rsid w:val="00A04712"/>
    <w:rsid w:val="00A04840"/>
    <w:rsid w:val="00A05573"/>
    <w:rsid w:val="00A05B6F"/>
    <w:rsid w:val="00A06691"/>
    <w:rsid w:val="00A10CE7"/>
    <w:rsid w:val="00A11753"/>
    <w:rsid w:val="00A13475"/>
    <w:rsid w:val="00A13872"/>
    <w:rsid w:val="00A15206"/>
    <w:rsid w:val="00A15592"/>
    <w:rsid w:val="00A1617F"/>
    <w:rsid w:val="00A179C6"/>
    <w:rsid w:val="00A242C2"/>
    <w:rsid w:val="00A248A3"/>
    <w:rsid w:val="00A251A2"/>
    <w:rsid w:val="00A2587D"/>
    <w:rsid w:val="00A27DD2"/>
    <w:rsid w:val="00A309FC"/>
    <w:rsid w:val="00A31FB3"/>
    <w:rsid w:val="00A3527C"/>
    <w:rsid w:val="00A35CAD"/>
    <w:rsid w:val="00A37309"/>
    <w:rsid w:val="00A3775D"/>
    <w:rsid w:val="00A40193"/>
    <w:rsid w:val="00A41454"/>
    <w:rsid w:val="00A42201"/>
    <w:rsid w:val="00A442EF"/>
    <w:rsid w:val="00A44CA4"/>
    <w:rsid w:val="00A504C1"/>
    <w:rsid w:val="00A50952"/>
    <w:rsid w:val="00A51F02"/>
    <w:rsid w:val="00A5495B"/>
    <w:rsid w:val="00A613C5"/>
    <w:rsid w:val="00A64BB9"/>
    <w:rsid w:val="00A662F8"/>
    <w:rsid w:val="00A66BF5"/>
    <w:rsid w:val="00A67B76"/>
    <w:rsid w:val="00A67E0F"/>
    <w:rsid w:val="00A70ABA"/>
    <w:rsid w:val="00A74B5F"/>
    <w:rsid w:val="00A763C9"/>
    <w:rsid w:val="00A80D66"/>
    <w:rsid w:val="00A81B97"/>
    <w:rsid w:val="00A848E2"/>
    <w:rsid w:val="00A84B62"/>
    <w:rsid w:val="00A85987"/>
    <w:rsid w:val="00A87F2E"/>
    <w:rsid w:val="00A90485"/>
    <w:rsid w:val="00A92020"/>
    <w:rsid w:val="00A92F01"/>
    <w:rsid w:val="00A95651"/>
    <w:rsid w:val="00AA1480"/>
    <w:rsid w:val="00AA30F9"/>
    <w:rsid w:val="00AA3469"/>
    <w:rsid w:val="00AA3BB8"/>
    <w:rsid w:val="00AA5065"/>
    <w:rsid w:val="00AB10B8"/>
    <w:rsid w:val="00AB2DCE"/>
    <w:rsid w:val="00AB369C"/>
    <w:rsid w:val="00AB428B"/>
    <w:rsid w:val="00AB503E"/>
    <w:rsid w:val="00AB7C7D"/>
    <w:rsid w:val="00AC424B"/>
    <w:rsid w:val="00AC4443"/>
    <w:rsid w:val="00AC6F1C"/>
    <w:rsid w:val="00AD1481"/>
    <w:rsid w:val="00AD2A5E"/>
    <w:rsid w:val="00AD3B5F"/>
    <w:rsid w:val="00AD4E49"/>
    <w:rsid w:val="00AD540E"/>
    <w:rsid w:val="00AD6877"/>
    <w:rsid w:val="00AD7576"/>
    <w:rsid w:val="00AE1212"/>
    <w:rsid w:val="00AE2A16"/>
    <w:rsid w:val="00AE3976"/>
    <w:rsid w:val="00AE3C12"/>
    <w:rsid w:val="00AE5400"/>
    <w:rsid w:val="00AE7EB8"/>
    <w:rsid w:val="00AF460A"/>
    <w:rsid w:val="00AF4A48"/>
    <w:rsid w:val="00AF6246"/>
    <w:rsid w:val="00B04E34"/>
    <w:rsid w:val="00B10E1D"/>
    <w:rsid w:val="00B10EA3"/>
    <w:rsid w:val="00B115E5"/>
    <w:rsid w:val="00B12D88"/>
    <w:rsid w:val="00B16212"/>
    <w:rsid w:val="00B1640D"/>
    <w:rsid w:val="00B1747B"/>
    <w:rsid w:val="00B1787E"/>
    <w:rsid w:val="00B17DB3"/>
    <w:rsid w:val="00B21282"/>
    <w:rsid w:val="00B21D8A"/>
    <w:rsid w:val="00B24BE1"/>
    <w:rsid w:val="00B25F4C"/>
    <w:rsid w:val="00B26E88"/>
    <w:rsid w:val="00B32749"/>
    <w:rsid w:val="00B3507F"/>
    <w:rsid w:val="00B35589"/>
    <w:rsid w:val="00B37902"/>
    <w:rsid w:val="00B40A3C"/>
    <w:rsid w:val="00B40FD4"/>
    <w:rsid w:val="00B4108C"/>
    <w:rsid w:val="00B43E5D"/>
    <w:rsid w:val="00B443CC"/>
    <w:rsid w:val="00B4505B"/>
    <w:rsid w:val="00B451F6"/>
    <w:rsid w:val="00B463E3"/>
    <w:rsid w:val="00B4677B"/>
    <w:rsid w:val="00B468A9"/>
    <w:rsid w:val="00B46E2F"/>
    <w:rsid w:val="00B51C25"/>
    <w:rsid w:val="00B53C7A"/>
    <w:rsid w:val="00B53CB8"/>
    <w:rsid w:val="00B53EA0"/>
    <w:rsid w:val="00B54004"/>
    <w:rsid w:val="00B577BA"/>
    <w:rsid w:val="00B57C39"/>
    <w:rsid w:val="00B604FB"/>
    <w:rsid w:val="00B6316A"/>
    <w:rsid w:val="00B665B8"/>
    <w:rsid w:val="00B70FD5"/>
    <w:rsid w:val="00B713B8"/>
    <w:rsid w:val="00B724CC"/>
    <w:rsid w:val="00B726D7"/>
    <w:rsid w:val="00B72D41"/>
    <w:rsid w:val="00B731A3"/>
    <w:rsid w:val="00B743D7"/>
    <w:rsid w:val="00B77022"/>
    <w:rsid w:val="00B801CD"/>
    <w:rsid w:val="00B83B6A"/>
    <w:rsid w:val="00B87072"/>
    <w:rsid w:val="00B87B16"/>
    <w:rsid w:val="00B919A6"/>
    <w:rsid w:val="00B93058"/>
    <w:rsid w:val="00B94229"/>
    <w:rsid w:val="00B94C79"/>
    <w:rsid w:val="00B95763"/>
    <w:rsid w:val="00B96A1F"/>
    <w:rsid w:val="00BA195A"/>
    <w:rsid w:val="00BA252C"/>
    <w:rsid w:val="00BA39F0"/>
    <w:rsid w:val="00BA5DF6"/>
    <w:rsid w:val="00BA60FE"/>
    <w:rsid w:val="00BA7225"/>
    <w:rsid w:val="00BB1090"/>
    <w:rsid w:val="00BB3685"/>
    <w:rsid w:val="00BB36C0"/>
    <w:rsid w:val="00BB6549"/>
    <w:rsid w:val="00BB68B4"/>
    <w:rsid w:val="00BC116F"/>
    <w:rsid w:val="00BC11EC"/>
    <w:rsid w:val="00BC3CE4"/>
    <w:rsid w:val="00BC4D8C"/>
    <w:rsid w:val="00BC5BC7"/>
    <w:rsid w:val="00BC67FA"/>
    <w:rsid w:val="00BC7229"/>
    <w:rsid w:val="00BD4F55"/>
    <w:rsid w:val="00BD55AE"/>
    <w:rsid w:val="00BE0B3F"/>
    <w:rsid w:val="00BE1D12"/>
    <w:rsid w:val="00BE26D8"/>
    <w:rsid w:val="00BE31EA"/>
    <w:rsid w:val="00BE7945"/>
    <w:rsid w:val="00BF0FE6"/>
    <w:rsid w:val="00BF1BCB"/>
    <w:rsid w:val="00BF3968"/>
    <w:rsid w:val="00BF3D2C"/>
    <w:rsid w:val="00BF671C"/>
    <w:rsid w:val="00C03F86"/>
    <w:rsid w:val="00C0417E"/>
    <w:rsid w:val="00C05404"/>
    <w:rsid w:val="00C0621C"/>
    <w:rsid w:val="00C10852"/>
    <w:rsid w:val="00C12AA5"/>
    <w:rsid w:val="00C12BB5"/>
    <w:rsid w:val="00C12CFA"/>
    <w:rsid w:val="00C156F6"/>
    <w:rsid w:val="00C16474"/>
    <w:rsid w:val="00C21AD0"/>
    <w:rsid w:val="00C225D8"/>
    <w:rsid w:val="00C229E5"/>
    <w:rsid w:val="00C22C81"/>
    <w:rsid w:val="00C244DA"/>
    <w:rsid w:val="00C25026"/>
    <w:rsid w:val="00C267F8"/>
    <w:rsid w:val="00C27A29"/>
    <w:rsid w:val="00C27B42"/>
    <w:rsid w:val="00C30A5A"/>
    <w:rsid w:val="00C31380"/>
    <w:rsid w:val="00C328DE"/>
    <w:rsid w:val="00C34111"/>
    <w:rsid w:val="00C375D8"/>
    <w:rsid w:val="00C403AF"/>
    <w:rsid w:val="00C41AC7"/>
    <w:rsid w:val="00C4693D"/>
    <w:rsid w:val="00C46EC4"/>
    <w:rsid w:val="00C47F15"/>
    <w:rsid w:val="00C506B0"/>
    <w:rsid w:val="00C50B80"/>
    <w:rsid w:val="00C51B9B"/>
    <w:rsid w:val="00C52B45"/>
    <w:rsid w:val="00C53501"/>
    <w:rsid w:val="00C53795"/>
    <w:rsid w:val="00C61036"/>
    <w:rsid w:val="00C645EE"/>
    <w:rsid w:val="00C655FD"/>
    <w:rsid w:val="00C67C6D"/>
    <w:rsid w:val="00C76CAB"/>
    <w:rsid w:val="00C801B9"/>
    <w:rsid w:val="00C8024D"/>
    <w:rsid w:val="00C81956"/>
    <w:rsid w:val="00C833FC"/>
    <w:rsid w:val="00C86BD3"/>
    <w:rsid w:val="00C910AD"/>
    <w:rsid w:val="00C91C54"/>
    <w:rsid w:val="00C921E8"/>
    <w:rsid w:val="00C93C8F"/>
    <w:rsid w:val="00C93D5A"/>
    <w:rsid w:val="00C94BEF"/>
    <w:rsid w:val="00C95580"/>
    <w:rsid w:val="00C956BC"/>
    <w:rsid w:val="00C95BEA"/>
    <w:rsid w:val="00C95F5A"/>
    <w:rsid w:val="00C96BCF"/>
    <w:rsid w:val="00CA1377"/>
    <w:rsid w:val="00CA3933"/>
    <w:rsid w:val="00CA3A53"/>
    <w:rsid w:val="00CA4385"/>
    <w:rsid w:val="00CA6A74"/>
    <w:rsid w:val="00CA6C39"/>
    <w:rsid w:val="00CA6F75"/>
    <w:rsid w:val="00CB0287"/>
    <w:rsid w:val="00CB1CF1"/>
    <w:rsid w:val="00CB231F"/>
    <w:rsid w:val="00CB62C2"/>
    <w:rsid w:val="00CB66C8"/>
    <w:rsid w:val="00CB6990"/>
    <w:rsid w:val="00CC0275"/>
    <w:rsid w:val="00CC0376"/>
    <w:rsid w:val="00CC1140"/>
    <w:rsid w:val="00CC2FBB"/>
    <w:rsid w:val="00CC430C"/>
    <w:rsid w:val="00CC4393"/>
    <w:rsid w:val="00CC51F2"/>
    <w:rsid w:val="00CC59AF"/>
    <w:rsid w:val="00CD1C5C"/>
    <w:rsid w:val="00CD2839"/>
    <w:rsid w:val="00CD4A41"/>
    <w:rsid w:val="00CD54E9"/>
    <w:rsid w:val="00CD59BE"/>
    <w:rsid w:val="00CE088F"/>
    <w:rsid w:val="00CE10AF"/>
    <w:rsid w:val="00CE18C4"/>
    <w:rsid w:val="00CE329D"/>
    <w:rsid w:val="00CE4431"/>
    <w:rsid w:val="00CE5E3D"/>
    <w:rsid w:val="00CE62BC"/>
    <w:rsid w:val="00CE66D4"/>
    <w:rsid w:val="00CE6B1F"/>
    <w:rsid w:val="00CE78A0"/>
    <w:rsid w:val="00CE7BB4"/>
    <w:rsid w:val="00CF05F3"/>
    <w:rsid w:val="00CF1A90"/>
    <w:rsid w:val="00CF22EB"/>
    <w:rsid w:val="00CF4466"/>
    <w:rsid w:val="00CF489A"/>
    <w:rsid w:val="00CF7AB9"/>
    <w:rsid w:val="00D03D96"/>
    <w:rsid w:val="00D04B33"/>
    <w:rsid w:val="00D063C5"/>
    <w:rsid w:val="00D076E8"/>
    <w:rsid w:val="00D078C1"/>
    <w:rsid w:val="00D12AF8"/>
    <w:rsid w:val="00D12D69"/>
    <w:rsid w:val="00D12DDB"/>
    <w:rsid w:val="00D13845"/>
    <w:rsid w:val="00D25767"/>
    <w:rsid w:val="00D267A2"/>
    <w:rsid w:val="00D30581"/>
    <w:rsid w:val="00D32EAB"/>
    <w:rsid w:val="00D32F1B"/>
    <w:rsid w:val="00D33E0A"/>
    <w:rsid w:val="00D41B97"/>
    <w:rsid w:val="00D41EE5"/>
    <w:rsid w:val="00D45560"/>
    <w:rsid w:val="00D45822"/>
    <w:rsid w:val="00D45AAD"/>
    <w:rsid w:val="00D47246"/>
    <w:rsid w:val="00D47840"/>
    <w:rsid w:val="00D47F9F"/>
    <w:rsid w:val="00D519F2"/>
    <w:rsid w:val="00D51C02"/>
    <w:rsid w:val="00D532B4"/>
    <w:rsid w:val="00D54287"/>
    <w:rsid w:val="00D557C9"/>
    <w:rsid w:val="00D60E1A"/>
    <w:rsid w:val="00D61ACB"/>
    <w:rsid w:val="00D635D2"/>
    <w:rsid w:val="00D65584"/>
    <w:rsid w:val="00D66C3E"/>
    <w:rsid w:val="00D726C8"/>
    <w:rsid w:val="00D74DF5"/>
    <w:rsid w:val="00D76F73"/>
    <w:rsid w:val="00D7739C"/>
    <w:rsid w:val="00D83167"/>
    <w:rsid w:val="00D83BF3"/>
    <w:rsid w:val="00D9045D"/>
    <w:rsid w:val="00D910C3"/>
    <w:rsid w:val="00D91986"/>
    <w:rsid w:val="00D9544C"/>
    <w:rsid w:val="00D977FB"/>
    <w:rsid w:val="00D97E58"/>
    <w:rsid w:val="00DA00D6"/>
    <w:rsid w:val="00DA0C8F"/>
    <w:rsid w:val="00DA28A4"/>
    <w:rsid w:val="00DA6745"/>
    <w:rsid w:val="00DB085A"/>
    <w:rsid w:val="00DB0B93"/>
    <w:rsid w:val="00DB1C4F"/>
    <w:rsid w:val="00DB2020"/>
    <w:rsid w:val="00DB4B11"/>
    <w:rsid w:val="00DB7D48"/>
    <w:rsid w:val="00DC12C8"/>
    <w:rsid w:val="00DC2C33"/>
    <w:rsid w:val="00DC312A"/>
    <w:rsid w:val="00DC47B3"/>
    <w:rsid w:val="00DD1193"/>
    <w:rsid w:val="00DD1CD5"/>
    <w:rsid w:val="00DD2140"/>
    <w:rsid w:val="00DD2970"/>
    <w:rsid w:val="00DD2AFD"/>
    <w:rsid w:val="00DD5050"/>
    <w:rsid w:val="00DD6777"/>
    <w:rsid w:val="00DD6F9C"/>
    <w:rsid w:val="00DD766E"/>
    <w:rsid w:val="00DD7F5B"/>
    <w:rsid w:val="00DE0215"/>
    <w:rsid w:val="00DE1320"/>
    <w:rsid w:val="00DE1E5C"/>
    <w:rsid w:val="00DE2434"/>
    <w:rsid w:val="00DE24D4"/>
    <w:rsid w:val="00DE392D"/>
    <w:rsid w:val="00DE4789"/>
    <w:rsid w:val="00DE4BED"/>
    <w:rsid w:val="00DE4F7A"/>
    <w:rsid w:val="00DE5E1B"/>
    <w:rsid w:val="00DF006F"/>
    <w:rsid w:val="00DF0246"/>
    <w:rsid w:val="00DF0282"/>
    <w:rsid w:val="00DF2E5F"/>
    <w:rsid w:val="00DF36BF"/>
    <w:rsid w:val="00DF79EC"/>
    <w:rsid w:val="00E00C87"/>
    <w:rsid w:val="00E01D2F"/>
    <w:rsid w:val="00E025F2"/>
    <w:rsid w:val="00E03BED"/>
    <w:rsid w:val="00E04219"/>
    <w:rsid w:val="00E04262"/>
    <w:rsid w:val="00E04275"/>
    <w:rsid w:val="00E142A1"/>
    <w:rsid w:val="00E15E7A"/>
    <w:rsid w:val="00E16597"/>
    <w:rsid w:val="00E16CD9"/>
    <w:rsid w:val="00E17AEC"/>
    <w:rsid w:val="00E21B21"/>
    <w:rsid w:val="00E239FE"/>
    <w:rsid w:val="00E241F2"/>
    <w:rsid w:val="00E24629"/>
    <w:rsid w:val="00E24E0B"/>
    <w:rsid w:val="00E25620"/>
    <w:rsid w:val="00E25A39"/>
    <w:rsid w:val="00E2749C"/>
    <w:rsid w:val="00E30E75"/>
    <w:rsid w:val="00E31709"/>
    <w:rsid w:val="00E318FF"/>
    <w:rsid w:val="00E334E1"/>
    <w:rsid w:val="00E34502"/>
    <w:rsid w:val="00E35A4A"/>
    <w:rsid w:val="00E35C62"/>
    <w:rsid w:val="00E4406D"/>
    <w:rsid w:val="00E45528"/>
    <w:rsid w:val="00E47374"/>
    <w:rsid w:val="00E4784C"/>
    <w:rsid w:val="00E47A73"/>
    <w:rsid w:val="00E47E1C"/>
    <w:rsid w:val="00E501C8"/>
    <w:rsid w:val="00E524F9"/>
    <w:rsid w:val="00E55BD3"/>
    <w:rsid w:val="00E6177C"/>
    <w:rsid w:val="00E62581"/>
    <w:rsid w:val="00E66DD1"/>
    <w:rsid w:val="00E6721C"/>
    <w:rsid w:val="00E672C6"/>
    <w:rsid w:val="00E7109D"/>
    <w:rsid w:val="00E732F4"/>
    <w:rsid w:val="00E7605B"/>
    <w:rsid w:val="00E800B5"/>
    <w:rsid w:val="00E8119F"/>
    <w:rsid w:val="00E8275D"/>
    <w:rsid w:val="00E835A7"/>
    <w:rsid w:val="00E8519F"/>
    <w:rsid w:val="00E85EF7"/>
    <w:rsid w:val="00E9204C"/>
    <w:rsid w:val="00E935C1"/>
    <w:rsid w:val="00E96BD8"/>
    <w:rsid w:val="00EA2F09"/>
    <w:rsid w:val="00EA3012"/>
    <w:rsid w:val="00EA49F0"/>
    <w:rsid w:val="00EA4FAB"/>
    <w:rsid w:val="00EA7140"/>
    <w:rsid w:val="00EB2896"/>
    <w:rsid w:val="00EB6381"/>
    <w:rsid w:val="00EB6444"/>
    <w:rsid w:val="00EB7EAA"/>
    <w:rsid w:val="00EC101F"/>
    <w:rsid w:val="00EC12C6"/>
    <w:rsid w:val="00EC53A5"/>
    <w:rsid w:val="00EC5BFE"/>
    <w:rsid w:val="00EC643C"/>
    <w:rsid w:val="00EC68D1"/>
    <w:rsid w:val="00EC73EB"/>
    <w:rsid w:val="00EC7E34"/>
    <w:rsid w:val="00ED6DD7"/>
    <w:rsid w:val="00EE0C74"/>
    <w:rsid w:val="00EE1F35"/>
    <w:rsid w:val="00EE2A4A"/>
    <w:rsid w:val="00EE2FB4"/>
    <w:rsid w:val="00EE2FF1"/>
    <w:rsid w:val="00EE6239"/>
    <w:rsid w:val="00EF08B4"/>
    <w:rsid w:val="00EF3BAD"/>
    <w:rsid w:val="00EF52A8"/>
    <w:rsid w:val="00EF64BC"/>
    <w:rsid w:val="00F00CD4"/>
    <w:rsid w:val="00F029BA"/>
    <w:rsid w:val="00F05D60"/>
    <w:rsid w:val="00F1012C"/>
    <w:rsid w:val="00F108F7"/>
    <w:rsid w:val="00F122D5"/>
    <w:rsid w:val="00F125D8"/>
    <w:rsid w:val="00F14645"/>
    <w:rsid w:val="00F16E3B"/>
    <w:rsid w:val="00F1794F"/>
    <w:rsid w:val="00F2263D"/>
    <w:rsid w:val="00F26DA1"/>
    <w:rsid w:val="00F27BCA"/>
    <w:rsid w:val="00F318BD"/>
    <w:rsid w:val="00F33F1F"/>
    <w:rsid w:val="00F3486F"/>
    <w:rsid w:val="00F35068"/>
    <w:rsid w:val="00F3532D"/>
    <w:rsid w:val="00F36A6B"/>
    <w:rsid w:val="00F41390"/>
    <w:rsid w:val="00F41563"/>
    <w:rsid w:val="00F456A8"/>
    <w:rsid w:val="00F50E59"/>
    <w:rsid w:val="00F5127F"/>
    <w:rsid w:val="00F5195F"/>
    <w:rsid w:val="00F5353E"/>
    <w:rsid w:val="00F53EC9"/>
    <w:rsid w:val="00F54065"/>
    <w:rsid w:val="00F54ED4"/>
    <w:rsid w:val="00F54F93"/>
    <w:rsid w:val="00F5529E"/>
    <w:rsid w:val="00F57083"/>
    <w:rsid w:val="00F576CF"/>
    <w:rsid w:val="00F6057A"/>
    <w:rsid w:val="00F61137"/>
    <w:rsid w:val="00F61D27"/>
    <w:rsid w:val="00F628A5"/>
    <w:rsid w:val="00F6411D"/>
    <w:rsid w:val="00F64473"/>
    <w:rsid w:val="00F66063"/>
    <w:rsid w:val="00F70839"/>
    <w:rsid w:val="00F71497"/>
    <w:rsid w:val="00F72DB6"/>
    <w:rsid w:val="00F731EE"/>
    <w:rsid w:val="00F74EC7"/>
    <w:rsid w:val="00F75409"/>
    <w:rsid w:val="00F76D28"/>
    <w:rsid w:val="00F804C5"/>
    <w:rsid w:val="00F80C22"/>
    <w:rsid w:val="00F81613"/>
    <w:rsid w:val="00F8252C"/>
    <w:rsid w:val="00F83274"/>
    <w:rsid w:val="00F836CC"/>
    <w:rsid w:val="00F85401"/>
    <w:rsid w:val="00F92B3E"/>
    <w:rsid w:val="00F9340F"/>
    <w:rsid w:val="00F93F99"/>
    <w:rsid w:val="00F9587E"/>
    <w:rsid w:val="00F970C6"/>
    <w:rsid w:val="00FA2A49"/>
    <w:rsid w:val="00FA3242"/>
    <w:rsid w:val="00FA41B6"/>
    <w:rsid w:val="00FA4523"/>
    <w:rsid w:val="00FA50A5"/>
    <w:rsid w:val="00FA5F8B"/>
    <w:rsid w:val="00FB59AD"/>
    <w:rsid w:val="00FB7A60"/>
    <w:rsid w:val="00FC33C4"/>
    <w:rsid w:val="00FC3A4A"/>
    <w:rsid w:val="00FC5856"/>
    <w:rsid w:val="00FC6538"/>
    <w:rsid w:val="00FD0974"/>
    <w:rsid w:val="00FD0E86"/>
    <w:rsid w:val="00FD22D3"/>
    <w:rsid w:val="00FD74DA"/>
    <w:rsid w:val="00FD7A00"/>
    <w:rsid w:val="00FE079A"/>
    <w:rsid w:val="00FE4019"/>
    <w:rsid w:val="00FF3EE0"/>
    <w:rsid w:val="00FF434B"/>
    <w:rsid w:val="00FF4EFF"/>
    <w:rsid w:val="00FF76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92B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C0621C"/>
    <w:pPr>
      <w:widowControl w:val="0"/>
    </w:pPr>
    <w:rPr>
      <w:rFonts w:ascii="Courier New" w:hAnsi="Courier New"/>
    </w:rPr>
  </w:style>
  <w:style w:type="paragraph" w:styleId="Heading1">
    <w:name w:val="heading 1"/>
    <w:basedOn w:val="Normal"/>
    <w:next w:val="Normal"/>
    <w:link w:val="Heading1Char"/>
    <w:qFormat/>
    <w:rsid w:val="005F619F"/>
    <w:pPr>
      <w:keepNext/>
      <w:tabs>
        <w:tab w:val="center" w:pos="4320"/>
      </w:tabs>
      <w:suppressAutoHyphens/>
      <w:jc w:val="center"/>
      <w:outlineLvl w:val="0"/>
    </w:pPr>
    <w:rPr>
      <w:rFonts w:ascii="CG Omega" w:hAnsi="CG Omega"/>
      <w:b/>
      <w:sz w:val="28"/>
    </w:rPr>
  </w:style>
  <w:style w:type="paragraph" w:styleId="Heading2">
    <w:name w:val="heading 2"/>
    <w:basedOn w:val="Normal"/>
    <w:next w:val="Normal"/>
    <w:link w:val="Heading2Char"/>
    <w:qFormat/>
    <w:rsid w:val="005F619F"/>
    <w:pPr>
      <w:keepNext/>
      <w:tabs>
        <w:tab w:val="left" w:pos="-1440"/>
        <w:tab w:val="left" w:pos="-720"/>
        <w:tab w:val="decimal" w:pos="360"/>
        <w:tab w:val="left" w:pos="720"/>
        <w:tab w:val="left" w:pos="1080"/>
        <w:tab w:val="left" w:pos="1440"/>
        <w:tab w:val="decimal" w:pos="1800"/>
        <w:tab w:val="left" w:pos="2160"/>
        <w:tab w:val="left" w:pos="2520"/>
        <w:tab w:val="left" w:pos="2880"/>
        <w:tab w:val="left" w:pos="3960"/>
        <w:tab w:val="left" w:pos="5040"/>
      </w:tabs>
      <w:suppressAutoHyphens/>
      <w:jc w:val="both"/>
      <w:outlineLvl w:val="1"/>
    </w:pPr>
    <w:rPr>
      <w:rFonts w:ascii="CG Omega" w:hAnsi="CG Omega"/>
      <w:b/>
      <w:spacing w:val="-2"/>
      <w:sz w:val="24"/>
    </w:rPr>
  </w:style>
  <w:style w:type="paragraph" w:styleId="Heading3">
    <w:name w:val="heading 3"/>
    <w:basedOn w:val="Normal"/>
    <w:next w:val="Normal"/>
    <w:link w:val="Heading3Char"/>
    <w:qFormat/>
    <w:rsid w:val="005F619F"/>
    <w:pPr>
      <w:keepNext/>
      <w:tabs>
        <w:tab w:val="decimal" w:pos="-1440"/>
        <w:tab w:val="left" w:pos="-1080"/>
        <w:tab w:val="left" w:pos="0"/>
        <w:tab w:val="left" w:pos="360"/>
        <w:tab w:val="left" w:pos="720"/>
        <w:tab w:val="left" w:pos="1080"/>
        <w:tab w:val="left" w:pos="1440"/>
        <w:tab w:val="left" w:pos="1800"/>
        <w:tab w:val="left" w:pos="2160"/>
        <w:tab w:val="left" w:pos="2520"/>
        <w:tab w:val="left" w:pos="7200"/>
      </w:tabs>
      <w:suppressAutoHyphens/>
      <w:jc w:val="center"/>
      <w:outlineLvl w:val="2"/>
    </w:pPr>
    <w:rPr>
      <w:rFonts w:ascii="Arial" w:hAnsi="Arial"/>
      <w:b/>
      <w:spacing w:val="-2"/>
      <w:sz w:val="24"/>
    </w:rPr>
  </w:style>
  <w:style w:type="paragraph" w:styleId="Heading4">
    <w:name w:val="heading 4"/>
    <w:basedOn w:val="Normal"/>
    <w:next w:val="Normal"/>
    <w:link w:val="Heading4Char"/>
    <w:uiPriority w:val="9"/>
    <w:qFormat/>
    <w:rsid w:val="005F619F"/>
    <w:pPr>
      <w:keepNext/>
      <w:ind w:left="360"/>
      <w:jc w:val="center"/>
      <w:outlineLvl w:val="3"/>
    </w:pPr>
    <w:rPr>
      <w:rFonts w:ascii="Arial" w:hAnsi="Arial"/>
      <w:b/>
      <w:sz w:val="24"/>
    </w:rPr>
  </w:style>
  <w:style w:type="paragraph" w:styleId="Heading5">
    <w:name w:val="heading 5"/>
    <w:basedOn w:val="Normal"/>
    <w:next w:val="Normal"/>
    <w:qFormat/>
    <w:rsid w:val="005F619F"/>
    <w:pPr>
      <w:keepNext/>
      <w:outlineLvl w:val="4"/>
    </w:pPr>
    <w:rPr>
      <w:sz w:val="24"/>
    </w:rPr>
  </w:style>
  <w:style w:type="paragraph" w:styleId="Heading6">
    <w:name w:val="heading 6"/>
    <w:basedOn w:val="Normal"/>
    <w:next w:val="Normal"/>
    <w:link w:val="Heading6Char"/>
    <w:qFormat/>
    <w:rsid w:val="005F619F"/>
    <w:pPr>
      <w:keepNext/>
      <w:tabs>
        <w:tab w:val="left" w:pos="2880"/>
        <w:tab w:val="right" w:pos="7920"/>
      </w:tabs>
      <w:suppressAutoHyphens/>
      <w:jc w:val="right"/>
      <w:outlineLvl w:val="5"/>
    </w:pPr>
    <w:rPr>
      <w:rFonts w:ascii="Arial" w:hAnsi="Arial"/>
      <w:spacing w:val="-2"/>
      <w:sz w:val="32"/>
    </w:rPr>
  </w:style>
  <w:style w:type="paragraph" w:styleId="Heading7">
    <w:name w:val="heading 7"/>
    <w:basedOn w:val="Normal"/>
    <w:next w:val="Normal"/>
    <w:qFormat/>
    <w:rsid w:val="005F619F"/>
    <w:pPr>
      <w:keepNext/>
      <w:tabs>
        <w:tab w:val="left" w:pos="2880"/>
        <w:tab w:val="right" w:pos="7920"/>
      </w:tabs>
      <w:suppressAutoHyphens/>
      <w:jc w:val="right"/>
      <w:outlineLvl w:val="6"/>
    </w:pPr>
    <w:rPr>
      <w:rFonts w:ascii="Times New Roman" w:hAnsi="Times New Roman"/>
      <w:b/>
      <w:spacing w:val="-2"/>
      <w:sz w:val="32"/>
    </w:rPr>
  </w:style>
  <w:style w:type="paragraph" w:styleId="Heading8">
    <w:name w:val="heading 8"/>
    <w:basedOn w:val="Normal"/>
    <w:next w:val="Normal"/>
    <w:qFormat/>
    <w:rsid w:val="005F619F"/>
    <w:pPr>
      <w:keepNext/>
      <w:outlineLvl w:val="7"/>
    </w:pPr>
    <w:rPr>
      <w:b/>
    </w:rPr>
  </w:style>
  <w:style w:type="paragraph" w:styleId="Heading9">
    <w:name w:val="heading 9"/>
    <w:basedOn w:val="Normal"/>
    <w:next w:val="Normal"/>
    <w:qFormat/>
    <w:rsid w:val="005F619F"/>
    <w:pPr>
      <w:keepNext/>
      <w:ind w:left="2160" w:firstLine="72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5F619F"/>
    <w:rPr>
      <w:sz w:val="24"/>
    </w:rPr>
  </w:style>
  <w:style w:type="character" w:styleId="EndnoteReference">
    <w:name w:val="endnote reference"/>
    <w:basedOn w:val="DefaultParagraphFont"/>
    <w:semiHidden/>
    <w:rsid w:val="005F619F"/>
    <w:rPr>
      <w:vertAlign w:val="superscript"/>
    </w:rPr>
  </w:style>
  <w:style w:type="paragraph" w:styleId="FootnoteText">
    <w:name w:val="footnote text"/>
    <w:basedOn w:val="Normal"/>
    <w:semiHidden/>
    <w:rsid w:val="005F619F"/>
    <w:rPr>
      <w:sz w:val="24"/>
    </w:rPr>
  </w:style>
  <w:style w:type="character" w:styleId="FootnoteReference">
    <w:name w:val="footnote reference"/>
    <w:basedOn w:val="DefaultParagraphFont"/>
    <w:semiHidden/>
    <w:rsid w:val="005F619F"/>
    <w:rPr>
      <w:vertAlign w:val="superscript"/>
    </w:rPr>
  </w:style>
  <w:style w:type="character" w:customStyle="1" w:styleId="Bibliogrphy">
    <w:name w:val="Bibliogrphy"/>
    <w:basedOn w:val="DefaultParagraphFont"/>
    <w:rsid w:val="005F619F"/>
  </w:style>
  <w:style w:type="character" w:customStyle="1" w:styleId="TechInit">
    <w:name w:val="Tech Init"/>
    <w:basedOn w:val="DefaultParagraphFont"/>
    <w:rsid w:val="005F619F"/>
    <w:rPr>
      <w:rFonts w:ascii="Courier New" w:hAnsi="Courier New"/>
      <w:noProof w:val="0"/>
      <w:sz w:val="20"/>
      <w:lang w:val="en-US"/>
    </w:rPr>
  </w:style>
  <w:style w:type="character" w:customStyle="1" w:styleId="Technical1">
    <w:name w:val="Technical 1"/>
    <w:basedOn w:val="DefaultParagraphFont"/>
    <w:rsid w:val="005F619F"/>
    <w:rPr>
      <w:rFonts w:ascii="Courier New" w:hAnsi="Courier New"/>
      <w:noProof w:val="0"/>
      <w:sz w:val="20"/>
      <w:lang w:val="en-US"/>
    </w:rPr>
  </w:style>
  <w:style w:type="character" w:customStyle="1" w:styleId="Technical2">
    <w:name w:val="Technical 2"/>
    <w:basedOn w:val="DefaultParagraphFont"/>
    <w:rsid w:val="005F619F"/>
    <w:rPr>
      <w:rFonts w:ascii="Courier New" w:hAnsi="Courier New"/>
      <w:noProof w:val="0"/>
      <w:sz w:val="20"/>
      <w:lang w:val="en-US"/>
    </w:rPr>
  </w:style>
  <w:style w:type="character" w:customStyle="1" w:styleId="Technical3">
    <w:name w:val="Technical 3"/>
    <w:basedOn w:val="DefaultParagraphFont"/>
    <w:rsid w:val="005F619F"/>
    <w:rPr>
      <w:rFonts w:ascii="Courier New" w:hAnsi="Courier New"/>
      <w:noProof w:val="0"/>
      <w:sz w:val="20"/>
      <w:lang w:val="en-US"/>
    </w:rPr>
  </w:style>
  <w:style w:type="character" w:customStyle="1" w:styleId="Technical4">
    <w:name w:val="Technical 4"/>
    <w:basedOn w:val="DefaultParagraphFont"/>
    <w:rsid w:val="005F619F"/>
  </w:style>
  <w:style w:type="character" w:customStyle="1" w:styleId="Technical5">
    <w:name w:val="Technical 5"/>
    <w:basedOn w:val="DefaultParagraphFont"/>
    <w:rsid w:val="005F619F"/>
  </w:style>
  <w:style w:type="character" w:customStyle="1" w:styleId="Technical6">
    <w:name w:val="Technical 6"/>
    <w:basedOn w:val="DefaultParagraphFont"/>
    <w:rsid w:val="005F619F"/>
  </w:style>
  <w:style w:type="character" w:customStyle="1" w:styleId="Technical7">
    <w:name w:val="Technical 7"/>
    <w:basedOn w:val="DefaultParagraphFont"/>
    <w:rsid w:val="005F619F"/>
  </w:style>
  <w:style w:type="character" w:customStyle="1" w:styleId="Technical8">
    <w:name w:val="Technical 8"/>
    <w:basedOn w:val="DefaultParagraphFont"/>
    <w:rsid w:val="005F619F"/>
  </w:style>
  <w:style w:type="character" w:customStyle="1" w:styleId="DocInit">
    <w:name w:val="Doc Init"/>
    <w:basedOn w:val="DefaultParagraphFont"/>
    <w:rsid w:val="005F619F"/>
  </w:style>
  <w:style w:type="paragraph" w:customStyle="1" w:styleId="Document1">
    <w:name w:val="Document 1"/>
    <w:rsid w:val="005F619F"/>
    <w:pPr>
      <w:keepNext/>
      <w:keepLines/>
      <w:widowControl w:val="0"/>
      <w:tabs>
        <w:tab w:val="left" w:pos="-720"/>
      </w:tabs>
      <w:suppressAutoHyphens/>
    </w:pPr>
    <w:rPr>
      <w:rFonts w:ascii="Courier New" w:hAnsi="Courier New"/>
    </w:rPr>
  </w:style>
  <w:style w:type="character" w:customStyle="1" w:styleId="Document2">
    <w:name w:val="Document 2"/>
    <w:basedOn w:val="DefaultParagraphFont"/>
    <w:rsid w:val="005F619F"/>
    <w:rPr>
      <w:rFonts w:ascii="Courier New" w:hAnsi="Courier New"/>
      <w:noProof w:val="0"/>
      <w:sz w:val="20"/>
      <w:lang w:val="en-US"/>
    </w:rPr>
  </w:style>
  <w:style w:type="character" w:customStyle="1" w:styleId="Document3">
    <w:name w:val="Document 3"/>
    <w:basedOn w:val="DefaultParagraphFont"/>
    <w:rsid w:val="005F619F"/>
    <w:rPr>
      <w:rFonts w:ascii="Courier New" w:hAnsi="Courier New"/>
      <w:noProof w:val="0"/>
      <w:sz w:val="20"/>
      <w:lang w:val="en-US"/>
    </w:rPr>
  </w:style>
  <w:style w:type="character" w:customStyle="1" w:styleId="Document4">
    <w:name w:val="Document 4"/>
    <w:basedOn w:val="DefaultParagraphFont"/>
    <w:rsid w:val="005F619F"/>
    <w:rPr>
      <w:b/>
      <w:i/>
      <w:sz w:val="20"/>
    </w:rPr>
  </w:style>
  <w:style w:type="character" w:customStyle="1" w:styleId="Document5">
    <w:name w:val="Document 5"/>
    <w:basedOn w:val="DefaultParagraphFont"/>
    <w:rsid w:val="005F619F"/>
  </w:style>
  <w:style w:type="character" w:customStyle="1" w:styleId="Document6">
    <w:name w:val="Document 6"/>
    <w:basedOn w:val="DefaultParagraphFont"/>
    <w:rsid w:val="005F619F"/>
  </w:style>
  <w:style w:type="character" w:customStyle="1" w:styleId="Document7">
    <w:name w:val="Document 7"/>
    <w:basedOn w:val="DefaultParagraphFont"/>
    <w:rsid w:val="005F619F"/>
  </w:style>
  <w:style w:type="character" w:customStyle="1" w:styleId="Document8">
    <w:name w:val="Document 8"/>
    <w:basedOn w:val="DefaultParagraphFont"/>
    <w:rsid w:val="005F619F"/>
  </w:style>
  <w:style w:type="character" w:customStyle="1" w:styleId="BulletList">
    <w:name w:val="Bullet List"/>
    <w:basedOn w:val="DefaultParagraphFont"/>
    <w:rsid w:val="005F619F"/>
  </w:style>
  <w:style w:type="character" w:customStyle="1" w:styleId="a">
    <w:name w:val="_"/>
    <w:basedOn w:val="DefaultParagraphFont"/>
    <w:rsid w:val="005F619F"/>
  </w:style>
  <w:style w:type="character" w:customStyle="1" w:styleId="a0">
    <w:name w:val="•"/>
    <w:basedOn w:val="DefaultParagraphFont"/>
    <w:rsid w:val="005F619F"/>
  </w:style>
  <w:style w:type="character" w:customStyle="1" w:styleId="RightPar1">
    <w:name w:val="Right Par 1"/>
    <w:basedOn w:val="DefaultParagraphFont"/>
    <w:rsid w:val="005F619F"/>
  </w:style>
  <w:style w:type="character" w:customStyle="1" w:styleId="RightPar2">
    <w:name w:val="Right Par 2"/>
    <w:basedOn w:val="DefaultParagraphFont"/>
    <w:rsid w:val="005F619F"/>
  </w:style>
  <w:style w:type="character" w:customStyle="1" w:styleId="RightPar3">
    <w:name w:val="Right Par 3"/>
    <w:basedOn w:val="DefaultParagraphFont"/>
    <w:rsid w:val="005F619F"/>
  </w:style>
  <w:style w:type="character" w:customStyle="1" w:styleId="RightPar4">
    <w:name w:val="Right Par 4"/>
    <w:basedOn w:val="DefaultParagraphFont"/>
    <w:rsid w:val="005F619F"/>
  </w:style>
  <w:style w:type="character" w:customStyle="1" w:styleId="RightPar5">
    <w:name w:val="Right Par 5"/>
    <w:basedOn w:val="DefaultParagraphFont"/>
    <w:rsid w:val="005F619F"/>
  </w:style>
  <w:style w:type="character" w:customStyle="1" w:styleId="RightPar6">
    <w:name w:val="Right Par 6"/>
    <w:basedOn w:val="DefaultParagraphFont"/>
    <w:rsid w:val="005F619F"/>
  </w:style>
  <w:style w:type="character" w:customStyle="1" w:styleId="RightPar7">
    <w:name w:val="Right Par 7"/>
    <w:basedOn w:val="DefaultParagraphFont"/>
    <w:rsid w:val="005F619F"/>
  </w:style>
  <w:style w:type="character" w:customStyle="1" w:styleId="RightPar8">
    <w:name w:val="Right Par 8"/>
    <w:basedOn w:val="DefaultParagraphFont"/>
    <w:rsid w:val="005F619F"/>
  </w:style>
  <w:style w:type="paragraph" w:styleId="TOC1">
    <w:name w:val="toc 1"/>
    <w:basedOn w:val="Normal"/>
    <w:next w:val="Normal"/>
    <w:uiPriority w:val="39"/>
    <w:qFormat/>
    <w:rsid w:val="005F619F"/>
    <w:pPr>
      <w:tabs>
        <w:tab w:val="right" w:leader="dot" w:pos="8640"/>
      </w:tabs>
      <w:suppressAutoHyphens/>
      <w:spacing w:before="480" w:line="240" w:lineRule="exact"/>
      <w:ind w:left="1080" w:right="1080" w:hanging="1080"/>
      <w:jc w:val="both"/>
    </w:pPr>
    <w:rPr>
      <w:rFonts w:ascii="Times New Roman" w:hAnsi="Times New Roman"/>
      <w:spacing w:val="-2"/>
      <w:sz w:val="22"/>
    </w:rPr>
  </w:style>
  <w:style w:type="paragraph" w:styleId="TOC2">
    <w:name w:val="toc 2"/>
    <w:basedOn w:val="Normal"/>
    <w:next w:val="Normal"/>
    <w:uiPriority w:val="39"/>
    <w:qFormat/>
    <w:rsid w:val="005F619F"/>
    <w:pPr>
      <w:tabs>
        <w:tab w:val="right" w:leader="dot" w:pos="8640"/>
      </w:tabs>
      <w:suppressAutoHyphens/>
      <w:spacing w:line="240" w:lineRule="exact"/>
      <w:ind w:left="2160" w:right="1080" w:hanging="1080"/>
      <w:jc w:val="both"/>
    </w:pPr>
    <w:rPr>
      <w:rFonts w:ascii="Times New Roman" w:hAnsi="Times New Roman"/>
      <w:spacing w:val="-2"/>
      <w:sz w:val="22"/>
    </w:rPr>
  </w:style>
  <w:style w:type="paragraph" w:styleId="TOC3">
    <w:name w:val="toc 3"/>
    <w:basedOn w:val="Normal"/>
    <w:next w:val="Normal"/>
    <w:uiPriority w:val="39"/>
    <w:qFormat/>
    <w:rsid w:val="005F619F"/>
    <w:pPr>
      <w:tabs>
        <w:tab w:val="right" w:leader="dot" w:pos="8640"/>
      </w:tabs>
      <w:suppressAutoHyphens/>
      <w:spacing w:line="240" w:lineRule="exact"/>
      <w:ind w:left="5040" w:right="1080" w:hanging="2880"/>
      <w:jc w:val="both"/>
    </w:pPr>
    <w:rPr>
      <w:rFonts w:ascii="Times New Roman" w:hAnsi="Times New Roman"/>
      <w:spacing w:val="-2"/>
      <w:sz w:val="22"/>
    </w:rPr>
  </w:style>
  <w:style w:type="paragraph" w:styleId="TOC4">
    <w:name w:val="toc 4"/>
    <w:basedOn w:val="Normal"/>
    <w:next w:val="Normal"/>
    <w:semiHidden/>
    <w:rsid w:val="005F619F"/>
    <w:pPr>
      <w:tabs>
        <w:tab w:val="right" w:leader="dot" w:pos="8640"/>
      </w:tabs>
      <w:suppressAutoHyphens/>
      <w:spacing w:line="240" w:lineRule="exact"/>
      <w:ind w:left="6480" w:right="1080" w:hanging="1440"/>
      <w:jc w:val="both"/>
    </w:pPr>
    <w:rPr>
      <w:rFonts w:ascii="Times New Roman" w:hAnsi="Times New Roman"/>
      <w:spacing w:val="-2"/>
      <w:sz w:val="22"/>
    </w:rPr>
  </w:style>
  <w:style w:type="paragraph" w:styleId="TOC5">
    <w:name w:val="toc 5"/>
    <w:basedOn w:val="Normal"/>
    <w:next w:val="Normal"/>
    <w:semiHidden/>
    <w:rsid w:val="005F619F"/>
    <w:pPr>
      <w:tabs>
        <w:tab w:val="right" w:pos="8640"/>
      </w:tabs>
      <w:suppressAutoHyphens/>
      <w:spacing w:line="240" w:lineRule="exact"/>
      <w:ind w:left="9360" w:right="1080" w:hanging="2880"/>
      <w:jc w:val="both"/>
    </w:pPr>
    <w:rPr>
      <w:rFonts w:ascii="Times New Roman" w:hAnsi="Times New Roman"/>
      <w:spacing w:val="-2"/>
      <w:sz w:val="22"/>
    </w:rPr>
  </w:style>
  <w:style w:type="paragraph" w:styleId="TOC6">
    <w:name w:val="toc 6"/>
    <w:basedOn w:val="Normal"/>
    <w:next w:val="Normal"/>
    <w:semiHidden/>
    <w:rsid w:val="005F619F"/>
    <w:pPr>
      <w:tabs>
        <w:tab w:val="right" w:pos="9360"/>
      </w:tabs>
      <w:suppressAutoHyphens/>
      <w:ind w:left="720" w:hanging="720"/>
    </w:pPr>
  </w:style>
  <w:style w:type="paragraph" w:styleId="TOC7">
    <w:name w:val="toc 7"/>
    <w:basedOn w:val="Normal"/>
    <w:next w:val="Normal"/>
    <w:semiHidden/>
    <w:rsid w:val="005F619F"/>
    <w:pPr>
      <w:suppressAutoHyphens/>
      <w:ind w:left="720" w:hanging="720"/>
    </w:pPr>
  </w:style>
  <w:style w:type="paragraph" w:styleId="TOC8">
    <w:name w:val="toc 8"/>
    <w:basedOn w:val="Normal"/>
    <w:next w:val="Normal"/>
    <w:semiHidden/>
    <w:rsid w:val="005F619F"/>
    <w:pPr>
      <w:tabs>
        <w:tab w:val="right" w:pos="9360"/>
      </w:tabs>
      <w:suppressAutoHyphens/>
      <w:ind w:left="720" w:hanging="720"/>
    </w:pPr>
  </w:style>
  <w:style w:type="paragraph" w:styleId="TOC9">
    <w:name w:val="toc 9"/>
    <w:basedOn w:val="Normal"/>
    <w:next w:val="Normal"/>
    <w:semiHidden/>
    <w:rsid w:val="005F619F"/>
    <w:pPr>
      <w:tabs>
        <w:tab w:val="right" w:leader="dot" w:pos="9360"/>
      </w:tabs>
      <w:suppressAutoHyphens/>
      <w:ind w:left="720" w:hanging="720"/>
    </w:pPr>
  </w:style>
  <w:style w:type="paragraph" w:styleId="Index1">
    <w:name w:val="index 1"/>
    <w:basedOn w:val="Normal"/>
    <w:next w:val="Normal"/>
    <w:semiHidden/>
    <w:rsid w:val="005F619F"/>
    <w:pPr>
      <w:tabs>
        <w:tab w:val="right" w:leader="dot" w:pos="9360"/>
      </w:tabs>
      <w:suppressAutoHyphens/>
      <w:ind w:left="1440" w:right="720" w:hanging="1440"/>
    </w:pPr>
  </w:style>
  <w:style w:type="paragraph" w:styleId="Index2">
    <w:name w:val="index 2"/>
    <w:basedOn w:val="Normal"/>
    <w:next w:val="Normal"/>
    <w:semiHidden/>
    <w:rsid w:val="005F619F"/>
    <w:pPr>
      <w:tabs>
        <w:tab w:val="right" w:leader="dot" w:pos="9360"/>
      </w:tabs>
      <w:suppressAutoHyphens/>
      <w:ind w:left="1440" w:right="720" w:hanging="720"/>
    </w:pPr>
  </w:style>
  <w:style w:type="paragraph" w:styleId="TOAHeading">
    <w:name w:val="toa heading"/>
    <w:basedOn w:val="Normal"/>
    <w:next w:val="Normal"/>
    <w:semiHidden/>
    <w:rsid w:val="005F619F"/>
    <w:pPr>
      <w:tabs>
        <w:tab w:val="right" w:pos="9360"/>
      </w:tabs>
      <w:suppressAutoHyphens/>
    </w:pPr>
  </w:style>
  <w:style w:type="paragraph" w:styleId="Caption">
    <w:name w:val="caption"/>
    <w:basedOn w:val="Normal"/>
    <w:next w:val="Normal"/>
    <w:qFormat/>
    <w:rsid w:val="005F619F"/>
    <w:rPr>
      <w:sz w:val="24"/>
    </w:rPr>
  </w:style>
  <w:style w:type="character" w:customStyle="1" w:styleId="EquationCaption">
    <w:name w:val="_Equation Caption"/>
    <w:rsid w:val="005F619F"/>
  </w:style>
  <w:style w:type="paragraph" w:styleId="Footer">
    <w:name w:val="footer"/>
    <w:basedOn w:val="Normal"/>
    <w:link w:val="FooterChar"/>
    <w:uiPriority w:val="99"/>
    <w:rsid w:val="005F619F"/>
    <w:pPr>
      <w:tabs>
        <w:tab w:val="center" w:pos="4320"/>
        <w:tab w:val="right" w:pos="8640"/>
      </w:tabs>
      <w:jc w:val="center"/>
    </w:pPr>
  </w:style>
  <w:style w:type="paragraph" w:styleId="Header">
    <w:name w:val="header"/>
    <w:basedOn w:val="Normal"/>
    <w:link w:val="HeaderChar"/>
    <w:uiPriority w:val="99"/>
    <w:rsid w:val="005F619F"/>
    <w:pPr>
      <w:tabs>
        <w:tab w:val="center" w:pos="4320"/>
        <w:tab w:val="right" w:pos="8640"/>
      </w:tabs>
    </w:pPr>
  </w:style>
  <w:style w:type="character" w:styleId="PageNumber">
    <w:name w:val="page number"/>
    <w:basedOn w:val="DefaultParagraphFont"/>
    <w:rsid w:val="005F619F"/>
  </w:style>
  <w:style w:type="paragraph" w:styleId="BodyText">
    <w:name w:val="Body Text"/>
    <w:basedOn w:val="Normal"/>
    <w:link w:val="BodyTextChar"/>
    <w:rsid w:val="005F619F"/>
    <w:pPr>
      <w:tabs>
        <w:tab w:val="left" w:pos="-1080"/>
        <w:tab w:val="left" w:pos="-720"/>
        <w:tab w:val="left" w:pos="0"/>
        <w:tab w:val="left" w:pos="360"/>
        <w:tab w:val="left" w:pos="720"/>
        <w:tab w:val="left" w:pos="1080"/>
        <w:tab w:val="left" w:pos="1440"/>
        <w:tab w:val="left" w:pos="1800"/>
        <w:tab w:val="left" w:pos="2160"/>
        <w:tab w:val="left" w:pos="5040"/>
      </w:tabs>
      <w:suppressAutoHyphens/>
      <w:jc w:val="center"/>
    </w:pPr>
    <w:rPr>
      <w:rFonts w:ascii="CG Omega" w:hAnsi="CG Omega"/>
      <w:b/>
      <w:sz w:val="28"/>
    </w:rPr>
  </w:style>
  <w:style w:type="paragraph" w:styleId="BodyTextIndent">
    <w:name w:val="Body Text Indent"/>
    <w:basedOn w:val="Normal"/>
    <w:rsid w:val="005F619F"/>
    <w:pPr>
      <w:tabs>
        <w:tab w:val="left" w:pos="-1440"/>
        <w:tab w:val="left" w:pos="-720"/>
        <w:tab w:val="decimal" w:pos="360"/>
        <w:tab w:val="left" w:pos="720"/>
        <w:tab w:val="left" w:pos="1080"/>
        <w:tab w:val="left" w:pos="1440"/>
        <w:tab w:val="left" w:pos="1800"/>
        <w:tab w:val="left" w:pos="2070"/>
        <w:tab w:val="left" w:pos="2520"/>
        <w:tab w:val="left" w:pos="2880"/>
        <w:tab w:val="left" w:pos="3960"/>
        <w:tab w:val="left" w:pos="5040"/>
      </w:tabs>
      <w:suppressAutoHyphens/>
      <w:ind w:left="1800" w:hanging="1440"/>
      <w:jc w:val="both"/>
    </w:pPr>
    <w:rPr>
      <w:rFonts w:ascii="CG Omega" w:hAnsi="CG Omega"/>
      <w:spacing w:val="-2"/>
      <w:sz w:val="22"/>
    </w:rPr>
  </w:style>
  <w:style w:type="paragraph" w:styleId="BodyTextIndent2">
    <w:name w:val="Body Text Indent 2"/>
    <w:basedOn w:val="Normal"/>
    <w:rsid w:val="005F619F"/>
    <w:pPr>
      <w:tabs>
        <w:tab w:val="left" w:pos="-1440"/>
        <w:tab w:val="left" w:pos="-720"/>
        <w:tab w:val="left" w:pos="360"/>
        <w:tab w:val="left" w:pos="720"/>
        <w:tab w:val="left" w:pos="1080"/>
        <w:tab w:val="left" w:pos="1440"/>
        <w:tab w:val="decimal" w:pos="1800"/>
        <w:tab w:val="left" w:pos="2160"/>
        <w:tab w:val="left" w:pos="2520"/>
        <w:tab w:val="left" w:pos="2880"/>
        <w:tab w:val="left" w:pos="3960"/>
        <w:tab w:val="left" w:pos="5040"/>
      </w:tabs>
      <w:suppressAutoHyphens/>
      <w:ind w:left="720"/>
      <w:jc w:val="both"/>
    </w:pPr>
    <w:rPr>
      <w:rFonts w:ascii="CG Omega" w:hAnsi="CG Omega"/>
      <w:spacing w:val="-2"/>
      <w:sz w:val="22"/>
    </w:rPr>
  </w:style>
  <w:style w:type="paragraph" w:styleId="BodyTextIndent3">
    <w:name w:val="Body Text Indent 3"/>
    <w:basedOn w:val="Normal"/>
    <w:rsid w:val="005F619F"/>
    <w:pPr>
      <w:tabs>
        <w:tab w:val="left" w:pos="-1440"/>
        <w:tab w:val="left" w:pos="-720"/>
        <w:tab w:val="decimal" w:pos="360"/>
        <w:tab w:val="left" w:pos="720"/>
        <w:tab w:val="left" w:pos="1080"/>
        <w:tab w:val="left" w:pos="1440"/>
        <w:tab w:val="left" w:pos="1800"/>
        <w:tab w:val="left" w:pos="2160"/>
        <w:tab w:val="left" w:pos="2520"/>
        <w:tab w:val="left" w:pos="2880"/>
        <w:tab w:val="left" w:pos="3960"/>
        <w:tab w:val="left" w:pos="5040"/>
      </w:tabs>
      <w:suppressAutoHyphens/>
      <w:ind w:left="1080" w:hanging="720"/>
      <w:jc w:val="both"/>
    </w:pPr>
    <w:rPr>
      <w:rFonts w:ascii="CG Omega" w:hAnsi="CG Omega"/>
      <w:spacing w:val="-2"/>
      <w:sz w:val="22"/>
    </w:rPr>
  </w:style>
  <w:style w:type="paragraph" w:styleId="BodyText2">
    <w:name w:val="Body Text 2"/>
    <w:basedOn w:val="Normal"/>
    <w:rsid w:val="005F619F"/>
    <w:pPr>
      <w:tabs>
        <w:tab w:val="left" w:pos="-1440"/>
        <w:tab w:val="left" w:pos="-720"/>
        <w:tab w:val="decimal" w:pos="360"/>
        <w:tab w:val="left" w:pos="720"/>
        <w:tab w:val="left" w:pos="1080"/>
        <w:tab w:val="left" w:pos="1440"/>
        <w:tab w:val="left" w:pos="1800"/>
        <w:tab w:val="left" w:pos="2160"/>
        <w:tab w:val="left" w:pos="2520"/>
        <w:tab w:val="left" w:pos="2880"/>
        <w:tab w:val="left" w:pos="3960"/>
        <w:tab w:val="left" w:pos="5040"/>
      </w:tabs>
      <w:suppressAutoHyphens/>
      <w:jc w:val="both"/>
    </w:pPr>
    <w:rPr>
      <w:rFonts w:ascii="CG Omega" w:hAnsi="CG Omega"/>
      <w:spacing w:val="-2"/>
      <w:sz w:val="22"/>
    </w:rPr>
  </w:style>
  <w:style w:type="paragraph" w:styleId="BodyText3">
    <w:name w:val="Body Text 3"/>
    <w:basedOn w:val="Normal"/>
    <w:rsid w:val="005F619F"/>
    <w:pPr>
      <w:tabs>
        <w:tab w:val="left" w:pos="720"/>
      </w:tabs>
      <w:suppressAutoHyphens/>
    </w:pPr>
    <w:rPr>
      <w:rFonts w:ascii="CG Omega" w:hAnsi="CG Omega"/>
      <w:b/>
      <w:kern w:val="22"/>
      <w:sz w:val="22"/>
    </w:rPr>
  </w:style>
  <w:style w:type="table" w:styleId="TableGrid">
    <w:name w:val="Table Grid"/>
    <w:basedOn w:val="TableNormal"/>
    <w:uiPriority w:val="59"/>
    <w:rsid w:val="00B540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C91C54"/>
    <w:pPr>
      <w:shd w:val="clear" w:color="auto" w:fill="000080"/>
    </w:pPr>
    <w:rPr>
      <w:rFonts w:ascii="Tahoma" w:hAnsi="Tahoma" w:cs="Tahoma"/>
    </w:rPr>
  </w:style>
  <w:style w:type="paragraph" w:styleId="BalloonText">
    <w:name w:val="Balloon Text"/>
    <w:basedOn w:val="Normal"/>
    <w:link w:val="BalloonTextChar"/>
    <w:uiPriority w:val="99"/>
    <w:semiHidden/>
    <w:rsid w:val="00B40A3C"/>
    <w:rPr>
      <w:rFonts w:ascii="Tahoma" w:hAnsi="Tahoma" w:cs="Tahoma"/>
      <w:sz w:val="16"/>
      <w:szCs w:val="16"/>
    </w:rPr>
  </w:style>
  <w:style w:type="paragraph" w:customStyle="1" w:styleId="Letterheadnames">
    <w:name w:val="Letterhead names"/>
    <w:basedOn w:val="Normal"/>
    <w:rsid w:val="002F25E0"/>
    <w:pPr>
      <w:widowControl/>
      <w:spacing w:after="360"/>
      <w:jc w:val="right"/>
    </w:pPr>
    <w:rPr>
      <w:rFonts w:ascii="Americana BT" w:hAnsi="Americana BT"/>
      <w:spacing w:val="-2"/>
      <w:sz w:val="16"/>
    </w:rPr>
  </w:style>
  <w:style w:type="paragraph" w:styleId="Title">
    <w:name w:val="Title"/>
    <w:basedOn w:val="Normal"/>
    <w:link w:val="TitleChar"/>
    <w:qFormat/>
    <w:rsid w:val="00C93C8F"/>
    <w:pPr>
      <w:widowControl/>
      <w:jc w:val="center"/>
    </w:pPr>
    <w:rPr>
      <w:rFonts w:ascii="Arial" w:hAnsi="Arial" w:cs="Arial"/>
      <w:sz w:val="36"/>
      <w:szCs w:val="24"/>
    </w:rPr>
  </w:style>
  <w:style w:type="paragraph" w:styleId="Subtitle">
    <w:name w:val="Subtitle"/>
    <w:basedOn w:val="Normal"/>
    <w:qFormat/>
    <w:rsid w:val="00C93C8F"/>
    <w:pPr>
      <w:widowControl/>
      <w:jc w:val="center"/>
    </w:pPr>
    <w:rPr>
      <w:rFonts w:ascii="Arial" w:hAnsi="Arial" w:cs="Arial"/>
      <w:sz w:val="36"/>
      <w:szCs w:val="24"/>
    </w:rPr>
  </w:style>
  <w:style w:type="paragraph" w:styleId="NormalWeb">
    <w:name w:val="Normal (Web)"/>
    <w:basedOn w:val="Normal"/>
    <w:uiPriority w:val="99"/>
    <w:unhideWhenUsed/>
    <w:rsid w:val="00E35C62"/>
    <w:pPr>
      <w:widowControl/>
      <w:spacing w:before="240" w:after="240"/>
    </w:pPr>
    <w:rPr>
      <w:rFonts w:ascii="Times New Roman" w:hAnsi="Times New Roman"/>
      <w:sz w:val="24"/>
      <w:szCs w:val="24"/>
    </w:rPr>
  </w:style>
  <w:style w:type="character" w:customStyle="1" w:styleId="pagetitle1">
    <w:name w:val="pagetitle1"/>
    <w:basedOn w:val="DefaultParagraphFont"/>
    <w:rsid w:val="00E35C62"/>
    <w:rPr>
      <w:rFonts w:ascii="Arial" w:hAnsi="Arial" w:cs="Arial" w:hint="default"/>
      <w:b/>
      <w:bCs/>
      <w:i w:val="0"/>
      <w:iCs w:val="0"/>
      <w:strike w:val="0"/>
      <w:dstrike w:val="0"/>
      <w:color w:val="000000"/>
      <w:sz w:val="36"/>
      <w:szCs w:val="36"/>
      <w:u w:val="none"/>
      <w:effect w:val="none"/>
    </w:rPr>
  </w:style>
  <w:style w:type="character" w:styleId="Strong">
    <w:name w:val="Strong"/>
    <w:basedOn w:val="DefaultParagraphFont"/>
    <w:uiPriority w:val="22"/>
    <w:qFormat/>
    <w:rsid w:val="00E35C62"/>
    <w:rPr>
      <w:b/>
      <w:bCs/>
    </w:rPr>
  </w:style>
  <w:style w:type="paragraph" w:styleId="ListParagraph">
    <w:name w:val="List Paragraph"/>
    <w:basedOn w:val="Normal"/>
    <w:uiPriority w:val="34"/>
    <w:qFormat/>
    <w:rsid w:val="00137C1D"/>
    <w:pPr>
      <w:ind w:left="720"/>
    </w:pPr>
  </w:style>
  <w:style w:type="character" w:styleId="Hyperlink">
    <w:name w:val="Hyperlink"/>
    <w:basedOn w:val="DefaultParagraphFont"/>
    <w:uiPriority w:val="99"/>
    <w:rsid w:val="00684205"/>
    <w:rPr>
      <w:color w:val="0000FF"/>
      <w:u w:val="single"/>
    </w:rPr>
  </w:style>
  <w:style w:type="character" w:customStyle="1" w:styleId="HeaderChar">
    <w:name w:val="Header Char"/>
    <w:basedOn w:val="DefaultParagraphFont"/>
    <w:link w:val="Header"/>
    <w:uiPriority w:val="99"/>
    <w:rsid w:val="0018381A"/>
    <w:rPr>
      <w:rFonts w:ascii="Courier New" w:hAnsi="Courier New"/>
    </w:rPr>
  </w:style>
  <w:style w:type="character" w:customStyle="1" w:styleId="TitleChar">
    <w:name w:val="Title Char"/>
    <w:basedOn w:val="DefaultParagraphFont"/>
    <w:link w:val="Title"/>
    <w:rsid w:val="0054556C"/>
    <w:rPr>
      <w:rFonts w:ascii="Arial" w:hAnsi="Arial" w:cs="Arial"/>
      <w:sz w:val="36"/>
      <w:szCs w:val="24"/>
    </w:rPr>
  </w:style>
  <w:style w:type="paragraph" w:customStyle="1" w:styleId="style1">
    <w:name w:val="style1"/>
    <w:basedOn w:val="Normal"/>
    <w:uiPriority w:val="99"/>
    <w:rsid w:val="00D45560"/>
    <w:pPr>
      <w:widowControl/>
      <w:spacing w:before="100" w:beforeAutospacing="1" w:after="100" w:afterAutospacing="1"/>
    </w:pPr>
    <w:rPr>
      <w:rFonts w:ascii="Arial" w:hAnsi="Arial" w:cs="Arial"/>
      <w:color w:val="000000"/>
    </w:rPr>
  </w:style>
  <w:style w:type="table" w:styleId="TableElegant">
    <w:name w:val="Table Elegant"/>
    <w:basedOn w:val="TableNormal"/>
    <w:rsid w:val="00CE5E3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6E3190"/>
    <w:rPr>
      <w:rFonts w:ascii="Courier New" w:hAnsi="Courier New"/>
    </w:rPr>
  </w:style>
  <w:style w:type="character" w:styleId="CommentReference">
    <w:name w:val="annotation reference"/>
    <w:basedOn w:val="DefaultParagraphFont"/>
    <w:uiPriority w:val="99"/>
    <w:rsid w:val="004B4948"/>
    <w:rPr>
      <w:sz w:val="16"/>
      <w:szCs w:val="16"/>
    </w:rPr>
  </w:style>
  <w:style w:type="paragraph" w:styleId="CommentText">
    <w:name w:val="annotation text"/>
    <w:basedOn w:val="Normal"/>
    <w:link w:val="CommentTextChar"/>
    <w:uiPriority w:val="99"/>
    <w:rsid w:val="004B4948"/>
  </w:style>
  <w:style w:type="character" w:customStyle="1" w:styleId="CommentTextChar">
    <w:name w:val="Comment Text Char"/>
    <w:basedOn w:val="DefaultParagraphFont"/>
    <w:link w:val="CommentText"/>
    <w:uiPriority w:val="99"/>
    <w:rsid w:val="004B4948"/>
    <w:rPr>
      <w:rFonts w:ascii="Courier New" w:hAnsi="Courier New"/>
    </w:rPr>
  </w:style>
  <w:style w:type="paragraph" w:styleId="CommentSubject">
    <w:name w:val="annotation subject"/>
    <w:basedOn w:val="CommentText"/>
    <w:next w:val="CommentText"/>
    <w:link w:val="CommentSubjectChar"/>
    <w:uiPriority w:val="99"/>
    <w:rsid w:val="004B4948"/>
    <w:rPr>
      <w:b/>
      <w:bCs/>
    </w:rPr>
  </w:style>
  <w:style w:type="character" w:customStyle="1" w:styleId="CommentSubjectChar">
    <w:name w:val="Comment Subject Char"/>
    <w:basedOn w:val="CommentTextChar"/>
    <w:link w:val="CommentSubject"/>
    <w:uiPriority w:val="99"/>
    <w:rsid w:val="004B4948"/>
    <w:rPr>
      <w:rFonts w:ascii="Courier New" w:hAnsi="Courier New"/>
      <w:b/>
      <w:bCs/>
    </w:rPr>
  </w:style>
  <w:style w:type="character" w:customStyle="1" w:styleId="Heading1Char">
    <w:name w:val="Heading 1 Char"/>
    <w:basedOn w:val="DefaultParagraphFont"/>
    <w:link w:val="Heading1"/>
    <w:rsid w:val="00B51C25"/>
    <w:rPr>
      <w:rFonts w:ascii="CG Omega" w:hAnsi="CG Omega"/>
      <w:b/>
      <w:sz w:val="28"/>
    </w:rPr>
  </w:style>
  <w:style w:type="character" w:styleId="FollowedHyperlink">
    <w:name w:val="FollowedHyperlink"/>
    <w:basedOn w:val="DefaultParagraphFont"/>
    <w:rsid w:val="003F7731"/>
    <w:rPr>
      <w:color w:val="800080"/>
      <w:u w:val="single"/>
    </w:rPr>
  </w:style>
  <w:style w:type="character" w:styleId="Emphasis">
    <w:name w:val="Emphasis"/>
    <w:basedOn w:val="DefaultParagraphFont"/>
    <w:uiPriority w:val="20"/>
    <w:qFormat/>
    <w:rsid w:val="00F72DB6"/>
    <w:rPr>
      <w:i/>
      <w:iCs/>
    </w:rPr>
  </w:style>
  <w:style w:type="paragraph" w:customStyle="1" w:styleId="Body">
    <w:name w:val="Body"/>
    <w:uiPriority w:val="99"/>
    <w:rsid w:val="00E45528"/>
    <w:rPr>
      <w:rFonts w:ascii="Helvetica" w:eastAsia="ヒラギノ角ゴ Pro W3" w:hAnsi="Helvetica"/>
      <w:color w:val="000000"/>
      <w:sz w:val="24"/>
    </w:rPr>
  </w:style>
  <w:style w:type="character" w:customStyle="1" w:styleId="feedbackfieldlabel1">
    <w:name w:val="feedbackfieldlabel1"/>
    <w:basedOn w:val="DefaultParagraphFont"/>
    <w:rsid w:val="007B6540"/>
    <w:rPr>
      <w:color w:val="7D5235"/>
      <w:sz w:val="16"/>
      <w:szCs w:val="16"/>
    </w:rPr>
  </w:style>
  <w:style w:type="paragraph" w:customStyle="1" w:styleId="1Paragraph">
    <w:name w:val="1Paragraph"/>
    <w:rsid w:val="009A6C55"/>
    <w:pPr>
      <w:widowControl w:val="0"/>
      <w:autoSpaceDE w:val="0"/>
      <w:autoSpaceDN w:val="0"/>
      <w:adjustRightInd w:val="0"/>
      <w:ind w:left="576" w:hanging="576"/>
    </w:pPr>
    <w:rPr>
      <w:szCs w:val="24"/>
    </w:rPr>
  </w:style>
  <w:style w:type="paragraph" w:customStyle="1" w:styleId="2Paragraph">
    <w:name w:val="2Paragraph"/>
    <w:rsid w:val="009A6C55"/>
    <w:pPr>
      <w:widowControl w:val="0"/>
      <w:tabs>
        <w:tab w:val="left" w:pos="720"/>
      </w:tabs>
      <w:autoSpaceDE w:val="0"/>
      <w:autoSpaceDN w:val="0"/>
      <w:adjustRightInd w:val="0"/>
      <w:ind w:left="1296" w:hanging="720"/>
    </w:pPr>
    <w:rPr>
      <w:szCs w:val="24"/>
    </w:rPr>
  </w:style>
  <w:style w:type="character" w:customStyle="1" w:styleId="FooterChar">
    <w:name w:val="Footer Char"/>
    <w:basedOn w:val="DefaultParagraphFont"/>
    <w:link w:val="Footer"/>
    <w:uiPriority w:val="99"/>
    <w:rsid w:val="00A016A1"/>
    <w:rPr>
      <w:rFonts w:ascii="Courier New" w:hAnsi="Courier New"/>
    </w:rPr>
  </w:style>
  <w:style w:type="paragraph" w:styleId="TOCHeading">
    <w:name w:val="TOC Heading"/>
    <w:basedOn w:val="Heading1"/>
    <w:next w:val="Normal"/>
    <w:uiPriority w:val="39"/>
    <w:semiHidden/>
    <w:unhideWhenUsed/>
    <w:qFormat/>
    <w:rsid w:val="00DD1CD5"/>
    <w:pPr>
      <w:keepLines/>
      <w:widowControl/>
      <w:tabs>
        <w:tab w:val="clear" w:pos="4320"/>
      </w:tabs>
      <w:suppressAutoHyphens w:val="0"/>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styleId="NoSpacing">
    <w:name w:val="No Spacing"/>
    <w:uiPriority w:val="1"/>
    <w:qFormat/>
    <w:rsid w:val="00664A5D"/>
    <w:rPr>
      <w:rFonts w:ascii="Calibri" w:eastAsia="Calibri" w:hAnsi="Calibri"/>
      <w:sz w:val="22"/>
      <w:szCs w:val="22"/>
    </w:rPr>
  </w:style>
  <w:style w:type="character" w:customStyle="1" w:styleId="Heading2Char">
    <w:name w:val="Heading 2 Char"/>
    <w:basedOn w:val="DefaultParagraphFont"/>
    <w:link w:val="Heading2"/>
    <w:rsid w:val="007F0FEB"/>
    <w:rPr>
      <w:rFonts w:ascii="CG Omega" w:hAnsi="CG Omega"/>
      <w:b/>
      <w:spacing w:val="-2"/>
      <w:sz w:val="24"/>
    </w:rPr>
  </w:style>
  <w:style w:type="character" w:customStyle="1" w:styleId="Heading3Char">
    <w:name w:val="Heading 3 Char"/>
    <w:basedOn w:val="DefaultParagraphFont"/>
    <w:link w:val="Heading3"/>
    <w:rsid w:val="007F0FEB"/>
    <w:rPr>
      <w:rFonts w:ascii="Arial" w:hAnsi="Arial"/>
      <w:b/>
      <w:spacing w:val="-2"/>
      <w:sz w:val="24"/>
    </w:rPr>
  </w:style>
  <w:style w:type="character" w:customStyle="1" w:styleId="Heading6Char">
    <w:name w:val="Heading 6 Char"/>
    <w:basedOn w:val="DefaultParagraphFont"/>
    <w:link w:val="Heading6"/>
    <w:rsid w:val="007F0FEB"/>
    <w:rPr>
      <w:rFonts w:ascii="Arial" w:hAnsi="Arial"/>
      <w:spacing w:val="-2"/>
      <w:sz w:val="32"/>
    </w:rPr>
  </w:style>
  <w:style w:type="character" w:customStyle="1" w:styleId="BodyTextChar">
    <w:name w:val="Body Text Char"/>
    <w:basedOn w:val="DefaultParagraphFont"/>
    <w:link w:val="BodyText"/>
    <w:rsid w:val="007F0FEB"/>
    <w:rPr>
      <w:rFonts w:ascii="CG Omega" w:hAnsi="CG Omega"/>
      <w:b/>
      <w:sz w:val="28"/>
    </w:rPr>
  </w:style>
  <w:style w:type="character" w:customStyle="1" w:styleId="BalloonTextChar">
    <w:name w:val="Balloon Text Char"/>
    <w:basedOn w:val="DefaultParagraphFont"/>
    <w:link w:val="BalloonText"/>
    <w:uiPriority w:val="99"/>
    <w:semiHidden/>
    <w:rsid w:val="007F0FEB"/>
    <w:rPr>
      <w:rFonts w:ascii="Tahoma" w:hAnsi="Tahoma" w:cs="Tahoma"/>
      <w:sz w:val="16"/>
      <w:szCs w:val="16"/>
    </w:rPr>
  </w:style>
  <w:style w:type="character" w:customStyle="1" w:styleId="Heading4Char">
    <w:name w:val="Heading 4 Char"/>
    <w:basedOn w:val="DefaultParagraphFont"/>
    <w:link w:val="Heading4"/>
    <w:uiPriority w:val="9"/>
    <w:rsid w:val="007F0FEB"/>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2330">
      <w:bodyDiv w:val="1"/>
      <w:marLeft w:val="0"/>
      <w:marRight w:val="0"/>
      <w:marTop w:val="0"/>
      <w:marBottom w:val="0"/>
      <w:divBdr>
        <w:top w:val="none" w:sz="0" w:space="0" w:color="auto"/>
        <w:left w:val="none" w:sz="0" w:space="0" w:color="auto"/>
        <w:bottom w:val="none" w:sz="0" w:space="0" w:color="auto"/>
        <w:right w:val="none" w:sz="0" w:space="0" w:color="auto"/>
      </w:divBdr>
    </w:div>
    <w:div w:id="223689260">
      <w:bodyDiv w:val="1"/>
      <w:marLeft w:val="0"/>
      <w:marRight w:val="0"/>
      <w:marTop w:val="0"/>
      <w:marBottom w:val="0"/>
      <w:divBdr>
        <w:top w:val="none" w:sz="0" w:space="0" w:color="auto"/>
        <w:left w:val="none" w:sz="0" w:space="0" w:color="auto"/>
        <w:bottom w:val="none" w:sz="0" w:space="0" w:color="auto"/>
        <w:right w:val="none" w:sz="0" w:space="0" w:color="auto"/>
      </w:divBdr>
    </w:div>
    <w:div w:id="373163162">
      <w:bodyDiv w:val="1"/>
      <w:marLeft w:val="0"/>
      <w:marRight w:val="0"/>
      <w:marTop w:val="0"/>
      <w:marBottom w:val="0"/>
      <w:divBdr>
        <w:top w:val="none" w:sz="0" w:space="0" w:color="auto"/>
        <w:left w:val="none" w:sz="0" w:space="0" w:color="auto"/>
        <w:bottom w:val="none" w:sz="0" w:space="0" w:color="auto"/>
        <w:right w:val="none" w:sz="0" w:space="0" w:color="auto"/>
      </w:divBdr>
    </w:div>
    <w:div w:id="924073872">
      <w:bodyDiv w:val="1"/>
      <w:marLeft w:val="0"/>
      <w:marRight w:val="0"/>
      <w:marTop w:val="0"/>
      <w:marBottom w:val="0"/>
      <w:divBdr>
        <w:top w:val="none" w:sz="0" w:space="0" w:color="auto"/>
        <w:left w:val="none" w:sz="0" w:space="0" w:color="auto"/>
        <w:bottom w:val="none" w:sz="0" w:space="0" w:color="auto"/>
        <w:right w:val="none" w:sz="0" w:space="0" w:color="auto"/>
      </w:divBdr>
    </w:div>
    <w:div w:id="1021971580">
      <w:bodyDiv w:val="1"/>
      <w:marLeft w:val="0"/>
      <w:marRight w:val="0"/>
      <w:marTop w:val="0"/>
      <w:marBottom w:val="0"/>
      <w:divBdr>
        <w:top w:val="none" w:sz="0" w:space="0" w:color="auto"/>
        <w:left w:val="none" w:sz="0" w:space="0" w:color="auto"/>
        <w:bottom w:val="none" w:sz="0" w:space="0" w:color="auto"/>
        <w:right w:val="none" w:sz="0" w:space="0" w:color="auto"/>
      </w:divBdr>
    </w:div>
    <w:div w:id="1480610583">
      <w:bodyDiv w:val="1"/>
      <w:marLeft w:val="0"/>
      <w:marRight w:val="0"/>
      <w:marTop w:val="0"/>
      <w:marBottom w:val="0"/>
      <w:divBdr>
        <w:top w:val="none" w:sz="0" w:space="0" w:color="auto"/>
        <w:left w:val="none" w:sz="0" w:space="0" w:color="auto"/>
        <w:bottom w:val="none" w:sz="0" w:space="0" w:color="auto"/>
        <w:right w:val="none" w:sz="0" w:space="0" w:color="auto"/>
      </w:divBdr>
    </w:div>
    <w:div w:id="1507205107">
      <w:bodyDiv w:val="1"/>
      <w:marLeft w:val="0"/>
      <w:marRight w:val="0"/>
      <w:marTop w:val="0"/>
      <w:marBottom w:val="0"/>
      <w:divBdr>
        <w:top w:val="none" w:sz="0" w:space="0" w:color="auto"/>
        <w:left w:val="none" w:sz="0" w:space="0" w:color="auto"/>
        <w:bottom w:val="none" w:sz="0" w:space="0" w:color="auto"/>
        <w:right w:val="none" w:sz="0" w:space="0" w:color="auto"/>
      </w:divBdr>
    </w:div>
    <w:div w:id="1739860302">
      <w:bodyDiv w:val="1"/>
      <w:marLeft w:val="0"/>
      <w:marRight w:val="0"/>
      <w:marTop w:val="0"/>
      <w:marBottom w:val="0"/>
      <w:divBdr>
        <w:top w:val="none" w:sz="0" w:space="0" w:color="auto"/>
        <w:left w:val="none" w:sz="0" w:space="0" w:color="auto"/>
        <w:bottom w:val="none" w:sz="0" w:space="0" w:color="auto"/>
        <w:right w:val="none" w:sz="0" w:space="0" w:color="auto"/>
      </w:divBdr>
    </w:div>
    <w:div w:id="198084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emf"/><Relationship Id="rId18" Type="http://schemas.openxmlformats.org/officeDocument/2006/relationships/image" Target="media/image7.emf"/><Relationship Id="rId63" Type="http://schemas.openxmlformats.org/officeDocument/2006/relationships/image" Target="media/image9.png"/><Relationship Id="rId64" Type="http://schemas.openxmlformats.org/officeDocument/2006/relationships/footer" Target="footer3.xml"/><Relationship Id="rId65" Type="http://schemas.openxmlformats.org/officeDocument/2006/relationships/footer" Target="footer4.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mailto:Gene.Hill@confluencehealth.org" TargetMode="External"/><Relationship Id="rId51" Type="http://schemas.openxmlformats.org/officeDocument/2006/relationships/hyperlink" Target="mailto:lewisp@cmccares.org" TargetMode="External"/><Relationship Id="rId52" Type="http://schemas.openxmlformats.org/officeDocument/2006/relationships/hyperlink" Target="mailto:arclark@Interpathlab.com" TargetMode="External"/><Relationship Id="rId53" Type="http://schemas.openxmlformats.org/officeDocument/2006/relationships/hyperlink" Target="mailto:arclark@Interpathlab.com" TargetMode="External"/><Relationship Id="rId54" Type="http://schemas.openxmlformats.org/officeDocument/2006/relationships/hyperlink" Target="mailto:Teresa.morrison@va.gov" TargetMode="External"/><Relationship Id="rId55" Type="http://schemas.openxmlformats.org/officeDocument/2006/relationships/hyperlink" Target="mailto:montef@cchd-wa.org" TargetMode="External"/><Relationship Id="rId56" Type="http://schemas.openxmlformats.org/officeDocument/2006/relationships/hyperlink" Target="mailto:Leslie.Child-Hubbard@wallawallaclinic.com" TargetMode="External"/><Relationship Id="rId57" Type="http://schemas.openxmlformats.org/officeDocument/2006/relationships/hyperlink" Target="mailto:cynthia.hamby@providence.org" TargetMode="External"/><Relationship Id="rId58" Type="http://schemas.openxmlformats.org/officeDocument/2006/relationships/hyperlink" Target="mailto:michellep@inbc2.org" TargetMode="External"/><Relationship Id="rId59" Type="http://schemas.openxmlformats.org/officeDocument/2006/relationships/hyperlink" Target="mailto:cynthia.hamby@providence.org" TargetMode="External"/><Relationship Id="rId40" Type="http://schemas.openxmlformats.org/officeDocument/2006/relationships/hyperlink" Target="mailto:errinb@cascademedical.org" TargetMode="External"/><Relationship Id="rId41" Type="http://schemas.openxmlformats.org/officeDocument/2006/relationships/hyperlink" Target="mailto:callie.moberg@confluencehealth.org" TargetMode="External"/><Relationship Id="rId42" Type="http://schemas.openxmlformats.org/officeDocument/2006/relationships/hyperlink" Target="mailto:jose.flores@quincyhospital.org" TargetMode="External"/><Relationship Id="rId43" Type="http://schemas.openxmlformats.org/officeDocument/2006/relationships/hyperlink" Target="mailto:pmotzkus@samaritanhealthcare.com" TargetMode="External"/><Relationship Id="rId44" Type="http://schemas.openxmlformats.org/officeDocument/2006/relationships/hyperlink" Target="mailto:crodriquez@samaritanhealthcare.com" TargetMode="External"/><Relationship Id="rId45" Type="http://schemas.openxmlformats.org/officeDocument/2006/relationships/hyperlink" Target="mailto:michaegt@columbiabasinhospital.org" TargetMode="External"/><Relationship Id="rId46" Type="http://schemas.openxmlformats.org/officeDocument/2006/relationships/hyperlink" Target="mailto:pashkovskyr@columibabasinhospital.org" TargetMode="External"/><Relationship Id="rId47" Type="http://schemas.openxmlformats.org/officeDocument/2006/relationships/hyperlink" Target="mailto:roots@mvhealth.org" TargetMode="External"/><Relationship Id="rId48" Type="http://schemas.openxmlformats.org/officeDocument/2006/relationships/hyperlink" Target="mailto:Lab@nvhospital.org" TargetMode="External"/><Relationship Id="rId49" Type="http://schemas.openxmlformats.org/officeDocument/2006/relationships/hyperlink" Target="mailto:jvandelac@oddh.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hyperlink" Target="http://www.wvc.edu" TargetMode="External"/><Relationship Id="rId31" Type="http://schemas.openxmlformats.org/officeDocument/2006/relationships/hyperlink" Target="http://www.wvc.edu/emergency" TargetMode="External"/><Relationship Id="rId32" Type="http://schemas.openxmlformats.org/officeDocument/2006/relationships/hyperlink" Target="http://www.wvc.edu" TargetMode="External"/><Relationship Id="rId33" Type="http://schemas.openxmlformats.org/officeDocument/2006/relationships/hyperlink" Target="mailto:cstudent0000@student.wvc.edu" TargetMode="External"/><Relationship Id="rId34" Type="http://schemas.openxmlformats.org/officeDocument/2006/relationships/hyperlink" Target="mailto:Wendy.Dyal@confluencehealth.org" TargetMode="External"/><Relationship Id="rId35" Type="http://schemas.openxmlformats.org/officeDocument/2006/relationships/hyperlink" Target="mailto:mlutton@interpathlab.com" TargetMode="External"/><Relationship Id="rId36" Type="http://schemas.openxmlformats.org/officeDocument/2006/relationships/hyperlink" Target="mailto:chull@confluencehealth.org" TargetMode="External"/><Relationship Id="rId37" Type="http://schemas.openxmlformats.org/officeDocument/2006/relationships/hyperlink" Target="mailto:sharper@lcch.net" TargetMode="External"/><Relationship Id="rId38" Type="http://schemas.openxmlformats.org/officeDocument/2006/relationships/hyperlink" Target="mailto:chood@lcch.net" TargetMode="External"/><Relationship Id="rId39" Type="http://schemas.openxmlformats.org/officeDocument/2006/relationships/hyperlink" Target="mailto:jainr@cascademedicalcenter.org" TargetMode="External"/><Relationship Id="rId21" Type="http://schemas.openxmlformats.org/officeDocument/2006/relationships/image" Target="media/image70.emf"/><Relationship Id="rId22" Type="http://schemas.openxmlformats.org/officeDocument/2006/relationships/image" Target="media/image8.jpeg"/><Relationship Id="rId23" Type="http://schemas.openxmlformats.org/officeDocument/2006/relationships/hyperlink" Target="http://www.summitamerica-ins.com/" TargetMode="External"/><Relationship Id="rId24" Type="http://schemas.openxmlformats.org/officeDocument/2006/relationships/hyperlink" Target="http://www.nursingceu.com" TargetMode="External"/><Relationship Id="rId25" Type="http://schemas.openxmlformats.org/officeDocument/2006/relationships/hyperlink" Target="http://www.ascp.org/boc" TargetMode="External"/><Relationship Id="rId26" Type="http://schemas.openxmlformats.org/officeDocument/2006/relationships/hyperlink" Target="mailto:financialaid@wvc.edu" TargetMode="External"/><Relationship Id="rId27" Type="http://schemas.openxmlformats.org/officeDocument/2006/relationships/hyperlink" Target="http://www.fafsa.ed.gov/" TargetMode="External"/><Relationship Id="rId28" Type="http://schemas.openxmlformats.org/officeDocument/2006/relationships/hyperlink" Target="http://www.wvc.edu" TargetMode="External"/><Relationship Id="rId29" Type="http://schemas.openxmlformats.org/officeDocument/2006/relationships/hyperlink" Target="http://commons.wvc.edu/library" TargetMode="External"/><Relationship Id="rId60" Type="http://schemas.openxmlformats.org/officeDocument/2006/relationships/hyperlink" Target="mailto:kathleen.miller2@providence.org" TargetMode="External"/><Relationship Id="rId61" Type="http://schemas.openxmlformats.org/officeDocument/2006/relationships/hyperlink" Target="mailto:rlancaster@dpfcc.com" TargetMode="External"/><Relationship Id="rId62" Type="http://schemas.openxmlformats.org/officeDocument/2006/relationships/hyperlink" Target="mailto:dsevier2@rockwoodclinic.com" TargetMode="External"/><Relationship Id="rId10" Type="http://schemas.openxmlformats.org/officeDocument/2006/relationships/footer" Target="footer1.xml"/><Relationship Id="rId11" Type="http://schemas.openxmlformats.org/officeDocument/2006/relationships/hyperlink" Target="mailto:naaclsinfo@naacls.org" TargetMode="External"/><Relationship Id="rId12" Type="http://schemas.openxmlformats.org/officeDocument/2006/relationships/hyperlink" Target="http://www.naacls.org/Abou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37B25-7A05-2D4D-823A-46EDDABC1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16982</Words>
  <Characters>96802</Characters>
  <Application>Microsoft Macintosh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WELCOME TO THE WENATCHEE VALLEY COLLEGE</vt:lpstr>
    </vt:vector>
  </TitlesOfParts>
  <Company/>
  <LinksUpToDate>false</LinksUpToDate>
  <CharactersWithSpaces>113557</CharactersWithSpaces>
  <SharedDoc>false</SharedDoc>
  <HLinks>
    <vt:vector size="180" baseType="variant">
      <vt:variant>
        <vt:i4>3276832</vt:i4>
      </vt:variant>
      <vt:variant>
        <vt:i4>87</vt:i4>
      </vt:variant>
      <vt:variant>
        <vt:i4>0</vt:i4>
      </vt:variant>
      <vt:variant>
        <vt:i4>5</vt:i4>
      </vt:variant>
      <vt:variant>
        <vt:lpwstr>http://www.nursingceu.com/</vt:lpwstr>
      </vt:variant>
      <vt:variant>
        <vt:lpwstr/>
      </vt:variant>
      <vt:variant>
        <vt:i4>4456514</vt:i4>
      </vt:variant>
      <vt:variant>
        <vt:i4>84</vt:i4>
      </vt:variant>
      <vt:variant>
        <vt:i4>0</vt:i4>
      </vt:variant>
      <vt:variant>
        <vt:i4>5</vt:i4>
      </vt:variant>
      <vt:variant>
        <vt:lpwstr>http://www.summitamerica-ins.com/</vt:lpwstr>
      </vt:variant>
      <vt:variant>
        <vt:lpwstr/>
      </vt:variant>
      <vt:variant>
        <vt:i4>7798784</vt:i4>
      </vt:variant>
      <vt:variant>
        <vt:i4>81</vt:i4>
      </vt:variant>
      <vt:variant>
        <vt:i4>0</vt:i4>
      </vt:variant>
      <vt:variant>
        <vt:i4>5</vt:i4>
      </vt:variant>
      <vt:variant>
        <vt:lpwstr>http://en.wikipedia.org/wiki/Sample_(statistics)</vt:lpwstr>
      </vt:variant>
      <vt:variant>
        <vt:lpwstr/>
      </vt:variant>
      <vt:variant>
        <vt:i4>7667751</vt:i4>
      </vt:variant>
      <vt:variant>
        <vt:i4>78</vt:i4>
      </vt:variant>
      <vt:variant>
        <vt:i4>0</vt:i4>
      </vt:variant>
      <vt:variant>
        <vt:i4>5</vt:i4>
      </vt:variant>
      <vt:variant>
        <vt:lpwstr>http://en.wikipedia.org/wiki/Evaluation</vt:lpwstr>
      </vt:variant>
      <vt:variant>
        <vt:lpwstr/>
      </vt:variant>
      <vt:variant>
        <vt:i4>8192053</vt:i4>
      </vt:variant>
      <vt:variant>
        <vt:i4>75</vt:i4>
      </vt:variant>
      <vt:variant>
        <vt:i4>0</vt:i4>
      </vt:variant>
      <vt:variant>
        <vt:i4>5</vt:i4>
      </vt:variant>
      <vt:variant>
        <vt:lpwstr>http://en.wikipedia.org/wiki/Assessment</vt:lpwstr>
      </vt:variant>
      <vt:variant>
        <vt:lpwstr/>
      </vt:variant>
      <vt:variant>
        <vt:i4>1769561</vt:i4>
      </vt:variant>
      <vt:variant>
        <vt:i4>72</vt:i4>
      </vt:variant>
      <vt:variant>
        <vt:i4>0</vt:i4>
      </vt:variant>
      <vt:variant>
        <vt:i4>5</vt:i4>
      </vt:variant>
      <vt:variant>
        <vt:lpwstr>http://en.wikipedia.org/wiki/Test_(student_assessment)</vt:lpwstr>
      </vt:variant>
      <vt:variant>
        <vt:lpwstr/>
      </vt:variant>
      <vt:variant>
        <vt:i4>786520</vt:i4>
      </vt:variant>
      <vt:variant>
        <vt:i4>69</vt:i4>
      </vt:variant>
      <vt:variant>
        <vt:i4>0</vt:i4>
      </vt:variant>
      <vt:variant>
        <vt:i4>5</vt:i4>
      </vt:variant>
      <vt:variant>
        <vt:lpwstr>http://en.wikipedia.org/wiki/Behavior</vt:lpwstr>
      </vt:variant>
      <vt:variant>
        <vt:lpwstr/>
      </vt:variant>
      <vt:variant>
        <vt:i4>1769561</vt:i4>
      </vt:variant>
      <vt:variant>
        <vt:i4>66</vt:i4>
      </vt:variant>
      <vt:variant>
        <vt:i4>0</vt:i4>
      </vt:variant>
      <vt:variant>
        <vt:i4>5</vt:i4>
      </vt:variant>
      <vt:variant>
        <vt:lpwstr>http://en.wikipedia.org/wiki/Test_(student_assessment)</vt:lpwstr>
      </vt:variant>
      <vt:variant>
        <vt:lpwstr/>
      </vt:variant>
      <vt:variant>
        <vt:i4>7798883</vt:i4>
      </vt:variant>
      <vt:variant>
        <vt:i4>63</vt:i4>
      </vt:variant>
      <vt:variant>
        <vt:i4>0</vt:i4>
      </vt:variant>
      <vt:variant>
        <vt:i4>5</vt:i4>
      </vt:variant>
      <vt:variant>
        <vt:lpwstr>http://www.crnasomeday.com/medmath1.hrm</vt:lpwstr>
      </vt:variant>
      <vt:variant>
        <vt:lpwstr/>
      </vt:variant>
      <vt:variant>
        <vt:i4>3211296</vt:i4>
      </vt:variant>
      <vt:variant>
        <vt:i4>60</vt:i4>
      </vt:variant>
      <vt:variant>
        <vt:i4>0</vt:i4>
      </vt:variant>
      <vt:variant>
        <vt:i4>5</vt:i4>
      </vt:variant>
      <vt:variant>
        <vt:lpwstr>http://www.dosagehelp.com/</vt:lpwstr>
      </vt:variant>
      <vt:variant>
        <vt:lpwstr/>
      </vt:variant>
      <vt:variant>
        <vt:i4>2424929</vt:i4>
      </vt:variant>
      <vt:variant>
        <vt:i4>57</vt:i4>
      </vt:variant>
      <vt:variant>
        <vt:i4>0</vt:i4>
      </vt:variant>
      <vt:variant>
        <vt:i4>5</vt:i4>
      </vt:variant>
      <vt:variant>
        <vt:lpwstr>http://www.testandcalc.com/</vt:lpwstr>
      </vt:variant>
      <vt:variant>
        <vt:lpwstr/>
      </vt:variant>
      <vt:variant>
        <vt:i4>7995495</vt:i4>
      </vt:variant>
      <vt:variant>
        <vt:i4>54</vt:i4>
      </vt:variant>
      <vt:variant>
        <vt:i4>0</vt:i4>
      </vt:variant>
      <vt:variant>
        <vt:i4>5</vt:i4>
      </vt:variant>
      <vt:variant>
        <vt:lpwstr>http://www.alysion.org/dimensional/analysis.htm</vt:lpwstr>
      </vt:variant>
      <vt:variant>
        <vt:lpwstr/>
      </vt:variant>
      <vt:variant>
        <vt:i4>3080240</vt:i4>
      </vt:variant>
      <vt:variant>
        <vt:i4>51</vt:i4>
      </vt:variant>
      <vt:variant>
        <vt:i4>0</vt:i4>
      </vt:variant>
      <vt:variant>
        <vt:i4>5</vt:i4>
      </vt:variant>
      <vt:variant>
        <vt:lpwstr>http://commons.wvc.edu/nursing</vt:lpwstr>
      </vt:variant>
      <vt:variant>
        <vt:lpwstr/>
      </vt:variant>
      <vt:variant>
        <vt:i4>5439547</vt:i4>
      </vt:variant>
      <vt:variant>
        <vt:i4>48</vt:i4>
      </vt:variant>
      <vt:variant>
        <vt:i4>0</vt:i4>
      </vt:variant>
      <vt:variant>
        <vt:i4>5</vt:i4>
      </vt:variant>
      <vt:variant>
        <vt:lpwstr>mailto:cstudent0000@student.wvc.edu</vt:lpwstr>
      </vt:variant>
      <vt:variant>
        <vt:lpwstr/>
      </vt:variant>
      <vt:variant>
        <vt:i4>3080300</vt:i4>
      </vt:variant>
      <vt:variant>
        <vt:i4>45</vt:i4>
      </vt:variant>
      <vt:variant>
        <vt:i4>0</vt:i4>
      </vt:variant>
      <vt:variant>
        <vt:i4>5</vt:i4>
      </vt:variant>
      <vt:variant>
        <vt:lpwstr>http://www.wvc.edu/</vt:lpwstr>
      </vt:variant>
      <vt:variant>
        <vt:lpwstr/>
      </vt:variant>
      <vt:variant>
        <vt:i4>3080300</vt:i4>
      </vt:variant>
      <vt:variant>
        <vt:i4>42</vt:i4>
      </vt:variant>
      <vt:variant>
        <vt:i4>0</vt:i4>
      </vt:variant>
      <vt:variant>
        <vt:i4>5</vt:i4>
      </vt:variant>
      <vt:variant>
        <vt:lpwstr>http://www.wvc.edu/</vt:lpwstr>
      </vt:variant>
      <vt:variant>
        <vt:lpwstr/>
      </vt:variant>
      <vt:variant>
        <vt:i4>6684740</vt:i4>
      </vt:variant>
      <vt:variant>
        <vt:i4>39</vt:i4>
      </vt:variant>
      <vt:variant>
        <vt:i4>0</vt:i4>
      </vt:variant>
      <vt:variant>
        <vt:i4>5</vt:i4>
      </vt:variant>
      <vt:variant>
        <vt:lpwstr>mailto:ryenney@wvc.edu</vt:lpwstr>
      </vt:variant>
      <vt:variant>
        <vt:lpwstr/>
      </vt:variant>
      <vt:variant>
        <vt:i4>917547</vt:i4>
      </vt:variant>
      <vt:variant>
        <vt:i4>36</vt:i4>
      </vt:variant>
      <vt:variant>
        <vt:i4>0</vt:i4>
      </vt:variant>
      <vt:variant>
        <vt:i4>5</vt:i4>
      </vt:variant>
      <vt:variant>
        <vt:lpwstr>mailto:sroot@wvc.edu</vt:lpwstr>
      </vt:variant>
      <vt:variant>
        <vt:lpwstr/>
      </vt:variant>
      <vt:variant>
        <vt:i4>7012419</vt:i4>
      </vt:variant>
      <vt:variant>
        <vt:i4>33</vt:i4>
      </vt:variant>
      <vt:variant>
        <vt:i4>0</vt:i4>
      </vt:variant>
      <vt:variant>
        <vt:i4>5</vt:i4>
      </vt:variant>
      <vt:variant>
        <vt:lpwstr>mailto:jmclaughlin@wvc.edu</vt:lpwstr>
      </vt:variant>
      <vt:variant>
        <vt:lpwstr/>
      </vt:variant>
      <vt:variant>
        <vt:i4>1310758</vt:i4>
      </vt:variant>
      <vt:variant>
        <vt:i4>30</vt:i4>
      </vt:variant>
      <vt:variant>
        <vt:i4>0</vt:i4>
      </vt:variant>
      <vt:variant>
        <vt:i4>5</vt:i4>
      </vt:variant>
      <vt:variant>
        <vt:lpwstr>mailto:pmccorkle@wvc.edu</vt:lpwstr>
      </vt:variant>
      <vt:variant>
        <vt:lpwstr/>
      </vt:variant>
      <vt:variant>
        <vt:i4>262199</vt:i4>
      </vt:variant>
      <vt:variant>
        <vt:i4>27</vt:i4>
      </vt:variant>
      <vt:variant>
        <vt:i4>0</vt:i4>
      </vt:variant>
      <vt:variant>
        <vt:i4>5</vt:i4>
      </vt:variant>
      <vt:variant>
        <vt:lpwstr>mailto:kworrell@wvc.edu</vt:lpwstr>
      </vt:variant>
      <vt:variant>
        <vt:lpwstr/>
      </vt:variant>
      <vt:variant>
        <vt:i4>720955</vt:i4>
      </vt:variant>
      <vt:variant>
        <vt:i4>24</vt:i4>
      </vt:variant>
      <vt:variant>
        <vt:i4>0</vt:i4>
      </vt:variant>
      <vt:variant>
        <vt:i4>5</vt:i4>
      </vt:variant>
      <vt:variant>
        <vt:lpwstr>mailto:mwolcott@wvc.edu</vt:lpwstr>
      </vt:variant>
      <vt:variant>
        <vt:lpwstr/>
      </vt:variant>
      <vt:variant>
        <vt:i4>6422614</vt:i4>
      </vt:variant>
      <vt:variant>
        <vt:i4>21</vt:i4>
      </vt:variant>
      <vt:variant>
        <vt:i4>0</vt:i4>
      </vt:variant>
      <vt:variant>
        <vt:i4>5</vt:i4>
      </vt:variant>
      <vt:variant>
        <vt:lpwstr>mailto:lvisser@wvc.edu</vt:lpwstr>
      </vt:variant>
      <vt:variant>
        <vt:lpwstr/>
      </vt:variant>
      <vt:variant>
        <vt:i4>327734</vt:i4>
      </vt:variant>
      <vt:variant>
        <vt:i4>18</vt:i4>
      </vt:variant>
      <vt:variant>
        <vt:i4>0</vt:i4>
      </vt:variant>
      <vt:variant>
        <vt:i4>5</vt:i4>
      </vt:variant>
      <vt:variant>
        <vt:lpwstr>mailto:gmcgregor@wvc.edu</vt:lpwstr>
      </vt:variant>
      <vt:variant>
        <vt:lpwstr/>
      </vt:variant>
      <vt:variant>
        <vt:i4>6291548</vt:i4>
      </vt:variant>
      <vt:variant>
        <vt:i4>15</vt:i4>
      </vt:variant>
      <vt:variant>
        <vt:i4>0</vt:i4>
      </vt:variant>
      <vt:variant>
        <vt:i4>5</vt:i4>
      </vt:variant>
      <vt:variant>
        <vt:lpwstr>mailto:seagle@wvc.edu</vt:lpwstr>
      </vt:variant>
      <vt:variant>
        <vt:lpwstr/>
      </vt:variant>
      <vt:variant>
        <vt:i4>1638461</vt:i4>
      </vt:variant>
      <vt:variant>
        <vt:i4>12</vt:i4>
      </vt:variant>
      <vt:variant>
        <vt:i4>0</vt:i4>
      </vt:variant>
      <vt:variant>
        <vt:i4>5</vt:i4>
      </vt:variant>
      <vt:variant>
        <vt:lpwstr>mailto:acoghlan@wvc.edu</vt:lpwstr>
      </vt:variant>
      <vt:variant>
        <vt:lpwstr/>
      </vt:variant>
      <vt:variant>
        <vt:i4>1769527</vt:i4>
      </vt:variant>
      <vt:variant>
        <vt:i4>9</vt:i4>
      </vt:variant>
      <vt:variant>
        <vt:i4>0</vt:i4>
      </vt:variant>
      <vt:variant>
        <vt:i4>5</vt:i4>
      </vt:variant>
      <vt:variant>
        <vt:lpwstr>mailto:gcarlson@wvc.edu</vt:lpwstr>
      </vt:variant>
      <vt:variant>
        <vt:lpwstr/>
      </vt:variant>
      <vt:variant>
        <vt:i4>6750281</vt:i4>
      </vt:variant>
      <vt:variant>
        <vt:i4>6</vt:i4>
      </vt:variant>
      <vt:variant>
        <vt:i4>0</vt:i4>
      </vt:variant>
      <vt:variant>
        <vt:i4>5</vt:i4>
      </vt:variant>
      <vt:variant>
        <vt:lpwstr>mailto:jcapelo@wvc.edu</vt:lpwstr>
      </vt:variant>
      <vt:variant>
        <vt:lpwstr/>
      </vt:variant>
      <vt:variant>
        <vt:i4>4063329</vt:i4>
      </vt:variant>
      <vt:variant>
        <vt:i4>3</vt:i4>
      </vt:variant>
      <vt:variant>
        <vt:i4>0</vt:i4>
      </vt:variant>
      <vt:variant>
        <vt:i4>5</vt:i4>
      </vt:variant>
      <vt:variant>
        <vt:lpwstr>http://www.doh.wa.gov/</vt:lpwstr>
      </vt:variant>
      <vt:variant>
        <vt:lpwstr/>
      </vt:variant>
      <vt:variant>
        <vt:i4>4194305</vt:i4>
      </vt:variant>
      <vt:variant>
        <vt:i4>0</vt:i4>
      </vt:variant>
      <vt:variant>
        <vt:i4>0</vt:i4>
      </vt:variant>
      <vt:variant>
        <vt:i4>5</vt:i4>
      </vt:variant>
      <vt:variant>
        <vt:lpwstr>http://www.nlnac.org/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THE WENATCHEE VALLEY COLLEGE</dc:title>
  <dc:creator>Unknown</dc:creator>
  <cp:lastModifiedBy>Microsoft Office User</cp:lastModifiedBy>
  <cp:revision>2</cp:revision>
  <cp:lastPrinted>2016-04-12T17:43:00Z</cp:lastPrinted>
  <dcterms:created xsi:type="dcterms:W3CDTF">2017-01-12T20:57:00Z</dcterms:created>
  <dcterms:modified xsi:type="dcterms:W3CDTF">2017-01-12T20:57:00Z</dcterms:modified>
</cp:coreProperties>
</file>